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61" w:rsidRPr="00860361" w:rsidRDefault="00860361" w:rsidP="004C50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60361">
        <w:rPr>
          <w:rFonts w:ascii="Times New Roman" w:hAnsi="Times New Roman" w:cs="Times New Roman"/>
          <w:sz w:val="28"/>
          <w:szCs w:val="28"/>
        </w:rPr>
        <w:t>ИНФОРМАЦИОННАЯ ПАМЯТКА</w:t>
      </w:r>
    </w:p>
    <w:p w:rsidR="00860361" w:rsidRPr="00860361" w:rsidRDefault="00860361" w:rsidP="004C50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C50ED" w:rsidRPr="00860361" w:rsidRDefault="004C50ED" w:rsidP="004C50E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60361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нарушения норм трудового законодательства</w:t>
      </w:r>
      <w:r w:rsidR="00860361" w:rsidRPr="0086036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4C50ED" w:rsidRPr="00860361" w:rsidRDefault="004C50ED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C50ED" w:rsidRPr="00860361" w:rsidRDefault="004C50ED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0616" w:rsidRPr="00860361" w:rsidRDefault="004C50ED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361">
        <w:rPr>
          <w:rFonts w:ascii="Times New Roman" w:hAnsi="Times New Roman" w:cs="Times New Roman"/>
          <w:sz w:val="28"/>
          <w:szCs w:val="28"/>
        </w:rPr>
        <w:t xml:space="preserve"> </w:t>
      </w:r>
      <w:r w:rsidR="00840616" w:rsidRPr="00860361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нарушения норм трудового законодательства предусмотрена Кодексом Российской Федерации об административных правонарушениях (далее – КоАП РФ). Федеральным законом от 03 июля 2016 года № 272-ФЗ в статью 5.27 КоАП РФ внесены изменения, вступившие в силу 3 октября 2016 года.</w:t>
      </w:r>
    </w:p>
    <w:p w:rsidR="00E72422" w:rsidRPr="00860361" w:rsidRDefault="00840616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36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72422" w:rsidRPr="00860361">
        <w:rPr>
          <w:rFonts w:ascii="Times New Roman" w:hAnsi="Times New Roman" w:cs="Times New Roman"/>
          <w:sz w:val="28"/>
          <w:szCs w:val="28"/>
        </w:rPr>
        <w:t>с</w:t>
      </w:r>
      <w:r w:rsidR="00C92361" w:rsidRPr="00860361">
        <w:rPr>
          <w:rFonts w:ascii="Times New Roman" w:hAnsi="Times New Roman" w:cs="Times New Roman"/>
          <w:bCs/>
          <w:sz w:val="28"/>
          <w:szCs w:val="28"/>
        </w:rPr>
        <w:t>татья 5.27</w:t>
      </w:r>
      <w:r w:rsidR="00E72422" w:rsidRPr="00860361">
        <w:rPr>
          <w:rFonts w:ascii="Times New Roman" w:hAnsi="Times New Roman" w:cs="Times New Roman"/>
          <w:bCs/>
          <w:sz w:val="28"/>
          <w:szCs w:val="28"/>
        </w:rPr>
        <w:t xml:space="preserve"> КоАП РФ</w:t>
      </w:r>
      <w:r w:rsidR="00C92361" w:rsidRPr="00860361">
        <w:rPr>
          <w:rFonts w:ascii="Times New Roman" w:hAnsi="Times New Roman" w:cs="Times New Roman"/>
          <w:sz w:val="28"/>
          <w:szCs w:val="28"/>
        </w:rPr>
        <w:t xml:space="preserve"> </w:t>
      </w:r>
      <w:r w:rsidR="00E72422" w:rsidRPr="00860361">
        <w:rPr>
          <w:rFonts w:ascii="Times New Roman" w:hAnsi="Times New Roman" w:cs="Times New Roman"/>
          <w:sz w:val="28"/>
          <w:szCs w:val="28"/>
        </w:rPr>
        <w:t>«</w:t>
      </w:r>
      <w:r w:rsidR="00C92361" w:rsidRPr="00860361">
        <w:rPr>
          <w:rFonts w:ascii="Times New Roman" w:hAnsi="Times New Roman" w:cs="Times New Roman"/>
          <w:sz w:val="28"/>
          <w:szCs w:val="28"/>
        </w:rPr>
        <w:t>Нарушение трудового законодательства и иных нормативных правовых актов, содержащих нормы трудового права</w:t>
      </w:r>
      <w:r w:rsidR="00E72422" w:rsidRPr="00860361">
        <w:rPr>
          <w:rFonts w:ascii="Times New Roman" w:hAnsi="Times New Roman" w:cs="Times New Roman"/>
          <w:sz w:val="28"/>
          <w:szCs w:val="28"/>
        </w:rPr>
        <w:t>» имеет следующую редакцию:</w:t>
      </w:r>
      <w:bookmarkStart w:id="1" w:name="sub_52701"/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361">
        <w:rPr>
          <w:rFonts w:ascii="Times New Roman" w:hAnsi="Times New Roman" w:cs="Times New Roman"/>
          <w:sz w:val="28"/>
          <w:szCs w:val="28"/>
        </w:rPr>
        <w:t xml:space="preserve">1. Нарушение </w:t>
      </w:r>
      <w:hyperlink r:id="rId5" w:history="1">
        <w:r w:rsidRPr="00860361">
          <w:rPr>
            <w:rFonts w:ascii="Times New Roman" w:hAnsi="Times New Roman" w:cs="Times New Roman"/>
            <w:sz w:val="28"/>
            <w:szCs w:val="28"/>
          </w:rPr>
          <w:t>трудового законодательства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актов, содержащих нормы трудового права, если иное не предусмотрено </w:t>
      </w:r>
      <w:hyperlink w:anchor="sub_52703" w:history="1">
        <w:r w:rsidRPr="00860361">
          <w:rPr>
            <w:rFonts w:ascii="Times New Roman" w:hAnsi="Times New Roman" w:cs="Times New Roman"/>
            <w:sz w:val="28"/>
            <w:szCs w:val="28"/>
          </w:rPr>
          <w:t>частями 3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52704" w:history="1">
        <w:r w:rsidRPr="0086036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52706" w:history="1">
        <w:r w:rsidRPr="0086036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настоящей статьи и </w:t>
      </w:r>
      <w:hyperlink w:anchor="sub_5271" w:history="1">
        <w:r w:rsidRPr="00860361">
          <w:rPr>
            <w:rFonts w:ascii="Times New Roman" w:hAnsi="Times New Roman" w:cs="Times New Roman"/>
            <w:sz w:val="28"/>
            <w:szCs w:val="28"/>
          </w:rPr>
          <w:t>статьей 5.27.1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настоящего Кодекса, -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27012"/>
      <w:bookmarkEnd w:id="1"/>
      <w:r w:rsidRPr="0086036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2702"/>
      <w:bookmarkEnd w:id="2"/>
      <w:r w:rsidRPr="00860361">
        <w:rPr>
          <w:rFonts w:ascii="Times New Roman" w:hAnsi="Times New Roman" w:cs="Times New Roman"/>
          <w:sz w:val="28"/>
          <w:szCs w:val="28"/>
        </w:rPr>
        <w:t xml:space="preserve">2. Совершение административного правонарушения, предусмотренного </w:t>
      </w:r>
      <w:hyperlink w:anchor="sub_52701" w:history="1">
        <w:r w:rsidRPr="00860361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7022"/>
      <w:bookmarkEnd w:id="3"/>
      <w:proofErr w:type="gramStart"/>
      <w:r w:rsidRPr="0086036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2703"/>
      <w:bookmarkEnd w:id="4"/>
      <w:r w:rsidRPr="00860361">
        <w:rPr>
          <w:rFonts w:ascii="Times New Roman" w:hAnsi="Times New Roman" w:cs="Times New Roman"/>
          <w:sz w:val="28"/>
          <w:szCs w:val="28"/>
        </w:rPr>
        <w:t>3. 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27032"/>
      <w:bookmarkEnd w:id="5"/>
      <w:r w:rsidRPr="0086036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2704"/>
      <w:bookmarkEnd w:id="6"/>
      <w:r w:rsidRPr="00860361">
        <w:rPr>
          <w:rFonts w:ascii="Times New Roman" w:hAnsi="Times New Roman" w:cs="Times New Roman"/>
          <w:sz w:val="28"/>
          <w:szCs w:val="28"/>
        </w:rPr>
        <w:t xml:space="preserve">4. Уклонение </w:t>
      </w:r>
      <w:proofErr w:type="gramStart"/>
      <w:r w:rsidR="00E72422" w:rsidRPr="008603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6036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860361">
        <w:rPr>
          <w:rFonts w:ascii="Times New Roman" w:hAnsi="Times New Roman" w:cs="Times New Roman"/>
          <w:sz w:val="28"/>
          <w:szCs w:val="28"/>
        </w:rPr>
        <w:t>ненадлежащее</w:t>
      </w:r>
      <w:proofErr w:type="gramEnd"/>
      <w:r w:rsidRPr="00860361">
        <w:rPr>
          <w:rFonts w:ascii="Times New Roman" w:hAnsi="Times New Roman" w:cs="Times New Roman"/>
          <w:sz w:val="28"/>
          <w:szCs w:val="28"/>
        </w:rPr>
        <w:t xml:space="preserve">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7042"/>
      <w:bookmarkEnd w:id="7"/>
      <w:r w:rsidRPr="00860361">
        <w:rPr>
          <w:rFonts w:ascii="Times New Roman" w:hAnsi="Times New Roman" w:cs="Times New Roman"/>
          <w:sz w:val="28"/>
          <w:szCs w:val="28"/>
        </w:rPr>
        <w:lastRenderedPageBreak/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705"/>
      <w:bookmarkEnd w:id="8"/>
      <w:r w:rsidRPr="00860361">
        <w:rPr>
          <w:rFonts w:ascii="Times New Roman" w:hAnsi="Times New Roman" w:cs="Times New Roman"/>
          <w:sz w:val="28"/>
          <w:szCs w:val="28"/>
        </w:rPr>
        <w:t xml:space="preserve">5. Совершение административных правонарушений, предусмотренных </w:t>
      </w:r>
      <w:hyperlink w:anchor="sub_52703" w:history="1">
        <w:r w:rsidRPr="00860361">
          <w:rPr>
            <w:rFonts w:ascii="Times New Roman" w:hAnsi="Times New Roman" w:cs="Times New Roman"/>
            <w:sz w:val="28"/>
            <w:szCs w:val="28"/>
          </w:rPr>
          <w:t>частью 3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sub_52704" w:history="1">
        <w:r w:rsidRPr="0086036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7052"/>
      <w:bookmarkEnd w:id="9"/>
      <w:r w:rsidRPr="0086036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706"/>
      <w:bookmarkEnd w:id="10"/>
      <w:r w:rsidRPr="00860361">
        <w:rPr>
          <w:rFonts w:ascii="Times New Roman" w:hAnsi="Times New Roman" w:cs="Times New Roman"/>
          <w:sz w:val="28"/>
          <w:szCs w:val="28"/>
        </w:rPr>
        <w:t xml:space="preserve">6. Невыплата или неполная выплата в </w:t>
      </w:r>
      <w:hyperlink r:id="rId6" w:history="1">
        <w:r w:rsidRPr="00860361">
          <w:rPr>
            <w:rFonts w:ascii="Times New Roman" w:hAnsi="Times New Roman" w:cs="Times New Roman"/>
            <w:sz w:val="28"/>
            <w:szCs w:val="28"/>
          </w:rPr>
          <w:t>установленный срок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заработной платы, других выплат, осуществляемых в рамках трудовых отношений, если эти действия не содержат </w:t>
      </w:r>
      <w:hyperlink r:id="rId7" w:history="1">
        <w:r w:rsidRPr="00860361">
          <w:rPr>
            <w:rFonts w:ascii="Times New Roman" w:hAnsi="Times New Roman" w:cs="Times New Roman"/>
            <w:sz w:val="28"/>
            <w:szCs w:val="28"/>
          </w:rPr>
          <w:t>уголовно наказуемого деяния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, либо установление заработной платы в размере менее размера, предусмотренного </w:t>
      </w:r>
      <w:hyperlink r:id="rId8" w:history="1">
        <w:r w:rsidRPr="00860361">
          <w:rPr>
            <w:rFonts w:ascii="Times New Roman" w:hAnsi="Times New Roman" w:cs="Times New Roman"/>
            <w:sz w:val="28"/>
            <w:szCs w:val="28"/>
          </w:rPr>
          <w:t>трудовым законодательством</w:t>
        </w:r>
      </w:hyperlink>
      <w:r w:rsidRPr="00860361">
        <w:rPr>
          <w:rFonts w:ascii="Times New Roman" w:hAnsi="Times New Roman" w:cs="Times New Roman"/>
          <w:sz w:val="28"/>
          <w:szCs w:val="28"/>
        </w:rPr>
        <w:t>, -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7062"/>
      <w:bookmarkEnd w:id="11"/>
      <w:r w:rsidRPr="00860361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2707"/>
      <w:bookmarkEnd w:id="12"/>
      <w:r w:rsidRPr="00860361">
        <w:rPr>
          <w:rFonts w:ascii="Times New Roman" w:hAnsi="Times New Roman" w:cs="Times New Roman"/>
          <w:sz w:val="28"/>
          <w:szCs w:val="28"/>
        </w:rPr>
        <w:t xml:space="preserve">7. Совершение административного правонарушения, предусмотренного </w:t>
      </w:r>
      <w:hyperlink w:anchor="sub_52706" w:history="1">
        <w:r w:rsidRPr="00860361">
          <w:rPr>
            <w:rFonts w:ascii="Times New Roman" w:hAnsi="Times New Roman" w:cs="Times New Roman"/>
            <w:sz w:val="28"/>
            <w:szCs w:val="28"/>
          </w:rPr>
          <w:t>частью 6</w:t>
        </w:r>
      </w:hyperlink>
      <w:r w:rsidRPr="00860361">
        <w:rPr>
          <w:rFonts w:ascii="Times New Roman" w:hAnsi="Times New Roman" w:cs="Times New Roman"/>
          <w:sz w:val="28"/>
          <w:szCs w:val="28"/>
        </w:rPr>
        <w:t xml:space="preserve"> настоящей статьи, лицом, ранее подвергнутым административному наказанию за аналогичное правонарушение, если эти действия не содержат </w:t>
      </w:r>
      <w:hyperlink r:id="rId9" w:history="1">
        <w:r w:rsidRPr="00860361">
          <w:rPr>
            <w:rFonts w:ascii="Times New Roman" w:hAnsi="Times New Roman" w:cs="Times New Roman"/>
            <w:sz w:val="28"/>
            <w:szCs w:val="28"/>
          </w:rPr>
          <w:t>уголовно наказуемого деяния</w:t>
        </w:r>
      </w:hyperlink>
      <w:r w:rsidRPr="00860361">
        <w:rPr>
          <w:rFonts w:ascii="Times New Roman" w:hAnsi="Times New Roman" w:cs="Times New Roman"/>
          <w:sz w:val="28"/>
          <w:szCs w:val="28"/>
        </w:rPr>
        <w:t>, -</w:t>
      </w: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7072"/>
      <w:bookmarkEnd w:id="13"/>
      <w:proofErr w:type="gramStart"/>
      <w:r w:rsidRPr="00860361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  <w:proofErr w:type="gramEnd"/>
    </w:p>
    <w:p w:rsidR="00E72422" w:rsidRPr="00860361" w:rsidRDefault="00E72422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0361">
        <w:rPr>
          <w:rFonts w:ascii="Times New Roman" w:hAnsi="Times New Roman" w:cs="Times New Roman"/>
          <w:sz w:val="28"/>
          <w:szCs w:val="28"/>
        </w:rPr>
        <w:t>Таким образом, административная ответственность за уклонени</w:t>
      </w:r>
      <w:r w:rsidR="00937086" w:rsidRPr="00860361">
        <w:rPr>
          <w:rFonts w:ascii="Times New Roman" w:hAnsi="Times New Roman" w:cs="Times New Roman"/>
          <w:sz w:val="28"/>
          <w:szCs w:val="28"/>
        </w:rPr>
        <w:t>е</w:t>
      </w:r>
      <w:r w:rsidRPr="00860361">
        <w:rPr>
          <w:rFonts w:ascii="Times New Roman" w:hAnsi="Times New Roman" w:cs="Times New Roman"/>
          <w:sz w:val="28"/>
          <w:szCs w:val="28"/>
        </w:rPr>
        <w:t xml:space="preserve"> работодателя от оформления трудового договора значительно возросла, на индивидуальных предпринимателей до 10 тысяч рублей,</w:t>
      </w:r>
      <w:r w:rsidR="00860361" w:rsidRPr="00860361">
        <w:rPr>
          <w:rFonts w:ascii="Times New Roman" w:hAnsi="Times New Roman" w:cs="Times New Roman"/>
          <w:sz w:val="28"/>
          <w:szCs w:val="28"/>
        </w:rPr>
        <w:t xml:space="preserve"> на должностных лиц до 20 тысяч рублей,</w:t>
      </w:r>
      <w:r w:rsidRPr="00860361">
        <w:rPr>
          <w:rFonts w:ascii="Times New Roman" w:hAnsi="Times New Roman" w:cs="Times New Roman"/>
          <w:sz w:val="28"/>
          <w:szCs w:val="28"/>
        </w:rPr>
        <w:t xml:space="preserve"> а на </w:t>
      </w:r>
      <w:r w:rsidR="00AF76B5" w:rsidRPr="00860361">
        <w:rPr>
          <w:rFonts w:ascii="Times New Roman" w:hAnsi="Times New Roman" w:cs="Times New Roman"/>
          <w:sz w:val="28"/>
          <w:szCs w:val="28"/>
        </w:rPr>
        <w:t xml:space="preserve">юридических лиц до 100 тысяч рублей. </w:t>
      </w:r>
    </w:p>
    <w:bookmarkEnd w:id="14"/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92361" w:rsidRPr="00860361" w:rsidRDefault="00C92361" w:rsidP="00C92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2E7A" w:rsidRPr="004B1132" w:rsidRDefault="00BE53C6">
      <w:pPr>
        <w:rPr>
          <w:rFonts w:ascii="Times New Roman" w:hAnsi="Times New Roman" w:cs="Times New Roman"/>
          <w:sz w:val="28"/>
          <w:szCs w:val="28"/>
        </w:rPr>
      </w:pPr>
    </w:p>
    <w:sectPr w:rsidR="00412E7A" w:rsidRPr="004B1132" w:rsidSect="007B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E1"/>
    <w:rsid w:val="00022677"/>
    <w:rsid w:val="000437C8"/>
    <w:rsid w:val="0021000C"/>
    <w:rsid w:val="0023165F"/>
    <w:rsid w:val="00276C78"/>
    <w:rsid w:val="002D5985"/>
    <w:rsid w:val="004B1132"/>
    <w:rsid w:val="004C50ED"/>
    <w:rsid w:val="00510A9D"/>
    <w:rsid w:val="005B0EAE"/>
    <w:rsid w:val="00612DE7"/>
    <w:rsid w:val="006773E1"/>
    <w:rsid w:val="006E0224"/>
    <w:rsid w:val="00750ACF"/>
    <w:rsid w:val="007B6807"/>
    <w:rsid w:val="008215E2"/>
    <w:rsid w:val="00840616"/>
    <w:rsid w:val="00860361"/>
    <w:rsid w:val="00937086"/>
    <w:rsid w:val="009A7CDB"/>
    <w:rsid w:val="00AF76B5"/>
    <w:rsid w:val="00B75341"/>
    <w:rsid w:val="00BE53C6"/>
    <w:rsid w:val="00BF3F0D"/>
    <w:rsid w:val="00C92361"/>
    <w:rsid w:val="00E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92361"/>
    <w:rPr>
      <w:color w:val="106BBE"/>
    </w:rPr>
  </w:style>
  <w:style w:type="character" w:customStyle="1" w:styleId="a5">
    <w:name w:val="Цветовое выделение"/>
    <w:uiPriority w:val="99"/>
    <w:rsid w:val="00C92361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C9236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C923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406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92361"/>
    <w:rPr>
      <w:color w:val="106BBE"/>
    </w:rPr>
  </w:style>
  <w:style w:type="character" w:customStyle="1" w:styleId="a5">
    <w:name w:val="Цветовое выделение"/>
    <w:uiPriority w:val="99"/>
    <w:rsid w:val="00C92361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C9236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Комментарий"/>
    <w:basedOn w:val="a"/>
    <w:next w:val="a"/>
    <w:uiPriority w:val="99"/>
    <w:rsid w:val="00C9236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406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5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78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33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8000.14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1366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25268.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0008000.1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VP. Vasilev</dc:creator>
  <cp:lastModifiedBy>Самохина Олеся Алексеевна</cp:lastModifiedBy>
  <cp:revision>2</cp:revision>
  <dcterms:created xsi:type="dcterms:W3CDTF">2017-05-22T21:23:00Z</dcterms:created>
  <dcterms:modified xsi:type="dcterms:W3CDTF">2017-05-22T21:23:00Z</dcterms:modified>
</cp:coreProperties>
</file>