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56" w:rsidRPr="00CE431F" w:rsidRDefault="00394456" w:rsidP="00394456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6</w:t>
      </w:r>
    </w:p>
    <w:p w:rsidR="00394456" w:rsidRDefault="00394456" w:rsidP="00394456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394456" w:rsidRPr="00C35966" w:rsidRDefault="00394456" w:rsidP="00394456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94456" w:rsidRPr="00BD4DE5" w:rsidRDefault="00394456" w:rsidP="00394456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94456" w:rsidRPr="00BD4DE5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94456" w:rsidRPr="00BD4DE5" w:rsidRDefault="00394456" w:rsidP="00394456">
      <w:pPr>
        <w:pStyle w:val="Default"/>
        <w:jc w:val="center"/>
        <w:rPr>
          <w:b/>
          <w:sz w:val="14"/>
          <w:szCs w:val="14"/>
        </w:rPr>
      </w:pPr>
    </w:p>
    <w:p w:rsid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94456" w:rsidRP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394456">
        <w:rPr>
          <w:b/>
          <w:sz w:val="25"/>
          <w:szCs w:val="25"/>
        </w:rPr>
        <w:t>«О внесении изменений в решение Думы Вилючинского городского округа от 20.12.2017</w:t>
      </w:r>
      <w:r>
        <w:rPr>
          <w:b/>
          <w:sz w:val="25"/>
          <w:szCs w:val="25"/>
        </w:rPr>
        <w:t xml:space="preserve"> </w:t>
      </w:r>
      <w:r w:rsidRPr="00394456">
        <w:rPr>
          <w:b/>
          <w:sz w:val="25"/>
          <w:szCs w:val="25"/>
        </w:rPr>
        <w:t>№ 187/62-6 «О местном бюджете на 2018 год и на плановый период 2019 и 2020 годов»</w:t>
      </w:r>
    </w:p>
    <w:p w:rsidR="00394456" w:rsidRPr="00FD2055" w:rsidRDefault="00394456" w:rsidP="00394456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94456" w:rsidRDefault="00394456" w:rsidP="00394456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23</w:t>
      </w:r>
      <w:r>
        <w:rPr>
          <w:sz w:val="25"/>
          <w:szCs w:val="25"/>
        </w:rPr>
        <w:t xml:space="preserve"> - 24 августа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394456" w:rsidRPr="00BD4DE5" w:rsidRDefault="00394456" w:rsidP="00394456">
      <w:pPr>
        <w:pStyle w:val="Default"/>
        <w:ind w:firstLine="540"/>
        <w:jc w:val="both"/>
        <w:rPr>
          <w:bCs/>
          <w:sz w:val="14"/>
          <w:szCs w:val="14"/>
        </w:rPr>
      </w:pP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 </w:t>
      </w:r>
      <w:r>
        <w:rPr>
          <w:sz w:val="25"/>
          <w:szCs w:val="25"/>
        </w:rPr>
        <w:t>уточняет суммы доходов местного бюджета</w:t>
      </w:r>
      <w:r w:rsidR="00BC16F9">
        <w:rPr>
          <w:sz w:val="25"/>
          <w:szCs w:val="25"/>
        </w:rPr>
        <w:t>.</w:t>
      </w:r>
    </w:p>
    <w:p w:rsidR="00BC16F9" w:rsidRDefault="00BC16F9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Необходимость внесения изменений в доходную часть бюджета городского округа возникла в связи с поступлением в администрацию ВГО следующих документов:</w:t>
      </w: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 w:rsidRPr="00E5274A">
        <w:rPr>
          <w:sz w:val="25"/>
          <w:szCs w:val="25"/>
        </w:rPr>
        <w:t xml:space="preserve">– </w:t>
      </w:r>
      <w:r>
        <w:rPr>
          <w:sz w:val="25"/>
          <w:szCs w:val="25"/>
        </w:rPr>
        <w:t>обращени</w:t>
      </w:r>
      <w:r w:rsidR="00BC16F9">
        <w:rPr>
          <w:sz w:val="25"/>
          <w:szCs w:val="25"/>
        </w:rPr>
        <w:t>й</w:t>
      </w:r>
      <w:r>
        <w:rPr>
          <w:sz w:val="25"/>
          <w:szCs w:val="25"/>
        </w:rPr>
        <w:t xml:space="preserve"> главных администраторов доходов бюджета Вилючинского городского округа об увеличении утвержденных бюджетных назначений по доходам местного бюджета в связи с поступлением средств, подлежащих направлению на компенсацию затрат бюджета городского округа; </w:t>
      </w: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 w:rsidRPr="00E5274A">
        <w:rPr>
          <w:sz w:val="25"/>
          <w:szCs w:val="25"/>
        </w:rPr>
        <w:t xml:space="preserve">– </w:t>
      </w:r>
      <w:r>
        <w:rPr>
          <w:sz w:val="25"/>
          <w:szCs w:val="25"/>
        </w:rPr>
        <w:t>уведомлени</w:t>
      </w:r>
      <w:r w:rsidR="00BC16F9">
        <w:rPr>
          <w:sz w:val="25"/>
          <w:szCs w:val="25"/>
        </w:rPr>
        <w:t>й</w:t>
      </w:r>
      <w:r>
        <w:rPr>
          <w:sz w:val="25"/>
          <w:szCs w:val="25"/>
        </w:rPr>
        <w:t xml:space="preserve"> </w:t>
      </w:r>
      <w:r w:rsidRPr="00E5274A">
        <w:rPr>
          <w:sz w:val="25"/>
          <w:szCs w:val="25"/>
        </w:rPr>
        <w:t>Министерст</w:t>
      </w:r>
      <w:r>
        <w:rPr>
          <w:sz w:val="25"/>
          <w:szCs w:val="25"/>
        </w:rPr>
        <w:t>ва образования и молодежной политики Камчатского края, Министерства транспорта</w:t>
      </w:r>
      <w:r w:rsidRPr="008C79E7">
        <w:rPr>
          <w:sz w:val="25"/>
          <w:szCs w:val="25"/>
        </w:rPr>
        <w:t xml:space="preserve"> </w:t>
      </w:r>
      <w:r>
        <w:rPr>
          <w:sz w:val="25"/>
          <w:szCs w:val="25"/>
        </w:rPr>
        <w:t>Камчатского края, Министерства финансов</w:t>
      </w:r>
      <w:r w:rsidRPr="008C79E7">
        <w:rPr>
          <w:sz w:val="25"/>
          <w:szCs w:val="25"/>
        </w:rPr>
        <w:t xml:space="preserve"> </w:t>
      </w:r>
      <w:r>
        <w:rPr>
          <w:sz w:val="25"/>
          <w:szCs w:val="25"/>
        </w:rPr>
        <w:t>Камчатского края, Министерства специальных программ и по делам казачества</w:t>
      </w:r>
      <w:r w:rsidRPr="008C79E7">
        <w:rPr>
          <w:sz w:val="25"/>
          <w:szCs w:val="25"/>
        </w:rPr>
        <w:t xml:space="preserve"> </w:t>
      </w:r>
      <w:r>
        <w:rPr>
          <w:sz w:val="25"/>
          <w:szCs w:val="25"/>
        </w:rPr>
        <w:t>Камчатского края, Министерства социального развития и труда</w:t>
      </w:r>
      <w:r w:rsidRPr="008C79E7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Камчатского края, об изменениях объемов средств, направляемых в доход бюджета Вилючинского городского округа, связанных с изменениями финансового обеспечения отдельных мероприятий государственных программ Камчатского края; </w:t>
      </w: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 w:rsidRPr="00E5274A">
        <w:rPr>
          <w:sz w:val="25"/>
          <w:szCs w:val="25"/>
        </w:rPr>
        <w:t xml:space="preserve">– </w:t>
      </w:r>
      <w:r>
        <w:rPr>
          <w:sz w:val="25"/>
          <w:szCs w:val="25"/>
        </w:rPr>
        <w:t>уведомлени</w:t>
      </w:r>
      <w:r w:rsidR="00BC16F9">
        <w:rPr>
          <w:sz w:val="25"/>
          <w:szCs w:val="25"/>
        </w:rPr>
        <w:t>я</w:t>
      </w:r>
      <w:r>
        <w:rPr>
          <w:sz w:val="25"/>
          <w:szCs w:val="25"/>
        </w:rPr>
        <w:t xml:space="preserve"> Государственной жилищной инспекции</w:t>
      </w:r>
      <w:r w:rsidRPr="008C79E7">
        <w:rPr>
          <w:sz w:val="25"/>
          <w:szCs w:val="25"/>
        </w:rPr>
        <w:t xml:space="preserve"> </w:t>
      </w:r>
      <w:r>
        <w:rPr>
          <w:sz w:val="25"/>
          <w:szCs w:val="25"/>
        </w:rPr>
        <w:t>Камчатского края об увеличении размера денежных средств, направляемых для обеспечения выполнения муниципальным образованием государственных полномочий по осуществлению регионального жилищного надзора;</w:t>
      </w:r>
    </w:p>
    <w:p w:rsidR="00394456" w:rsidRDefault="00394456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E5274A">
        <w:rPr>
          <w:sz w:val="25"/>
          <w:szCs w:val="25"/>
        </w:rPr>
        <w:t>–</w:t>
      </w:r>
      <w:r>
        <w:rPr>
          <w:sz w:val="25"/>
          <w:szCs w:val="25"/>
        </w:rPr>
        <w:t xml:space="preserve"> </w:t>
      </w:r>
      <w:r w:rsidR="00BC16F9">
        <w:rPr>
          <w:sz w:val="25"/>
          <w:szCs w:val="25"/>
        </w:rPr>
        <w:t xml:space="preserve">информации о </w:t>
      </w:r>
      <w:r>
        <w:rPr>
          <w:sz w:val="25"/>
          <w:szCs w:val="25"/>
        </w:rPr>
        <w:t>поступлени</w:t>
      </w:r>
      <w:r w:rsidR="00BC16F9">
        <w:rPr>
          <w:sz w:val="25"/>
          <w:szCs w:val="25"/>
        </w:rPr>
        <w:t>и</w:t>
      </w:r>
      <w:bookmarkStart w:id="0" w:name="_GoBack"/>
      <w:bookmarkEnd w:id="0"/>
      <w:r>
        <w:rPr>
          <w:sz w:val="25"/>
          <w:szCs w:val="25"/>
        </w:rPr>
        <w:t xml:space="preserve"> спонсорской помощи для обеспечения праздничных мероприятий связанных с проведением дня образования Вилючинского городского округа.</w:t>
      </w:r>
    </w:p>
    <w:p w:rsidR="00394456" w:rsidRDefault="007104A3" w:rsidP="00394456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Указанные выше т</w:t>
      </w:r>
      <w:r w:rsidR="00394456">
        <w:rPr>
          <w:sz w:val="25"/>
          <w:szCs w:val="25"/>
        </w:rPr>
        <w:t>рансферты (дотации, субсидии, субвенции) направленные из бюджета Камчатского края в доход местного бюджета, а также спонсорская помощь распределены в соответствии с их целевым назначением.</w:t>
      </w:r>
    </w:p>
    <w:p w:rsidR="007104A3" w:rsidRPr="007104A3" w:rsidRDefault="007104A3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24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08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5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94456" w:rsidRPr="00C3596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/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E9"/>
    <w:rsid w:val="00116517"/>
    <w:rsid w:val="003824B5"/>
    <w:rsid w:val="00394456"/>
    <w:rsid w:val="005B53E9"/>
    <w:rsid w:val="007104A3"/>
    <w:rsid w:val="00B66679"/>
    <w:rsid w:val="00BC16F9"/>
    <w:rsid w:val="00C5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B80C-CB03-409B-9EE1-79971E3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44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445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45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2018-11-01T03:18:00Z</cp:lastPrinted>
  <dcterms:created xsi:type="dcterms:W3CDTF">2018-11-01T00:45:00Z</dcterms:created>
  <dcterms:modified xsi:type="dcterms:W3CDTF">2018-11-01T03:18:00Z</dcterms:modified>
</cp:coreProperties>
</file>