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7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F2773D" w:rsidRPr="00F2773D">
        <w:rPr>
          <w:b/>
          <w:sz w:val="25"/>
          <w:szCs w:val="25"/>
        </w:rPr>
        <w:t>О внесении изменений в решение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F2773D" w:rsidRDefault="00D87F9E" w:rsidP="00F2773D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 w:rsidR="00F2773D">
        <w:rPr>
          <w:sz w:val="25"/>
          <w:szCs w:val="25"/>
        </w:rPr>
        <w:t>й</w:t>
      </w:r>
      <w:r w:rsidRPr="00F51957">
        <w:rPr>
          <w:sz w:val="25"/>
          <w:szCs w:val="25"/>
        </w:rPr>
        <w:t xml:space="preserve"> на экспертизу проект муниципального правового акта</w:t>
      </w:r>
      <w:r w:rsidR="00F2773D">
        <w:rPr>
          <w:sz w:val="25"/>
          <w:szCs w:val="25"/>
        </w:rPr>
        <w:t xml:space="preserve"> приводит отдельные понятия, используемые в</w:t>
      </w:r>
      <w:r w:rsidR="00F2773D" w:rsidRPr="00F2773D">
        <w:rPr>
          <w:sz w:val="25"/>
          <w:szCs w:val="25"/>
        </w:rPr>
        <w:t xml:space="preserve"> </w:t>
      </w:r>
      <w:r w:rsidR="00F2773D" w:rsidRPr="00D54091">
        <w:rPr>
          <w:sz w:val="25"/>
          <w:szCs w:val="25"/>
        </w:rPr>
        <w:t>Положени</w:t>
      </w:r>
      <w:r w:rsidR="00F2773D">
        <w:rPr>
          <w:sz w:val="25"/>
          <w:szCs w:val="25"/>
        </w:rPr>
        <w:t>и</w:t>
      </w:r>
      <w:r w:rsidR="00F2773D" w:rsidRPr="00D54091">
        <w:rPr>
          <w:sz w:val="25"/>
          <w:szCs w:val="25"/>
        </w:rPr>
        <w:t xml:space="preserve"> о порядке размещения нестационарных торговых объектов на территории Вилючинского городского округа</w:t>
      </w:r>
      <w:r w:rsidR="00F2773D">
        <w:rPr>
          <w:sz w:val="25"/>
          <w:szCs w:val="25"/>
        </w:rPr>
        <w:t xml:space="preserve">, в соответствие с </w:t>
      </w:r>
      <w:r w:rsidR="00F2773D" w:rsidRPr="00BA3088">
        <w:rPr>
          <w:sz w:val="25"/>
          <w:szCs w:val="25"/>
        </w:rPr>
        <w:t>Закон</w:t>
      </w:r>
      <w:r w:rsidR="00F2773D">
        <w:rPr>
          <w:sz w:val="25"/>
          <w:szCs w:val="25"/>
        </w:rPr>
        <w:t>ом</w:t>
      </w:r>
      <w:r w:rsidR="00F2773D" w:rsidRPr="00BA3088">
        <w:rPr>
          <w:sz w:val="25"/>
          <w:szCs w:val="25"/>
        </w:rPr>
        <w:t xml:space="preserve"> Р</w:t>
      </w:r>
      <w:r w:rsidR="00F2773D">
        <w:rPr>
          <w:sz w:val="25"/>
          <w:szCs w:val="25"/>
        </w:rPr>
        <w:t xml:space="preserve">оссийской </w:t>
      </w:r>
      <w:r w:rsidR="00F2773D" w:rsidRPr="00BA3088">
        <w:rPr>
          <w:sz w:val="25"/>
          <w:szCs w:val="25"/>
        </w:rPr>
        <w:t>Ф</w:t>
      </w:r>
      <w:r w:rsidR="00F2773D">
        <w:rPr>
          <w:sz w:val="25"/>
          <w:szCs w:val="25"/>
        </w:rPr>
        <w:t>едерации</w:t>
      </w:r>
      <w:r w:rsidR="00F2773D" w:rsidRPr="00BA3088">
        <w:rPr>
          <w:sz w:val="25"/>
          <w:szCs w:val="25"/>
        </w:rPr>
        <w:t xml:space="preserve"> от 14</w:t>
      </w:r>
      <w:r w:rsidR="00F2773D">
        <w:rPr>
          <w:sz w:val="25"/>
          <w:szCs w:val="25"/>
        </w:rPr>
        <w:t>.07.</w:t>
      </w:r>
      <w:r w:rsidR="00F2773D" w:rsidRPr="00BA3088">
        <w:rPr>
          <w:sz w:val="25"/>
          <w:szCs w:val="25"/>
        </w:rPr>
        <w:t xml:space="preserve">1992 </w:t>
      </w:r>
      <w:r w:rsidR="00F2773D">
        <w:rPr>
          <w:sz w:val="25"/>
          <w:szCs w:val="25"/>
        </w:rPr>
        <w:t>№</w:t>
      </w:r>
      <w:r w:rsidR="00F2773D" w:rsidRPr="00BA3088">
        <w:rPr>
          <w:sz w:val="25"/>
          <w:szCs w:val="25"/>
        </w:rPr>
        <w:t xml:space="preserve"> 3297-1</w:t>
      </w:r>
      <w:r w:rsidR="00F2773D">
        <w:rPr>
          <w:sz w:val="25"/>
          <w:szCs w:val="25"/>
        </w:rPr>
        <w:t xml:space="preserve"> «</w:t>
      </w:r>
      <w:r w:rsidR="00F2773D" w:rsidRPr="00BA3088">
        <w:rPr>
          <w:sz w:val="25"/>
          <w:szCs w:val="25"/>
        </w:rPr>
        <w:t>О закрытом администрати</w:t>
      </w:r>
      <w:r w:rsidR="00F2773D">
        <w:rPr>
          <w:sz w:val="25"/>
          <w:szCs w:val="25"/>
        </w:rPr>
        <w:t>вно-территориальном образовании», а также уточняет порядок расчетов по договорам на размещение нестационарного торгового объекта и виды территорий, на которых запрещается размещать нестационарные торговы</w:t>
      </w:r>
      <w:bookmarkStart w:id="0" w:name="_GoBack"/>
      <w:r w:rsidR="00F2773D">
        <w:rPr>
          <w:sz w:val="25"/>
          <w:szCs w:val="25"/>
        </w:rPr>
        <w:t>е</w:t>
      </w:r>
      <w:bookmarkEnd w:id="0"/>
      <w:r w:rsidR="00F2773D">
        <w:rPr>
          <w:sz w:val="25"/>
          <w:szCs w:val="25"/>
        </w:rPr>
        <w:t xml:space="preserve"> объекты.</w:t>
      </w:r>
    </w:p>
    <w:p w:rsidR="00F2773D" w:rsidRPr="00583477" w:rsidRDefault="00F2773D" w:rsidP="00F2773D">
      <w:pPr>
        <w:ind w:firstLine="567"/>
        <w:contextualSpacing/>
        <w:jc w:val="both"/>
        <w:rPr>
          <w:sz w:val="6"/>
          <w:szCs w:val="6"/>
        </w:rPr>
      </w:pPr>
    </w:p>
    <w:p w:rsidR="00F2773D" w:rsidRPr="00D54091" w:rsidRDefault="00F2773D" w:rsidP="00F2773D">
      <w:pPr>
        <w:ind w:firstLine="567"/>
        <w:contextualSpacing/>
        <w:jc w:val="both"/>
        <w:rPr>
          <w:sz w:val="25"/>
          <w:szCs w:val="25"/>
        </w:rPr>
      </w:pPr>
      <w:r w:rsidRPr="00D54091">
        <w:rPr>
          <w:sz w:val="25"/>
          <w:szCs w:val="25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F2773D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536AC1">
        <w:rPr>
          <w:rFonts w:ascii="Times New Roman" w:hAnsi="Times New Roman"/>
          <w:bCs/>
          <w:sz w:val="25"/>
          <w:szCs w:val="25"/>
        </w:rPr>
        <w:t>1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</w:t>
      </w:r>
      <w:r w:rsidR="00536AC1">
        <w:rPr>
          <w:rFonts w:ascii="Times New Roman" w:hAnsi="Times New Roman"/>
          <w:sz w:val="25"/>
          <w:szCs w:val="25"/>
        </w:rPr>
        <w:t>6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36AC1"/>
    <w:rsid w:val="005764FC"/>
    <w:rsid w:val="00583477"/>
    <w:rsid w:val="006B32CD"/>
    <w:rsid w:val="00B66679"/>
    <w:rsid w:val="00BA730C"/>
    <w:rsid w:val="00BB13F9"/>
    <w:rsid w:val="00C20B32"/>
    <w:rsid w:val="00C22EFD"/>
    <w:rsid w:val="00C35966"/>
    <w:rsid w:val="00D87F9E"/>
    <w:rsid w:val="00DD0E02"/>
    <w:rsid w:val="00E93858"/>
    <w:rsid w:val="00EE1F0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11</cp:revision>
  <cp:lastPrinted>2020-01-12T20:43:00Z</cp:lastPrinted>
  <dcterms:created xsi:type="dcterms:W3CDTF">2019-09-02T22:52:00Z</dcterms:created>
  <dcterms:modified xsi:type="dcterms:W3CDTF">2020-01-12T20:43:00Z</dcterms:modified>
</cp:coreProperties>
</file>