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F1" w:rsidRPr="00946BF1" w:rsidRDefault="00946BF1" w:rsidP="00845AC8">
      <w:pPr>
        <w:ind w:right="-1"/>
        <w:jc w:val="right"/>
        <w:rPr>
          <w:sz w:val="24"/>
          <w:szCs w:val="24"/>
        </w:rPr>
      </w:pPr>
      <w:bookmarkStart w:id="0" w:name="_GoBack"/>
      <w:bookmarkEnd w:id="0"/>
      <w:r w:rsidRPr="00946BF1">
        <w:rPr>
          <w:sz w:val="24"/>
          <w:szCs w:val="24"/>
        </w:rPr>
        <w:t>УТВЕРЖДАЮ</w:t>
      </w:r>
    </w:p>
    <w:p w:rsidR="00845AC8" w:rsidRPr="00946BF1" w:rsidRDefault="00946BF1" w:rsidP="00845AC8">
      <w:pPr>
        <w:ind w:right="-1"/>
        <w:jc w:val="right"/>
        <w:rPr>
          <w:sz w:val="24"/>
          <w:szCs w:val="24"/>
        </w:rPr>
      </w:pPr>
      <w:r w:rsidRPr="00946BF1">
        <w:rPr>
          <w:sz w:val="24"/>
          <w:szCs w:val="24"/>
        </w:rPr>
        <w:t>Глава администрации</w:t>
      </w:r>
    </w:p>
    <w:p w:rsidR="00946BF1" w:rsidRDefault="00946BF1" w:rsidP="00845AC8">
      <w:pPr>
        <w:ind w:right="-1"/>
        <w:jc w:val="right"/>
        <w:rPr>
          <w:sz w:val="24"/>
          <w:szCs w:val="24"/>
        </w:rPr>
      </w:pPr>
      <w:r w:rsidRPr="00946BF1">
        <w:rPr>
          <w:sz w:val="24"/>
          <w:szCs w:val="24"/>
        </w:rPr>
        <w:t>Вилючинского городского округа</w:t>
      </w:r>
    </w:p>
    <w:p w:rsidR="00946BF1" w:rsidRDefault="00946BF1" w:rsidP="00845AC8">
      <w:pPr>
        <w:ind w:right="-1"/>
        <w:jc w:val="right"/>
        <w:rPr>
          <w:sz w:val="24"/>
          <w:szCs w:val="24"/>
        </w:rPr>
      </w:pPr>
    </w:p>
    <w:p w:rsidR="00946BF1" w:rsidRDefault="00946BF1" w:rsidP="00845AC8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________________ Г.Н. Смирнова</w:t>
      </w:r>
    </w:p>
    <w:p w:rsidR="00946BF1" w:rsidRPr="00946BF1" w:rsidRDefault="00946BF1" w:rsidP="00845AC8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«___</w:t>
      </w:r>
      <w:r w:rsidR="00914AD7">
        <w:rPr>
          <w:sz w:val="24"/>
          <w:szCs w:val="24"/>
        </w:rPr>
        <w:t>15</w:t>
      </w:r>
      <w:r>
        <w:rPr>
          <w:sz w:val="24"/>
          <w:szCs w:val="24"/>
        </w:rPr>
        <w:t>_»________</w:t>
      </w:r>
      <w:r w:rsidR="00914AD7">
        <w:rPr>
          <w:sz w:val="24"/>
          <w:szCs w:val="24"/>
        </w:rPr>
        <w:t>01</w:t>
      </w:r>
      <w:r>
        <w:rPr>
          <w:sz w:val="24"/>
          <w:szCs w:val="24"/>
        </w:rPr>
        <w:t>___2020 года</w:t>
      </w:r>
    </w:p>
    <w:p w:rsidR="00845AC8" w:rsidRDefault="00845AC8" w:rsidP="000C6532">
      <w:pPr>
        <w:ind w:right="-1"/>
        <w:jc w:val="center"/>
        <w:rPr>
          <w:rFonts w:eastAsia="Arial Unicode MS"/>
          <w:b/>
          <w:sz w:val="28"/>
          <w:szCs w:val="24"/>
        </w:rPr>
      </w:pPr>
    </w:p>
    <w:p w:rsidR="00946BF1" w:rsidRDefault="00946BF1" w:rsidP="000D01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46BF1" w:rsidRDefault="00946BF1" w:rsidP="000D01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исполнению П</w:t>
      </w:r>
      <w:r w:rsidR="000D0199" w:rsidRPr="00A52198">
        <w:rPr>
          <w:rFonts w:ascii="Times New Roman" w:hAnsi="Times New Roman"/>
          <w:b/>
          <w:sz w:val="28"/>
          <w:szCs w:val="28"/>
        </w:rPr>
        <w:t>лан</w:t>
      </w:r>
      <w:r>
        <w:rPr>
          <w:rFonts w:ascii="Times New Roman" w:hAnsi="Times New Roman"/>
          <w:b/>
          <w:sz w:val="28"/>
          <w:szCs w:val="28"/>
        </w:rPr>
        <w:t>а</w:t>
      </w:r>
      <w:r w:rsidR="000D0199" w:rsidRPr="00A52198">
        <w:rPr>
          <w:rFonts w:ascii="Times New Roman" w:hAnsi="Times New Roman"/>
          <w:b/>
          <w:sz w:val="28"/>
          <w:szCs w:val="28"/>
        </w:rPr>
        <w:t xml:space="preserve"> </w:t>
      </w:r>
    </w:p>
    <w:p w:rsidR="000D0199" w:rsidRPr="00A52198" w:rsidRDefault="000D0199" w:rsidP="00946BF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52198">
        <w:rPr>
          <w:rFonts w:ascii="Times New Roman" w:hAnsi="Times New Roman"/>
          <w:b/>
          <w:sz w:val="28"/>
          <w:szCs w:val="28"/>
        </w:rPr>
        <w:t>мероприятий Вилючинского городского округа</w:t>
      </w:r>
      <w:r w:rsidR="00946BF1">
        <w:rPr>
          <w:rFonts w:ascii="Times New Roman" w:hAnsi="Times New Roman"/>
          <w:b/>
          <w:sz w:val="28"/>
          <w:szCs w:val="28"/>
        </w:rPr>
        <w:t xml:space="preserve"> </w:t>
      </w:r>
      <w:r w:rsidRPr="00A52198">
        <w:rPr>
          <w:rFonts w:ascii="Times New Roman" w:hAnsi="Times New Roman"/>
          <w:b/>
          <w:sz w:val="28"/>
          <w:szCs w:val="28"/>
        </w:rPr>
        <w:t>по реализации основных положений Послания Президента Российской Федерации Федеральному собранию Российской Федерации от 20 февраля 2019 года</w:t>
      </w:r>
    </w:p>
    <w:p w:rsidR="000D0199" w:rsidRDefault="00946BF1" w:rsidP="000D01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0D0199" w:rsidRPr="00A52198">
        <w:rPr>
          <w:rFonts w:ascii="Times New Roman" w:hAnsi="Times New Roman"/>
          <w:b/>
          <w:sz w:val="28"/>
          <w:szCs w:val="28"/>
        </w:rPr>
        <w:t>а 2019 год</w:t>
      </w:r>
    </w:p>
    <w:p w:rsidR="00946BF1" w:rsidRDefault="00946BF1" w:rsidP="000D01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694"/>
        <w:gridCol w:w="1559"/>
        <w:gridCol w:w="1134"/>
        <w:gridCol w:w="7513"/>
      </w:tblGrid>
      <w:tr w:rsidR="00AC79BB" w:rsidRPr="004D0FA5" w:rsidTr="004D0FA5">
        <w:tc>
          <w:tcPr>
            <w:tcW w:w="567" w:type="dxa"/>
          </w:tcPr>
          <w:p w:rsidR="00AC79BB" w:rsidRPr="004D0FA5" w:rsidRDefault="00AC79BB" w:rsidP="004D0FA5">
            <w:pPr>
              <w:ind w:left="-142" w:right="-108"/>
              <w:rPr>
                <w:b/>
                <w:sz w:val="24"/>
                <w:szCs w:val="24"/>
              </w:rPr>
            </w:pPr>
            <w:r w:rsidRPr="004D0FA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AC79BB" w:rsidRPr="004D0FA5" w:rsidRDefault="00AC79BB" w:rsidP="004D0FA5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4D0FA5">
              <w:rPr>
                <w:rFonts w:ascii="Times New Roman" w:hAnsi="Times New Roman"/>
                <w:b/>
                <w:sz w:val="24"/>
                <w:szCs w:val="24"/>
              </w:rPr>
              <w:t>Положение Послания Президента РФ</w:t>
            </w:r>
          </w:p>
          <w:p w:rsidR="00AC79BB" w:rsidRPr="004D0FA5" w:rsidRDefault="00AC79BB" w:rsidP="004D0FA5">
            <w:pPr>
              <w:rPr>
                <w:b/>
                <w:sz w:val="24"/>
                <w:szCs w:val="24"/>
              </w:rPr>
            </w:pPr>
            <w:r w:rsidRPr="004D0FA5">
              <w:rPr>
                <w:b/>
                <w:sz w:val="24"/>
                <w:szCs w:val="24"/>
              </w:rPr>
              <w:t>(тезисы)</w:t>
            </w:r>
          </w:p>
        </w:tc>
        <w:tc>
          <w:tcPr>
            <w:tcW w:w="2694" w:type="dxa"/>
          </w:tcPr>
          <w:p w:rsidR="00AC79BB" w:rsidRPr="004D0FA5" w:rsidRDefault="00AC79BB" w:rsidP="004D0FA5">
            <w:pPr>
              <w:rPr>
                <w:b/>
                <w:sz w:val="24"/>
                <w:szCs w:val="24"/>
              </w:rPr>
            </w:pPr>
            <w:r w:rsidRPr="004D0FA5">
              <w:rPr>
                <w:b/>
                <w:sz w:val="24"/>
                <w:szCs w:val="24"/>
              </w:rPr>
              <w:t>Мероприятия по реализации Послания Президента РФ</w:t>
            </w:r>
          </w:p>
        </w:tc>
        <w:tc>
          <w:tcPr>
            <w:tcW w:w="1559" w:type="dxa"/>
          </w:tcPr>
          <w:p w:rsidR="00AC79BB" w:rsidRPr="004D0FA5" w:rsidRDefault="00AC79BB" w:rsidP="004D0FA5">
            <w:pPr>
              <w:ind w:left="-108"/>
              <w:rPr>
                <w:b/>
                <w:sz w:val="24"/>
                <w:szCs w:val="24"/>
              </w:rPr>
            </w:pPr>
            <w:r w:rsidRPr="004D0FA5">
              <w:rPr>
                <w:b/>
                <w:sz w:val="24"/>
                <w:szCs w:val="24"/>
              </w:rPr>
              <w:t>Ответственные</w:t>
            </w:r>
          </w:p>
          <w:p w:rsidR="00AC79BB" w:rsidRPr="004D0FA5" w:rsidRDefault="00AC79BB" w:rsidP="004D0FA5">
            <w:pPr>
              <w:ind w:left="-108" w:right="-108"/>
              <w:rPr>
                <w:b/>
                <w:sz w:val="24"/>
                <w:szCs w:val="24"/>
              </w:rPr>
            </w:pPr>
            <w:r w:rsidRPr="004D0FA5">
              <w:rPr>
                <w:b/>
                <w:sz w:val="24"/>
                <w:szCs w:val="24"/>
              </w:rPr>
              <w:t>за исполнение</w:t>
            </w:r>
          </w:p>
        </w:tc>
        <w:tc>
          <w:tcPr>
            <w:tcW w:w="1134" w:type="dxa"/>
          </w:tcPr>
          <w:p w:rsidR="00AC79BB" w:rsidRPr="004D0FA5" w:rsidRDefault="00AC79BB" w:rsidP="004D0FA5">
            <w:pPr>
              <w:rPr>
                <w:b/>
                <w:sz w:val="24"/>
                <w:szCs w:val="24"/>
              </w:rPr>
            </w:pPr>
            <w:r w:rsidRPr="004D0FA5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7513" w:type="dxa"/>
          </w:tcPr>
          <w:p w:rsidR="00AC79BB" w:rsidRPr="004D0FA5" w:rsidRDefault="00AC79BB" w:rsidP="004D0FA5">
            <w:pPr>
              <w:rPr>
                <w:b/>
                <w:sz w:val="24"/>
                <w:szCs w:val="24"/>
              </w:rPr>
            </w:pPr>
            <w:r w:rsidRPr="004D0FA5">
              <w:rPr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AC79BB" w:rsidRPr="004D0FA5" w:rsidTr="004D0FA5">
        <w:tc>
          <w:tcPr>
            <w:tcW w:w="567" w:type="dxa"/>
          </w:tcPr>
          <w:p w:rsidR="00AC79BB" w:rsidRPr="004D0FA5" w:rsidRDefault="00AC79B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79BB" w:rsidRPr="004D0FA5" w:rsidRDefault="00AC79B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C79BB" w:rsidRPr="004D0FA5" w:rsidRDefault="00723300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специалистов отраслевых (функциональных) и территориальных органов администрации по вопросам реализации Послания Президента РФ Федеральному собранию</w:t>
            </w:r>
          </w:p>
        </w:tc>
        <w:tc>
          <w:tcPr>
            <w:tcW w:w="1559" w:type="dxa"/>
          </w:tcPr>
          <w:p w:rsidR="00AC79BB" w:rsidRPr="004D0FA5" w:rsidRDefault="00DB0DA3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Вилючинского городского округа</w:t>
            </w:r>
          </w:p>
        </w:tc>
        <w:tc>
          <w:tcPr>
            <w:tcW w:w="1134" w:type="dxa"/>
          </w:tcPr>
          <w:p w:rsidR="00AC79BB" w:rsidRPr="004D0FA5" w:rsidRDefault="00723300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7513" w:type="dxa"/>
          </w:tcPr>
          <w:p w:rsidR="00AC79BB" w:rsidRPr="004D0FA5" w:rsidRDefault="00791DCD" w:rsidP="00CF66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2019 года специалистами управления делами администрации Вилючинского городского округа проводилось консультирование специалистов отраслевых (функциональных) органов администрации по вопросам реализации Послания Президента РФ Федеральному собранию.</w:t>
            </w:r>
          </w:p>
        </w:tc>
      </w:tr>
      <w:tr w:rsidR="00AC79BB" w:rsidRPr="004D0FA5" w:rsidTr="004D0FA5">
        <w:tc>
          <w:tcPr>
            <w:tcW w:w="567" w:type="dxa"/>
          </w:tcPr>
          <w:p w:rsidR="00AC79BB" w:rsidRPr="004D0FA5" w:rsidRDefault="00AC79B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C79BB" w:rsidRPr="004D0FA5" w:rsidRDefault="00AC79B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C79BB" w:rsidRPr="004D0FA5" w:rsidRDefault="00723300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 в средствах массовой информации мероприятий по реализации Послания Президента РФ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Федеральному собранию</w:t>
            </w:r>
          </w:p>
        </w:tc>
        <w:tc>
          <w:tcPr>
            <w:tcW w:w="1559" w:type="dxa"/>
          </w:tcPr>
          <w:p w:rsidR="00AC79BB" w:rsidRPr="004D0FA5" w:rsidRDefault="00DB0DA3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делами администрации Вилючинско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 городского округа</w:t>
            </w:r>
          </w:p>
        </w:tc>
        <w:tc>
          <w:tcPr>
            <w:tcW w:w="1134" w:type="dxa"/>
          </w:tcPr>
          <w:p w:rsidR="00AC79BB" w:rsidRPr="004D0FA5" w:rsidRDefault="00ED2F6C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7513" w:type="dxa"/>
          </w:tcPr>
          <w:p w:rsidR="00791DCD" w:rsidRPr="00791DCD" w:rsidRDefault="00791DCD" w:rsidP="00791DCD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проводимых</w:t>
            </w:r>
            <w:r w:rsidRPr="00791DCD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91DCD">
              <w:rPr>
                <w:rFonts w:ascii="Times New Roman" w:hAnsi="Times New Roman"/>
                <w:sz w:val="24"/>
                <w:szCs w:val="24"/>
              </w:rPr>
              <w:t xml:space="preserve"> по реализации Послания Президента РФ Федеральному собранию освещаются в «</w:t>
            </w:r>
            <w:proofErr w:type="spellStart"/>
            <w:r w:rsidRPr="00791DCD">
              <w:rPr>
                <w:rFonts w:ascii="Times New Roman" w:hAnsi="Times New Roman"/>
                <w:sz w:val="24"/>
                <w:szCs w:val="24"/>
              </w:rPr>
              <w:t>Вилючинской</w:t>
            </w:r>
            <w:proofErr w:type="spellEnd"/>
            <w:r w:rsidRPr="00791DCD">
              <w:rPr>
                <w:rFonts w:ascii="Times New Roman" w:hAnsi="Times New Roman"/>
                <w:sz w:val="24"/>
                <w:szCs w:val="24"/>
              </w:rPr>
              <w:t xml:space="preserve"> газете. Официальных известиях администрации Вилючинского городского округа ЗАТО г. Вилючинск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Камчатского края» и размещается</w:t>
            </w:r>
            <w:r w:rsidRPr="00791DCD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органов местного самоуправления </w:t>
            </w:r>
            <w:r w:rsidRPr="00791DCD">
              <w:rPr>
                <w:rFonts w:ascii="Times New Roman" w:hAnsi="Times New Roman"/>
                <w:sz w:val="24"/>
                <w:szCs w:val="24"/>
              </w:rPr>
              <w:lastRenderedPageBreak/>
              <w:t>Вилючинского городского округа в информационно-телекоммуникационной сети «Интернет».</w:t>
            </w:r>
          </w:p>
          <w:p w:rsidR="00AC79BB" w:rsidRPr="004D0FA5" w:rsidRDefault="00AC79BB" w:rsidP="00791D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9BB" w:rsidRPr="004D0FA5" w:rsidTr="004D0FA5">
        <w:tc>
          <w:tcPr>
            <w:tcW w:w="567" w:type="dxa"/>
          </w:tcPr>
          <w:p w:rsidR="00AC79BB" w:rsidRPr="004D0FA5" w:rsidRDefault="00AC79B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AC79BB" w:rsidRPr="004D0FA5" w:rsidRDefault="00AC79B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C79BB" w:rsidRDefault="00723300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перевода в электронную форму книг государственной регистрации актов гражданского состояния (актовых книг), собранных из первых экземпляров записей актов гражданского состояния. </w:t>
            </w:r>
          </w:p>
          <w:p w:rsidR="00723300" w:rsidRPr="004D0FA5" w:rsidRDefault="00723300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государственными структурами в целях обеспечения предоставления госуслуг в режиме реального времени, при помощи дистанционных сервисов.</w:t>
            </w:r>
          </w:p>
        </w:tc>
        <w:tc>
          <w:tcPr>
            <w:tcW w:w="1559" w:type="dxa"/>
          </w:tcPr>
          <w:p w:rsidR="00AC79BB" w:rsidRPr="004D0FA5" w:rsidRDefault="00DB0DA3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Вилючинского городского округа</w:t>
            </w:r>
          </w:p>
        </w:tc>
        <w:tc>
          <w:tcPr>
            <w:tcW w:w="1134" w:type="dxa"/>
          </w:tcPr>
          <w:p w:rsidR="00AC79BB" w:rsidRPr="004D0FA5" w:rsidRDefault="00ED2F6C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течение 2019 года</w:t>
            </w:r>
          </w:p>
        </w:tc>
        <w:tc>
          <w:tcPr>
            <w:tcW w:w="7513" w:type="dxa"/>
          </w:tcPr>
          <w:p w:rsidR="00791DCD" w:rsidRDefault="00791DCD" w:rsidP="00CF66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Выполнена первая часть работы по переводу в электронную форму книг государственной регистрации актов гражданского состояния (актовых книг), собранных из первых экземпляров записей актов гражданского состояния. За 2019 год переведено в электронную форму 7000 актов гражданского состояния. </w:t>
            </w:r>
          </w:p>
          <w:p w:rsidR="00AC79BB" w:rsidRPr="004D0FA5" w:rsidRDefault="00AC79B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9BB" w:rsidRPr="004D0FA5" w:rsidTr="004D0FA5">
        <w:tc>
          <w:tcPr>
            <w:tcW w:w="567" w:type="dxa"/>
          </w:tcPr>
          <w:p w:rsidR="00AC79BB" w:rsidRPr="004D0FA5" w:rsidRDefault="00AC79B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C79BB" w:rsidRPr="004D0FA5" w:rsidRDefault="00723300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исполнительной власти на всех уровнях должна быть слаженной, содержательной, энергичной</w:t>
            </w:r>
          </w:p>
        </w:tc>
        <w:tc>
          <w:tcPr>
            <w:tcW w:w="2694" w:type="dxa"/>
          </w:tcPr>
          <w:p w:rsidR="00AC79BB" w:rsidRPr="004D0FA5" w:rsidRDefault="00723300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встреч главы администрации Вилючинского городского округа с жителями г. Вилючинска, организация и проведение личных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приемов граждан главой администрации Вилючинского городского округа, заместителями главы администрации Вилючинского городского округа</w:t>
            </w:r>
          </w:p>
        </w:tc>
        <w:tc>
          <w:tcPr>
            <w:tcW w:w="1559" w:type="dxa"/>
          </w:tcPr>
          <w:p w:rsidR="00AC79BB" w:rsidRPr="004D0FA5" w:rsidRDefault="00DB0DA3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делами администрации Вилючинского городского округа</w:t>
            </w:r>
          </w:p>
        </w:tc>
        <w:tc>
          <w:tcPr>
            <w:tcW w:w="1134" w:type="dxa"/>
          </w:tcPr>
          <w:p w:rsidR="00AC79BB" w:rsidRPr="004D0FA5" w:rsidRDefault="00ED2F6C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течение 2019 года</w:t>
            </w:r>
          </w:p>
        </w:tc>
        <w:tc>
          <w:tcPr>
            <w:tcW w:w="7513" w:type="dxa"/>
          </w:tcPr>
          <w:p w:rsidR="00AC79BB" w:rsidRDefault="003370FE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2019 года проведено 28 встреч главы администрации Вилючинского городского округа с жителями г. Вилючинска. </w:t>
            </w:r>
          </w:p>
          <w:p w:rsidR="003370FE" w:rsidRDefault="003370FE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личный прием главы администрации Вилючинского городского округа обратилось 64 жителя г. Вилючинска, основные темы обращений граждан – вопросы жилищного характера и благоустройства города.</w:t>
            </w:r>
          </w:p>
          <w:p w:rsidR="003370FE" w:rsidRPr="004D0FA5" w:rsidRDefault="003370FE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79BB" w:rsidRPr="004D0FA5" w:rsidTr="004D0FA5">
        <w:tc>
          <w:tcPr>
            <w:tcW w:w="567" w:type="dxa"/>
          </w:tcPr>
          <w:p w:rsidR="00AC79BB" w:rsidRPr="004D0FA5" w:rsidRDefault="00AC79B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AC79BB" w:rsidRDefault="00DB0DA3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того чтобы выйти на высокие темпы роста, также нужно решить системные проблемы в экономике. Выделю здесь четыре приоритета</w:t>
            </w:r>
          </w:p>
          <w:p w:rsidR="00DB0DA3" w:rsidRPr="004D0FA5" w:rsidRDefault="00DB0DA3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четвертое – подготовка современных кадров, разумеется, создание мощной научно-технологической базы</w:t>
            </w:r>
          </w:p>
        </w:tc>
        <w:tc>
          <w:tcPr>
            <w:tcW w:w="2694" w:type="dxa"/>
          </w:tcPr>
          <w:p w:rsidR="00AC79BB" w:rsidRPr="004D0FA5" w:rsidRDefault="00723300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 и повышение квалификации муниципальных служащих и руководителей подведомственных образовательных учреждений</w:t>
            </w:r>
          </w:p>
        </w:tc>
        <w:tc>
          <w:tcPr>
            <w:tcW w:w="1559" w:type="dxa"/>
          </w:tcPr>
          <w:p w:rsidR="00AC79BB" w:rsidRPr="004D0FA5" w:rsidRDefault="00DB0DA3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Вилючинского городского округа</w:t>
            </w:r>
          </w:p>
        </w:tc>
        <w:tc>
          <w:tcPr>
            <w:tcW w:w="1134" w:type="dxa"/>
          </w:tcPr>
          <w:p w:rsidR="00AC79BB" w:rsidRPr="004D0FA5" w:rsidRDefault="00ED2F6C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В течение 2019-2020 учебного года</w:t>
            </w:r>
          </w:p>
        </w:tc>
        <w:tc>
          <w:tcPr>
            <w:tcW w:w="7513" w:type="dxa"/>
          </w:tcPr>
          <w:p w:rsidR="003370FE" w:rsidRDefault="00791DCD" w:rsidP="00CF66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прошли курсы повышения квалификации 30 муниципальных служащих администрации Вилючинского городс</w:t>
            </w:r>
            <w:r w:rsidR="00CF6665">
              <w:rPr>
                <w:rFonts w:ascii="Times New Roman" w:hAnsi="Times New Roman"/>
                <w:sz w:val="24"/>
                <w:szCs w:val="24"/>
              </w:rPr>
              <w:t xml:space="preserve">кого округа, </w:t>
            </w:r>
            <w:r w:rsidR="003370FE">
              <w:rPr>
                <w:rFonts w:ascii="Times New Roman" w:hAnsi="Times New Roman"/>
                <w:sz w:val="24"/>
                <w:szCs w:val="24"/>
              </w:rPr>
              <w:t>на обучение выделено 451075,37 руб.</w:t>
            </w:r>
          </w:p>
          <w:p w:rsidR="00AC79BB" w:rsidRPr="004D0FA5" w:rsidRDefault="003370FE" w:rsidP="00CF66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подведомственных образовательных учреждениях прошли курсы повышения квалификации </w:t>
            </w:r>
            <w:r w:rsidR="00CF6665">
              <w:rPr>
                <w:rFonts w:ascii="Times New Roman" w:hAnsi="Times New Roman"/>
                <w:sz w:val="24"/>
                <w:szCs w:val="24"/>
              </w:rPr>
              <w:t>2 руководителя муниципальных учреждений дополнительного образования, 5 руководителей муниципальных дошкольных образовательных учреждений и 3 руководителя муниципальных общеобразовательных учреждений.</w:t>
            </w:r>
          </w:p>
        </w:tc>
      </w:tr>
      <w:tr w:rsidR="00AC79BB" w:rsidRPr="004D0FA5" w:rsidTr="004D0FA5">
        <w:tc>
          <w:tcPr>
            <w:tcW w:w="567" w:type="dxa"/>
          </w:tcPr>
          <w:p w:rsidR="00AC79BB" w:rsidRPr="004D0FA5" w:rsidRDefault="00AC79B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C79BB" w:rsidRPr="004D0FA5" w:rsidRDefault="00AC79B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Мы должны передать будущим поколениям экологически благополучную</w:t>
            </w:r>
          </w:p>
          <w:p w:rsidR="00AC79BB" w:rsidRPr="004D0FA5" w:rsidRDefault="00AC79B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страну, сохранить</w:t>
            </w:r>
          </w:p>
          <w:p w:rsidR="00AC79BB" w:rsidRPr="004D0FA5" w:rsidRDefault="00AC79B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природный потенциал</w:t>
            </w:r>
          </w:p>
          <w:p w:rsidR="00AC79BB" w:rsidRPr="004D0FA5" w:rsidRDefault="00AC79B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и заповедный фонд</w:t>
            </w:r>
          </w:p>
          <w:p w:rsidR="00AC79BB" w:rsidRPr="004D0FA5" w:rsidRDefault="00AC79B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2694" w:type="dxa"/>
          </w:tcPr>
          <w:p w:rsidR="00AC79BB" w:rsidRPr="004D0FA5" w:rsidRDefault="00AC79B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проведение мероприятий экологической направленности, экологических олимпиад и выставок, субботников, акций «Море жизни», «Мой </w:t>
            </w:r>
            <w:r w:rsidRPr="004D0F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океан», праздников «День Вулкана», </w:t>
            </w:r>
            <w:proofErr w:type="spellStart"/>
            <w:r w:rsidRPr="004D0FA5">
              <w:rPr>
                <w:rFonts w:ascii="Times New Roman" w:hAnsi="Times New Roman"/>
                <w:sz w:val="24"/>
                <w:szCs w:val="24"/>
              </w:rPr>
              <w:t>флешмобов</w:t>
            </w:r>
            <w:proofErr w:type="spellEnd"/>
            <w:r w:rsidRPr="004D0FA5">
              <w:rPr>
                <w:rFonts w:ascii="Times New Roman" w:hAnsi="Times New Roman"/>
                <w:sz w:val="24"/>
                <w:szCs w:val="24"/>
              </w:rPr>
              <w:t xml:space="preserve"> «Мы за чистый край», муниципальных мероприятиях «День </w:t>
            </w:r>
            <w:proofErr w:type="spellStart"/>
            <w:r w:rsidRPr="004D0FA5">
              <w:rPr>
                <w:rFonts w:ascii="Times New Roman" w:hAnsi="Times New Roman"/>
                <w:sz w:val="24"/>
                <w:szCs w:val="24"/>
              </w:rPr>
              <w:t>Вилючинской</w:t>
            </w:r>
            <w:proofErr w:type="spellEnd"/>
            <w:r w:rsidRPr="004D0FA5">
              <w:rPr>
                <w:rFonts w:ascii="Times New Roman" w:hAnsi="Times New Roman"/>
                <w:sz w:val="24"/>
                <w:szCs w:val="24"/>
              </w:rPr>
              <w:t xml:space="preserve"> земли», «День </w:t>
            </w:r>
            <w:proofErr w:type="spellStart"/>
            <w:r w:rsidRPr="004D0FA5">
              <w:rPr>
                <w:rFonts w:ascii="Times New Roman" w:hAnsi="Times New Roman"/>
                <w:sz w:val="24"/>
                <w:szCs w:val="24"/>
              </w:rPr>
              <w:t>Авачи</w:t>
            </w:r>
            <w:proofErr w:type="spellEnd"/>
            <w:r w:rsidRPr="004D0FA5">
              <w:rPr>
                <w:rFonts w:ascii="Times New Roman" w:hAnsi="Times New Roman"/>
                <w:sz w:val="24"/>
                <w:szCs w:val="24"/>
              </w:rPr>
              <w:t>» и других.</w:t>
            </w:r>
          </w:p>
        </w:tc>
        <w:tc>
          <w:tcPr>
            <w:tcW w:w="1559" w:type="dxa"/>
          </w:tcPr>
          <w:p w:rsidR="00A93EE3" w:rsidRPr="004D0FA5" w:rsidRDefault="00A93EE3" w:rsidP="004D0FA5">
            <w:pPr>
              <w:rPr>
                <w:bCs/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lastRenderedPageBreak/>
              <w:t>отдел  образования администрации Вилючинского городского округа</w:t>
            </w:r>
          </w:p>
          <w:p w:rsidR="00AC79BB" w:rsidRPr="004D0FA5" w:rsidRDefault="00AC79B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9BB" w:rsidRPr="004D0FA5" w:rsidRDefault="00AC79B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В течение 2019-2020 учебного года</w:t>
            </w:r>
          </w:p>
        </w:tc>
        <w:tc>
          <w:tcPr>
            <w:tcW w:w="7513" w:type="dxa"/>
          </w:tcPr>
          <w:p w:rsidR="00AC79BB" w:rsidRPr="004D0FA5" w:rsidRDefault="00AC79B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В образовательных организациях Вилючинского городского округа проведены следующие мероприятия: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 xml:space="preserve">посвящение в </w:t>
            </w:r>
            <w:proofErr w:type="spellStart"/>
            <w:r w:rsidRPr="004D0FA5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Pr="004D0FA5">
              <w:rPr>
                <w:rFonts w:ascii="Times New Roman" w:hAnsi="Times New Roman"/>
                <w:sz w:val="24"/>
                <w:szCs w:val="24"/>
              </w:rPr>
              <w:t>» апрель 2019 г., 306 чел.;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участие в конкурсах, организованных «</w:t>
            </w:r>
            <w:proofErr w:type="spellStart"/>
            <w:r w:rsidRPr="004D0FA5">
              <w:rPr>
                <w:rFonts w:ascii="Times New Roman" w:hAnsi="Times New Roman"/>
                <w:sz w:val="24"/>
                <w:szCs w:val="24"/>
              </w:rPr>
              <w:t>Кроноцким</w:t>
            </w:r>
            <w:proofErr w:type="spellEnd"/>
            <w:r w:rsidRPr="004D0FA5">
              <w:rPr>
                <w:rFonts w:ascii="Times New Roman" w:hAnsi="Times New Roman"/>
                <w:sz w:val="24"/>
                <w:szCs w:val="24"/>
              </w:rPr>
              <w:t xml:space="preserve"> заповедником», 6  чел.;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экскурсии в «</w:t>
            </w:r>
            <w:proofErr w:type="spellStart"/>
            <w:r w:rsidRPr="004D0FA5">
              <w:rPr>
                <w:rFonts w:ascii="Times New Roman" w:hAnsi="Times New Roman"/>
                <w:sz w:val="24"/>
                <w:szCs w:val="24"/>
              </w:rPr>
              <w:t>Интерассариум</w:t>
            </w:r>
            <w:proofErr w:type="spellEnd"/>
            <w:r w:rsidRPr="004D0FA5">
              <w:rPr>
                <w:rFonts w:ascii="Times New Roman" w:hAnsi="Times New Roman"/>
                <w:sz w:val="24"/>
                <w:szCs w:val="24"/>
              </w:rPr>
              <w:t>», Петропавловск-Камчатский, в Областной краеведческий музей, Петропавловск-Камчатский, 100 чел.;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акция «Покормите птиц зимой»,  январь-март 2019 г., 640 чел.;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конкурс «Живая планета», 25.03.19, 111 чел.;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муниципальный экологический форум «Зеленая планета-2019», 31.03.19, 153 чел.;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муниципальный конкурс «Страна безопасности» (по пожарной безопасности), апрель, 50 чел.;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«А, ну-ка юные пожарные!», 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краевой конкурс «Водный дозор», февраль 2019;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краевой конкурс «</w:t>
            </w:r>
            <w:proofErr w:type="spellStart"/>
            <w:r w:rsidRPr="004D0FA5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Pr="004D0FA5">
              <w:rPr>
                <w:rFonts w:ascii="Times New Roman" w:hAnsi="Times New Roman"/>
                <w:sz w:val="24"/>
                <w:szCs w:val="24"/>
              </w:rPr>
              <w:t xml:space="preserve">», май 2019,  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муниципальная интеллектуальная олимпиада для дошкольников «Совёнок», 19.10.2019, 56 чел.;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 xml:space="preserve">муниципальный экологический фестиваль «День </w:t>
            </w:r>
            <w:proofErr w:type="spellStart"/>
            <w:r w:rsidRPr="004D0FA5">
              <w:rPr>
                <w:rFonts w:ascii="Times New Roman" w:hAnsi="Times New Roman"/>
                <w:sz w:val="24"/>
                <w:szCs w:val="24"/>
              </w:rPr>
              <w:t>Вилючинской</w:t>
            </w:r>
            <w:proofErr w:type="spellEnd"/>
            <w:r w:rsidRPr="004D0FA5">
              <w:rPr>
                <w:rFonts w:ascii="Times New Roman" w:hAnsi="Times New Roman"/>
                <w:sz w:val="24"/>
                <w:szCs w:val="24"/>
              </w:rPr>
              <w:t xml:space="preserve"> земли» апрель 2019 г. 465 чел.;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 xml:space="preserve">субботник «День </w:t>
            </w:r>
            <w:proofErr w:type="spellStart"/>
            <w:r w:rsidRPr="004D0FA5">
              <w:rPr>
                <w:rFonts w:ascii="Times New Roman" w:hAnsi="Times New Roman"/>
                <w:sz w:val="24"/>
                <w:szCs w:val="24"/>
              </w:rPr>
              <w:t>Авачи</w:t>
            </w:r>
            <w:proofErr w:type="spellEnd"/>
            <w:r w:rsidRPr="004D0FA5">
              <w:rPr>
                <w:rFonts w:ascii="Times New Roman" w:hAnsi="Times New Roman"/>
                <w:sz w:val="24"/>
                <w:szCs w:val="24"/>
              </w:rPr>
              <w:t>», 13.09.2019, 326 чел.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городской субботник «Чистый город», 24.04.2019, 427 чел.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городская акция «Посади дерево», 18.10.2019, 80 чел.;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акция «Цветущая земля – процветающая Россия», 04.06.19, 38 чел.;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экологическая акция «Вода России», 6.09.2019, 57 человек;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участие во Всенародной эколого -патриотической акции «Лес Победы», посвященной 75-ой годовщине окончания Второй Мировой войны, прошел митинг и высажено 27 деревьев в память о 27 миллионах погибших, 13.09.2019, 24 человека;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субботник «Зеленая Весна», 19.04.2019, 24.04.2019, 460 чел.;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муниципальная экологическая олимпиада для школьников апрель 2019 г. 20 чел. МБУ ДО ДДТ;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акция «Зеленый друг», 04.10.2019, 24 чел., МБУ ДО ЦРТДЮ;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акция «Человек собаке друг», 07-14.10.2019, 8 чел., МБУ ДО ЦРТДЮ;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выставка «Краски осени»,  21-31.10.2019, 130 чел., МБУ ДО ЦРТДЮ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создание социального ролика «Экология и здоровье", 15.04.19-25.04.19, 12 человек, МБОУ СШ № 1;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 xml:space="preserve">выставка рисунков,  плакатов и творческих работ «Калейдоскоп природы» (Ко Всемирному  дню Земли), 22.04.19, 38 человек, </w:t>
            </w:r>
            <w:r w:rsidRPr="004D0FA5">
              <w:rPr>
                <w:rFonts w:ascii="Times New Roman" w:hAnsi="Times New Roman"/>
                <w:sz w:val="24"/>
                <w:szCs w:val="24"/>
              </w:rPr>
              <w:lastRenderedPageBreak/>
              <w:t>МБОУ СШ № 1;</w:t>
            </w:r>
            <w:r w:rsidRPr="004D0FA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конкурс плакатов и слоганов ко Всемирному Дню охраны окружающей среды, 05.06.19, 38 чел., МБОУ СШ № 1;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«Синичкин день» - серия экологических мероприятий для начальной школы, 150 чел., МБОУ СШ№2;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защита школьных проектов «Красная книга», МБОУ СШ №3, 25.11.2029, 24 чел.;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День Вулканов «Выставка творческих работ», МБОУ СШ №3, 11 декабря, 14 человек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выставка рисунков, плакатов, поделок из природного материала «Веснянка», 15.04.2019, 24 чел., МБОУ СШ № 9;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конкурс рисунков на асфальте «Наша планета глазами детей», июнь 2019, 100 чел., МБОУ СШ № 9;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экологическая акция «Чистый берег» сентябрь 2019 г. 50 чел. МБУ ДО ДДТ;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экологическая олимпиада «Земля моя», 25 чел., 10.04.2019 г.;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 xml:space="preserve">проект «Чудо огород на окошке растет», апрель 2019 г., 11 чел, МБДОУ «Детский сад № 1»; 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ежегодная акция «День Земли», 22.04.2019 г., 20 чел., МБДОУ «Детский сад № 3»;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«День Вулкана», 12.08.2019г, 43чел., МБДОУ «Детский сад №4»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 xml:space="preserve"> «Всемирный день правовой помощи детям» 20.11.2019г., 24 чел., МБДОУ «Детский сад №4»;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муниципальный семинар-практикум «Реализация регионального компонента в образовательном процессе ДОУ». Представление опыта работы: «Формирование экологической культуры у дошкольников в процессе ознакомления с природой родного края» 14.03.2019, 25 чел., МБДОУ «Детский сад №5»;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выставка сотворчества</w:t>
            </w:r>
          </w:p>
          <w:p w:rsidR="00AC79BB" w:rsidRPr="004D0FA5" w:rsidRDefault="00AC79BB" w:rsidP="004D0FA5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педагогов, родителей и детей, посвященная Дню Земли «Камчатские красоты» 14.04.2019, 230 чел., МБДОУ «Детский сад №5»;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 xml:space="preserve">развлечение «Секреты </w:t>
            </w:r>
          </w:p>
          <w:p w:rsidR="00AC79BB" w:rsidRPr="004D0FA5" w:rsidRDefault="00AC79BB" w:rsidP="004D0FA5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камчатской земли»,</w:t>
            </w:r>
          </w:p>
          <w:p w:rsidR="00AC79BB" w:rsidRPr="004D0FA5" w:rsidRDefault="00AC79BB" w:rsidP="004D0FA5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lastRenderedPageBreak/>
              <w:t>посвященное Дню Земли 19.04-24.04.19, 216 чел., МБДОУ «Детский сад №5»;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спортивно-музыкальное развлечение «Дошколята-защитники лесов!»  17. 08.19, 150 чел., МБДОУ «Детский сад №5»;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выставка художественно-прикладного семейного творчества «Осенний вернисаж», 15.10.19, 230 чел., МБДОУ «Детский сад №5»;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музыкальное развлечение «Осень, осень, в гости просим!» 22.10.19, 70 чел., МБДОУ «Детский сад №5»;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цикл прогулок-экскурсий «Экология глазами дошкольника», 09.01.- 31.12.2019 г., 80 человек, МБДОУ «Детский сад № 6»;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конкурс чтецов «Живая классика» стихи о природе родного края, 29. 03. 2019 г., 6 человек,  МБДОУ «Детский сад № 6»;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конкурс рисунков ко Дню защиты Земли «Сохраним нашу планету», 05.04.2019 г., 17 человек, МБДОУ «Детский сад № 6»;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проект «Первоцветы. Красная книга – зелёные страницы», 02.05.-31.05.2019 г., 32 человека, МБДОУ «Детский сад № 6»;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фотовыставка «Вокруг посмотри – это стихия воды», 27.08.- 31.08.2019 г., 16 человек, МБДОУ «Детский сад № 6»;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акция «Птичья столовая», 14.12-18.12.2019 г., 15 человек, МБДОУ «Детский сад № 6»;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фотовыставка «Земля – наш общий дом», 18.10.2019, 48 человек, МБДОУ ДС №7;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выставка плакатов «Берегите животных!», 04.10.2019, 32 человека, МБДОУ ДС №7.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развлечение «День Земли», 22.04.2019, 60 чел,  МБДОУ «Детский сад №8»;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викторина «Сохраним планету вместе», 15.04.2019, 15 чел, МБДОУ «Детский сад №8»;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акция для жителей м-на Центральный «Чистый двор», 27.09.2019, 23 чел., МБДОУ «Детский сад №9»;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уход за аллеей «Сирень Победы», май-октябрь 2019, воспитанники старших и подготовительных к школе групп – 18 чел., МБДОУ «Детский сад №9»;</w:t>
            </w:r>
          </w:p>
          <w:p w:rsidR="00AC79BB" w:rsidRPr="004D0FA5" w:rsidRDefault="00AC79BB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lastRenderedPageBreak/>
              <w:t>1 место в конкурсном отборе проектов среди дошкольных образовательных организаций в Камчатском крае «Опытно-экспериментальная площадка «Чудеса в огороде», май 2019,  МБДОУ «Детский сад №9»;</w:t>
            </w:r>
          </w:p>
          <w:p w:rsidR="00AC79BB" w:rsidRPr="004D0FA5" w:rsidRDefault="00AC79B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постоянная выставка рисунков и поделок, семейных работ из природного и бросового материала «Зима. Весна. Лето. Осень», 200 чел., МБДОУ «Детский сад №9»</w:t>
            </w:r>
          </w:p>
        </w:tc>
      </w:tr>
      <w:tr w:rsidR="00AC79BB" w:rsidRPr="004D0FA5" w:rsidTr="004D0FA5">
        <w:tc>
          <w:tcPr>
            <w:tcW w:w="567" w:type="dxa"/>
          </w:tcPr>
          <w:p w:rsidR="00AC79BB" w:rsidRPr="004D0FA5" w:rsidRDefault="00AC79B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AC79BB" w:rsidRPr="004D0FA5" w:rsidRDefault="00AC79B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Продолжать наращивать темп в национальном проекте ранней  профориентации</w:t>
            </w:r>
          </w:p>
        </w:tc>
        <w:tc>
          <w:tcPr>
            <w:tcW w:w="2694" w:type="dxa"/>
          </w:tcPr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Участие не менее двух общеобразовательных </w:t>
            </w:r>
            <w:proofErr w:type="spellStart"/>
            <w:r w:rsidRPr="004D0FA5">
              <w:rPr>
                <w:sz w:val="24"/>
                <w:szCs w:val="24"/>
              </w:rPr>
              <w:t>оргнизаций</w:t>
            </w:r>
            <w:proofErr w:type="spellEnd"/>
            <w:r w:rsidRPr="004D0FA5">
              <w:rPr>
                <w:sz w:val="24"/>
                <w:szCs w:val="24"/>
              </w:rPr>
              <w:t xml:space="preserve"> ВГО во Всероссийском  проекте «Точка Роста»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</w:p>
          <w:p w:rsidR="00AC79BB" w:rsidRPr="004D0FA5" w:rsidRDefault="00AC79B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D0FA5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4D0FA5">
              <w:rPr>
                <w:rFonts w:ascii="Times New Roman" w:hAnsi="Times New Roman"/>
                <w:sz w:val="24"/>
                <w:szCs w:val="24"/>
              </w:rPr>
              <w:t xml:space="preserve"> мероприятий с обучающимися, экскурсий в учебные заведения Камчатского края</w:t>
            </w:r>
          </w:p>
        </w:tc>
        <w:tc>
          <w:tcPr>
            <w:tcW w:w="1559" w:type="dxa"/>
          </w:tcPr>
          <w:p w:rsidR="00A93EE3" w:rsidRPr="004D0FA5" w:rsidRDefault="00A93EE3" w:rsidP="004D0FA5">
            <w:pPr>
              <w:rPr>
                <w:bCs/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отдел  образования администрации Вилючинского городского округа</w:t>
            </w:r>
          </w:p>
          <w:p w:rsidR="00AC79BB" w:rsidRPr="004D0FA5" w:rsidRDefault="00AC79B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9BB" w:rsidRPr="004D0FA5" w:rsidRDefault="00AC79B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В течение 2019-2020 учебного года</w:t>
            </w:r>
          </w:p>
        </w:tc>
        <w:tc>
          <w:tcPr>
            <w:tcW w:w="7513" w:type="dxa"/>
          </w:tcPr>
          <w:p w:rsidR="00645D7E" w:rsidRPr="004D0FA5" w:rsidRDefault="00645D7E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 xml:space="preserve">Участие не менее двух общеобразовательных </w:t>
            </w:r>
            <w:proofErr w:type="spellStart"/>
            <w:r w:rsidRPr="004D0FA5">
              <w:rPr>
                <w:rFonts w:ascii="Times New Roman" w:hAnsi="Times New Roman"/>
                <w:sz w:val="24"/>
                <w:szCs w:val="24"/>
              </w:rPr>
              <w:t>оргнизаций</w:t>
            </w:r>
            <w:proofErr w:type="spellEnd"/>
            <w:r w:rsidRPr="004D0FA5">
              <w:rPr>
                <w:rFonts w:ascii="Times New Roman" w:hAnsi="Times New Roman"/>
                <w:sz w:val="24"/>
                <w:szCs w:val="24"/>
              </w:rPr>
              <w:t xml:space="preserve"> ВГО во Всероссийском  проекте «Точка Роста»:</w:t>
            </w:r>
          </w:p>
          <w:p w:rsidR="00645D7E" w:rsidRPr="004D0FA5" w:rsidRDefault="00645D7E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В МБОУ СШ № 1 в 2019 году проанализированы необходимые изменения в рамках программы «Точка Роста». Составлены и обоснованы  сметы. В бюджет 2020 года заложены средства в количестве 1 млн. рублей для приведения кабинетов  в соответствии с требованиями проекта «Точка Роста», июнь -декабрь,</w:t>
            </w:r>
            <w:r w:rsidRPr="004D0FA5">
              <w:rPr>
                <w:rFonts w:ascii="Times New Roman" w:hAnsi="Times New Roman"/>
                <w:sz w:val="24"/>
                <w:szCs w:val="24"/>
              </w:rPr>
              <w:tab/>
              <w:t>5 человек;</w:t>
            </w:r>
          </w:p>
          <w:p w:rsidR="00645D7E" w:rsidRPr="004D0FA5" w:rsidRDefault="00645D7E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 xml:space="preserve">В МБОУ СШ№2 осуществление проекта «Точка роста» намечено с 2019 года. В 2019-2020 учебном года будет произведен косметический ремонт помещений (технология, шахматы, ОБЖ, информатика). Планируется курсовая подготовка, </w:t>
            </w:r>
            <w:proofErr w:type="spellStart"/>
            <w:r w:rsidRPr="004D0FA5">
              <w:rPr>
                <w:rFonts w:ascii="Times New Roman" w:hAnsi="Times New Roman"/>
                <w:sz w:val="24"/>
                <w:szCs w:val="24"/>
              </w:rPr>
              <w:t>профпереподготовка</w:t>
            </w:r>
            <w:proofErr w:type="spellEnd"/>
            <w:r w:rsidRPr="004D0FA5">
              <w:rPr>
                <w:rFonts w:ascii="Times New Roman" w:hAnsi="Times New Roman"/>
                <w:sz w:val="24"/>
                <w:szCs w:val="24"/>
              </w:rPr>
              <w:t xml:space="preserve"> учителей для осуществления данного проекта. На 2020-2021 учебный год планируется закупка оборудования для реализации проекта «Точка роста».</w:t>
            </w:r>
          </w:p>
          <w:p w:rsidR="00645D7E" w:rsidRPr="004D0FA5" w:rsidRDefault="00645D7E" w:rsidP="004D0FA5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45D7E" w:rsidRPr="004D0FA5" w:rsidRDefault="00645D7E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D0FA5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4D0FA5">
              <w:rPr>
                <w:rFonts w:ascii="Times New Roman" w:hAnsi="Times New Roman"/>
                <w:sz w:val="24"/>
                <w:szCs w:val="24"/>
              </w:rPr>
              <w:t xml:space="preserve"> мероприятий с обучающимися, экскурсий в учебные заведения Камчатского края: </w:t>
            </w:r>
          </w:p>
          <w:p w:rsidR="00645D7E" w:rsidRPr="004D0FA5" w:rsidRDefault="00645D7E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конкурс плакатов «Все профессии нужны», 05.06.2019, 125 человек,</w:t>
            </w:r>
          </w:p>
          <w:p w:rsidR="00645D7E" w:rsidRPr="004D0FA5" w:rsidRDefault="00645D7E" w:rsidP="004D0FA5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МБОУ СШ № 1;</w:t>
            </w:r>
          </w:p>
          <w:p w:rsidR="00645D7E" w:rsidRPr="004D0FA5" w:rsidRDefault="00645D7E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мастер-класс «Оказание первой помощи», 17.06.19, 125 человек, МБОУ СШ № 1;</w:t>
            </w:r>
          </w:p>
          <w:p w:rsidR="00645D7E" w:rsidRPr="004D0FA5" w:rsidRDefault="00645D7E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тематическая игра «Все профессии нужны», 19.06.19, 125 человек, МБОУ СШ № 1;</w:t>
            </w:r>
          </w:p>
          <w:p w:rsidR="00645D7E" w:rsidRPr="004D0FA5" w:rsidRDefault="00645D7E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FA5">
              <w:rPr>
                <w:rFonts w:ascii="Times New Roman" w:hAnsi="Times New Roman"/>
                <w:sz w:val="24"/>
                <w:szCs w:val="24"/>
              </w:rPr>
              <w:t>профориентационное</w:t>
            </w:r>
            <w:proofErr w:type="spellEnd"/>
            <w:r w:rsidRPr="004D0FA5">
              <w:rPr>
                <w:rFonts w:ascii="Times New Roman" w:hAnsi="Times New Roman"/>
                <w:sz w:val="24"/>
                <w:szCs w:val="24"/>
              </w:rPr>
              <w:t xml:space="preserve"> мероприятие «Огонь – друг или враг?», 21.06.19,</w:t>
            </w:r>
            <w:r w:rsidRPr="004D0FA5">
              <w:rPr>
                <w:rFonts w:ascii="Times New Roman" w:hAnsi="Times New Roman"/>
                <w:sz w:val="24"/>
                <w:szCs w:val="24"/>
              </w:rPr>
              <w:tab/>
              <w:t>325 человек;</w:t>
            </w:r>
          </w:p>
          <w:p w:rsidR="00645D7E" w:rsidRPr="004D0FA5" w:rsidRDefault="00645D7E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курса по выбору «Я и профессия»,</w:t>
            </w:r>
            <w:r w:rsidRPr="004D0FA5">
              <w:rPr>
                <w:rFonts w:ascii="Times New Roman" w:hAnsi="Times New Roman"/>
                <w:sz w:val="24"/>
                <w:szCs w:val="24"/>
              </w:rPr>
              <w:tab/>
              <w:t>в течение года,</w:t>
            </w:r>
            <w:r w:rsidRPr="004D0FA5">
              <w:rPr>
                <w:rFonts w:ascii="Times New Roman" w:hAnsi="Times New Roman"/>
                <w:sz w:val="24"/>
                <w:szCs w:val="24"/>
              </w:rPr>
              <w:tab/>
              <w:t>74 чел., МБОУ СШ № 1;</w:t>
            </w:r>
          </w:p>
          <w:p w:rsidR="00645D7E" w:rsidRPr="004D0FA5" w:rsidRDefault="00645D7E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посещение Ярмарки профессий,  28.09.19, 65 человек, МБОУ СШ № 1;</w:t>
            </w:r>
          </w:p>
          <w:p w:rsidR="00645D7E" w:rsidRPr="004D0FA5" w:rsidRDefault="00645D7E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встреча с преподавателями и курсантами Тихоокеанского Высшего военно-морского училища С.О. Маркова, 9.10.19,</w:t>
            </w:r>
            <w:r w:rsidRPr="004D0FA5">
              <w:rPr>
                <w:rFonts w:ascii="Times New Roman" w:hAnsi="Times New Roman"/>
                <w:sz w:val="24"/>
                <w:szCs w:val="24"/>
              </w:rPr>
              <w:tab/>
              <w:t>105 человек, МБОУ СШ № 1;</w:t>
            </w:r>
          </w:p>
          <w:p w:rsidR="00645D7E" w:rsidRPr="004D0FA5" w:rsidRDefault="00645D7E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экскурсия в Отделение по Камчатскому края Дальневосточного главного управления ЦБ РФ, 6.11.19, 22 человека, МБОУ СШ № 1;</w:t>
            </w:r>
          </w:p>
          <w:p w:rsidR="00645D7E" w:rsidRPr="004D0FA5" w:rsidRDefault="00645D7E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встреча учащихся с представителем Центра занятости «Знакомство с профессиями», 22.11.19, 70 человек, МБОУ СШ № 1;</w:t>
            </w:r>
          </w:p>
          <w:p w:rsidR="00645D7E" w:rsidRPr="004D0FA5" w:rsidRDefault="00645D7E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муниципальные соревнования «А, ну-ка, пожарные», 28.11.19,  40 чел.;</w:t>
            </w:r>
          </w:p>
          <w:p w:rsidR="00645D7E" w:rsidRPr="004D0FA5" w:rsidRDefault="00645D7E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 xml:space="preserve">работа с одаренными учащимися - организация участия во Всероссийских  олимпиадах, марафонах и олимпиадах на платформе </w:t>
            </w:r>
            <w:proofErr w:type="spellStart"/>
            <w:r w:rsidRPr="004D0FA5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4D0FA5">
              <w:rPr>
                <w:rFonts w:ascii="Times New Roman" w:hAnsi="Times New Roman"/>
                <w:sz w:val="24"/>
                <w:szCs w:val="24"/>
              </w:rPr>
              <w:t>, интеллектуальных конкурсах, работа по программе «Одаренные дети»;</w:t>
            </w:r>
          </w:p>
          <w:p w:rsidR="00645D7E" w:rsidRPr="004D0FA5" w:rsidRDefault="00645D7E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 xml:space="preserve">Камчатский государственный университет имени </w:t>
            </w:r>
            <w:proofErr w:type="spellStart"/>
            <w:r w:rsidRPr="004D0FA5">
              <w:rPr>
                <w:rFonts w:ascii="Times New Roman" w:hAnsi="Times New Roman"/>
                <w:sz w:val="24"/>
                <w:szCs w:val="24"/>
              </w:rPr>
              <w:t>Витуса</w:t>
            </w:r>
            <w:proofErr w:type="spellEnd"/>
            <w:r w:rsidRPr="004D0FA5">
              <w:rPr>
                <w:rFonts w:ascii="Times New Roman" w:hAnsi="Times New Roman"/>
                <w:sz w:val="24"/>
                <w:szCs w:val="24"/>
              </w:rPr>
              <w:t xml:space="preserve"> Беринга «День открытых дверей», октябрь 2019, 15 чел.</w:t>
            </w:r>
          </w:p>
          <w:p w:rsidR="00645D7E" w:rsidRPr="004D0FA5" w:rsidRDefault="00645D7E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поездка в г. Петропавловск - Камчатский, выставка «Образование. Карьера. Увлечения», 01.10.2019, 5 чел.</w:t>
            </w:r>
          </w:p>
          <w:p w:rsidR="00645D7E" w:rsidRPr="004D0FA5" w:rsidRDefault="00645D7E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встреча с курсантами ТОВМИ г. Владивосток, 14.02.2019, 27 чел.</w:t>
            </w:r>
          </w:p>
          <w:p w:rsidR="00645D7E" w:rsidRPr="004D0FA5" w:rsidRDefault="00645D7E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экскурсия в Камчатский индустриальный техникум, апрель 2019, 78 чел.</w:t>
            </w:r>
          </w:p>
          <w:p w:rsidR="00645D7E" w:rsidRPr="004D0FA5" w:rsidRDefault="00645D7E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тестирование 9-11 классов «Склонности и профессиональная направленность», 360 чел.;</w:t>
            </w:r>
          </w:p>
          <w:p w:rsidR="00645D7E" w:rsidRPr="004D0FA5" w:rsidRDefault="00645D7E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 xml:space="preserve">участие в дискуссионной площадке «Мой идеальный кандидат», мастер-классе «Как запустить свой </w:t>
            </w:r>
            <w:proofErr w:type="spellStart"/>
            <w:r w:rsidRPr="004D0FA5">
              <w:rPr>
                <w:rFonts w:ascii="Times New Roman" w:hAnsi="Times New Roman"/>
                <w:sz w:val="24"/>
                <w:szCs w:val="24"/>
              </w:rPr>
              <w:t>стартап</w:t>
            </w:r>
            <w:proofErr w:type="spellEnd"/>
            <w:r w:rsidRPr="004D0FA5">
              <w:rPr>
                <w:rFonts w:ascii="Times New Roman" w:hAnsi="Times New Roman"/>
                <w:sz w:val="24"/>
                <w:szCs w:val="24"/>
              </w:rPr>
              <w:t xml:space="preserve"> в эпоху перемен», МБОУ СШ №3, 3.10.2019, 5 чел.;</w:t>
            </w:r>
          </w:p>
          <w:p w:rsidR="00645D7E" w:rsidRPr="004D0FA5" w:rsidRDefault="00645D7E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FA5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4D0FA5">
              <w:rPr>
                <w:rFonts w:ascii="Times New Roman" w:hAnsi="Times New Roman"/>
                <w:sz w:val="24"/>
                <w:szCs w:val="24"/>
              </w:rPr>
              <w:t xml:space="preserve"> игры среди учащихся 9-11 классов: «Угадай профессию», «Заглянем в будущее…», «Защита профессий», МБОУ СШ №3, октябрь, 46 чел.;</w:t>
            </w:r>
          </w:p>
          <w:p w:rsidR="00645D7E" w:rsidRPr="004D0FA5" w:rsidRDefault="00645D7E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4D0FA5"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 w:rsidRPr="004D0FA5">
              <w:rPr>
                <w:rFonts w:ascii="Times New Roman" w:hAnsi="Times New Roman"/>
                <w:sz w:val="24"/>
                <w:szCs w:val="24"/>
              </w:rPr>
              <w:t xml:space="preserve"> конкурс для школьников с инвалидностью и/или ОВЗ 10-12 классов «Шаг в профессию» </w:t>
            </w:r>
            <w:r w:rsidRPr="004D0FA5">
              <w:rPr>
                <w:rFonts w:ascii="Times New Roman" w:hAnsi="Times New Roman"/>
                <w:sz w:val="24"/>
                <w:szCs w:val="24"/>
              </w:rPr>
              <w:lastRenderedPageBreak/>
              <w:t>«Планирование профессиональной карьеры», ноябрь, 1 чел.;</w:t>
            </w:r>
          </w:p>
          <w:p w:rsidR="00645D7E" w:rsidRPr="004D0FA5" w:rsidRDefault="00645D7E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оформление сменного стенда по профориентации: "В мире профессий”; "Слагаемые выбора профессии”; "В помощь выпускнику”; "Профессии, которые нам предлагают"; "Куда пойти учиться”, МБОУ СШ №3, ноябрь, 38 человек;</w:t>
            </w:r>
          </w:p>
          <w:p w:rsidR="00645D7E" w:rsidRPr="004D0FA5" w:rsidRDefault="00645D7E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единый классный час для учащихся 9, 11 классов «Мой выбор. Моя профессия», сентябрь, 261 чел.</w:t>
            </w:r>
          </w:p>
          <w:p w:rsidR="00645D7E" w:rsidRPr="004D0FA5" w:rsidRDefault="00645D7E" w:rsidP="004D0FA5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«Военная медицина» - март 2019, 40 чел, экскурсии в «</w:t>
            </w:r>
            <w:proofErr w:type="spellStart"/>
            <w:r w:rsidRPr="004D0FA5">
              <w:rPr>
                <w:rFonts w:ascii="Times New Roman" w:hAnsi="Times New Roman"/>
                <w:sz w:val="24"/>
                <w:szCs w:val="24"/>
              </w:rPr>
              <w:t>Интерассариум</w:t>
            </w:r>
            <w:proofErr w:type="spellEnd"/>
            <w:r w:rsidRPr="004D0FA5">
              <w:rPr>
                <w:rFonts w:ascii="Times New Roman" w:hAnsi="Times New Roman"/>
                <w:sz w:val="24"/>
                <w:szCs w:val="24"/>
              </w:rPr>
              <w:t>», Петропавловск-Камчатский,</w:t>
            </w:r>
          </w:p>
          <w:p w:rsidR="00AC79BB" w:rsidRPr="004D0FA5" w:rsidRDefault="00645D7E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экскурсии в Областной краеведческий музей, Петропавловск-Камчатский, в течение года, 100 учащихся.</w:t>
            </w:r>
          </w:p>
        </w:tc>
      </w:tr>
      <w:tr w:rsidR="00AC79BB" w:rsidRPr="004D0FA5" w:rsidTr="004D0FA5">
        <w:tc>
          <w:tcPr>
            <w:tcW w:w="567" w:type="dxa"/>
          </w:tcPr>
          <w:p w:rsidR="00AC79BB" w:rsidRPr="004D0FA5" w:rsidRDefault="00AC79B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AC79BB" w:rsidRPr="004D0FA5" w:rsidRDefault="00645D7E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До конца 2021 года полностью решить проблему с яслями. Запись в ясли будет осуществляться по запросу, на основании свидетельства о рождении</w:t>
            </w:r>
          </w:p>
        </w:tc>
        <w:tc>
          <w:tcPr>
            <w:tcW w:w="2694" w:type="dxa"/>
          </w:tcPr>
          <w:p w:rsidR="00AC79BB" w:rsidRPr="004D0FA5" w:rsidRDefault="00645D7E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Строительство объекта «Детский сад на 260 мест» в жилом районе Рыбачий (включая разработку проектно - сметной документации)</w:t>
            </w:r>
          </w:p>
        </w:tc>
        <w:tc>
          <w:tcPr>
            <w:tcW w:w="1559" w:type="dxa"/>
          </w:tcPr>
          <w:p w:rsidR="00645D7E" w:rsidRPr="004D0FA5" w:rsidRDefault="00645D7E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Отдел образования,</w:t>
            </w:r>
          </w:p>
          <w:p w:rsidR="00AC79BB" w:rsidRPr="004D0FA5" w:rsidRDefault="00645D7E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226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ВГО</w:t>
            </w:r>
          </w:p>
        </w:tc>
        <w:tc>
          <w:tcPr>
            <w:tcW w:w="1134" w:type="dxa"/>
          </w:tcPr>
          <w:p w:rsidR="004D0FA5" w:rsidRDefault="00645D7E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До 2021</w:t>
            </w:r>
          </w:p>
          <w:p w:rsidR="00AC79BB" w:rsidRPr="004D0FA5" w:rsidRDefault="00645D7E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7513" w:type="dxa"/>
          </w:tcPr>
          <w:p w:rsidR="0059226F" w:rsidRDefault="0059226F" w:rsidP="005922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 земельный участок под строительство объекта: «Детский сад в жилом районе Рыбачий г. Вилючинск.</w:t>
            </w:r>
          </w:p>
          <w:p w:rsidR="0059226F" w:rsidRDefault="0059226F" w:rsidP="005922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комплекс проектно-изыскательских работ в период с июня 2019 по ноябрь 2019 года.</w:t>
            </w:r>
          </w:p>
          <w:p w:rsidR="0059226F" w:rsidRDefault="0059226F" w:rsidP="005922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2CB3">
              <w:rPr>
                <w:rFonts w:ascii="Times New Roman" w:hAnsi="Times New Roman"/>
                <w:sz w:val="24"/>
                <w:szCs w:val="24"/>
              </w:rPr>
              <w:t>Получено положительное заключение экспертизы инженерных изысканий  № 41-</w:t>
            </w:r>
            <w:r>
              <w:rPr>
                <w:rFonts w:ascii="Times New Roman" w:hAnsi="Times New Roman"/>
                <w:sz w:val="24"/>
                <w:szCs w:val="24"/>
              </w:rPr>
              <w:t>1-1-1-027354-2019 от 09.10.2019.</w:t>
            </w:r>
          </w:p>
          <w:p w:rsidR="0059226F" w:rsidRDefault="0059226F" w:rsidP="005922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852CB3">
              <w:rPr>
                <w:rFonts w:ascii="Times New Roman" w:hAnsi="Times New Roman"/>
                <w:sz w:val="24"/>
                <w:szCs w:val="24"/>
              </w:rPr>
              <w:t>8.10.2019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направлена в </w:t>
            </w:r>
            <w:r w:rsidRPr="00852CB3">
              <w:rPr>
                <w:rFonts w:ascii="Times New Roman" w:hAnsi="Times New Roman"/>
                <w:sz w:val="24"/>
                <w:szCs w:val="24"/>
              </w:rPr>
              <w:t xml:space="preserve">ГАУ «Государственная экспертиза проектной документации Камчатского края» </w:t>
            </w:r>
            <w:r>
              <w:rPr>
                <w:rFonts w:ascii="Times New Roman" w:hAnsi="Times New Roman"/>
                <w:sz w:val="24"/>
                <w:szCs w:val="24"/>
              </w:rPr>
              <w:t>проектно-сметная документация.</w:t>
            </w:r>
          </w:p>
          <w:p w:rsidR="0059226F" w:rsidRDefault="0059226F" w:rsidP="005922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получения положительного заключения экспертизы запланировано строительство объекта:</w:t>
            </w:r>
            <w:r>
              <w:t xml:space="preserve"> </w:t>
            </w:r>
            <w:r w:rsidRPr="00852CB3">
              <w:rPr>
                <w:rFonts w:ascii="Times New Roman" w:hAnsi="Times New Roman"/>
                <w:sz w:val="24"/>
                <w:szCs w:val="24"/>
              </w:rPr>
              <w:t>«Детский сад в жилом районе Рыбачий г. Вилючинск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C79BB" w:rsidRPr="004D0FA5" w:rsidRDefault="0059226F" w:rsidP="005922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объекта в эксплуатацию конец 2021 года.</w:t>
            </w:r>
          </w:p>
        </w:tc>
      </w:tr>
      <w:tr w:rsidR="00AC79BB" w:rsidRPr="004D0FA5" w:rsidTr="004D0FA5">
        <w:tc>
          <w:tcPr>
            <w:tcW w:w="567" w:type="dxa"/>
          </w:tcPr>
          <w:p w:rsidR="00AC79BB" w:rsidRPr="004D0FA5" w:rsidRDefault="00AC79B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C79BB" w:rsidRPr="004D0FA5" w:rsidRDefault="00645D7E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К концу 2021 года все школы России должны иметь не просто доступ в сеть, а высокоскоростной интернет</w:t>
            </w:r>
          </w:p>
        </w:tc>
        <w:tc>
          <w:tcPr>
            <w:tcW w:w="2694" w:type="dxa"/>
          </w:tcPr>
          <w:p w:rsidR="00AC79BB" w:rsidRPr="004D0FA5" w:rsidRDefault="00645D7E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Обеспечение доступа ученикам к лекциям известных преподавателей, конкурсам, олимпиадам</w:t>
            </w:r>
          </w:p>
        </w:tc>
        <w:tc>
          <w:tcPr>
            <w:tcW w:w="1559" w:type="dxa"/>
          </w:tcPr>
          <w:p w:rsidR="00A93EE3" w:rsidRPr="004D0FA5" w:rsidRDefault="00A93EE3" w:rsidP="004D0FA5">
            <w:pPr>
              <w:rPr>
                <w:bCs/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отдел  образования администрации Вилючинского городского округа</w:t>
            </w:r>
          </w:p>
          <w:p w:rsidR="00AC79BB" w:rsidRPr="004D0FA5" w:rsidRDefault="00AC79B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FA5" w:rsidRDefault="00645D7E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До 2021</w:t>
            </w:r>
          </w:p>
          <w:p w:rsidR="00AC79BB" w:rsidRPr="004D0FA5" w:rsidRDefault="00645D7E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7513" w:type="dxa"/>
          </w:tcPr>
          <w:p w:rsidR="00645D7E" w:rsidRPr="004D0FA5" w:rsidRDefault="00645D7E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Доступ учащихся к лекциям известных преподавателей, конкурсам, олимпиадам обеспечен.</w:t>
            </w:r>
          </w:p>
          <w:p w:rsidR="00645D7E" w:rsidRPr="004D0FA5" w:rsidRDefault="00645D7E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C79BB" w:rsidRPr="004D0FA5" w:rsidRDefault="00645D7E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Скорость интернета в 2019 году не изменилась по сравнению с 2018 годом и составляет 1 Мбит/сек или 1024 Кбит/сек.</w:t>
            </w:r>
          </w:p>
        </w:tc>
      </w:tr>
      <w:tr w:rsidR="00AC79BB" w:rsidRPr="004D0FA5" w:rsidTr="004D0FA5">
        <w:tc>
          <w:tcPr>
            <w:tcW w:w="567" w:type="dxa"/>
          </w:tcPr>
          <w:p w:rsidR="00AC79BB" w:rsidRPr="004D0FA5" w:rsidRDefault="00AC79B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C79BB" w:rsidRPr="004D0FA5" w:rsidRDefault="00ED2F6C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наши планы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и модернизации автомобильных дорог нужно нацелить на развитие регионов, в том числе на повышение их туристической привлекательности</w:t>
            </w:r>
          </w:p>
        </w:tc>
        <w:tc>
          <w:tcPr>
            <w:tcW w:w="2694" w:type="dxa"/>
          </w:tcPr>
          <w:p w:rsidR="0059226F" w:rsidRDefault="0059226F" w:rsidP="005922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Благоустройство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общественной территории с устройством детской игровой зоны в районе центральной площади в жилом районе Приморский г. Вилючинска</w:t>
            </w:r>
          </w:p>
          <w:p w:rsidR="0059226F" w:rsidRDefault="0059226F" w:rsidP="005922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C79BB" w:rsidRPr="004D0FA5" w:rsidRDefault="0059226F" w:rsidP="005922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смотровой площадки «7ветров» в жилом районе Рыбачий, г. Вилючинска</w:t>
            </w:r>
          </w:p>
        </w:tc>
        <w:tc>
          <w:tcPr>
            <w:tcW w:w="1559" w:type="dxa"/>
          </w:tcPr>
          <w:p w:rsidR="00AC79BB" w:rsidRPr="0059226F" w:rsidRDefault="00ED2F6C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22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r w:rsidRPr="0059226F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архитектуры и градостроительства администрации ВГО</w:t>
            </w:r>
          </w:p>
        </w:tc>
        <w:tc>
          <w:tcPr>
            <w:tcW w:w="1134" w:type="dxa"/>
          </w:tcPr>
          <w:p w:rsidR="00AC79BB" w:rsidRPr="004D0FA5" w:rsidRDefault="00ED2F6C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7513" w:type="dxa"/>
          </w:tcPr>
          <w:p w:rsidR="0059226F" w:rsidRDefault="0059226F" w:rsidP="005922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Выполнены работы по благоустройству общественных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Вилючинского городского округа. Объекты благоустройства вошли в перечень объектов выбранных в результате голосования 18 марта 2018 года.</w:t>
            </w:r>
            <w:r>
              <w:t xml:space="preserve"> </w:t>
            </w:r>
          </w:p>
          <w:p w:rsidR="0059226F" w:rsidRDefault="0059226F" w:rsidP="005922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результате:</w:t>
            </w:r>
          </w:p>
          <w:p w:rsidR="0059226F" w:rsidRDefault="0059226F" w:rsidP="005922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созданы</w:t>
            </w:r>
            <w:r w:rsidRPr="00DF3D35">
              <w:rPr>
                <w:rFonts w:ascii="Times New Roman" w:hAnsi="Times New Roman"/>
                <w:sz w:val="24"/>
                <w:szCs w:val="24"/>
              </w:rPr>
              <w:t xml:space="preserve"> площадки для игр детей дошкольного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младшего школьного возраста, пешеходные дорожки с</w:t>
            </w:r>
            <w:r w:rsidRPr="00DF3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уличным освещением, озеленением,</w:t>
            </w:r>
            <w:r w:rsidRPr="00DF3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устройством бетонных клумб, установлены качели</w:t>
            </w:r>
            <w:r w:rsidRPr="00DF3D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226F" w:rsidRDefault="0059226F" w:rsidP="005922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созданы комфортные безопасные условия проживания жителей г. Вилючинска;</w:t>
            </w:r>
          </w:p>
          <w:p w:rsidR="0059226F" w:rsidRDefault="0059226F" w:rsidP="005922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благоустроенных территорий возросла на 0,5%;</w:t>
            </w:r>
          </w:p>
          <w:p w:rsidR="0059226F" w:rsidRDefault="0059226F" w:rsidP="005922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реализация проекта позволила администрации Вилючинского городского округа использовать практику общественного участия и поддержки инициатив граждан в принятии решений по вопросам благоустройства:</w:t>
            </w:r>
          </w:p>
          <w:p w:rsidR="0059226F" w:rsidRDefault="0059226F" w:rsidP="005922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благоустройство территории вызывает у горожан положительные эмоции. Стремление бережного отношения к территориям объектов;</w:t>
            </w:r>
          </w:p>
          <w:p w:rsidR="00AC79BB" w:rsidRPr="004D0FA5" w:rsidRDefault="0059226F" w:rsidP="005922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Благоустроенные территории  используются жителями для отдыха.</w:t>
            </w:r>
          </w:p>
        </w:tc>
      </w:tr>
      <w:tr w:rsidR="00AC79BB" w:rsidRPr="004D0FA5" w:rsidTr="004D0FA5">
        <w:tc>
          <w:tcPr>
            <w:tcW w:w="567" w:type="dxa"/>
          </w:tcPr>
          <w:p w:rsidR="00AC79BB" w:rsidRPr="004D0FA5" w:rsidRDefault="00AC79B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AC79BB" w:rsidRPr="004D0FA5" w:rsidRDefault="00ED2F6C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конца 2021 года нужно полностью решить проблему с яслями</w:t>
            </w:r>
          </w:p>
        </w:tc>
        <w:tc>
          <w:tcPr>
            <w:tcW w:w="2694" w:type="dxa"/>
          </w:tcPr>
          <w:p w:rsidR="00AC79BB" w:rsidRPr="004D0FA5" w:rsidRDefault="0059226F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 xml:space="preserve">Строительство объекта «Детский сад на 260 мест» в жилом районе Рыбачий (включая разработку </w:t>
            </w:r>
            <w:proofErr w:type="spellStart"/>
            <w:r w:rsidRPr="004D0FA5"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 w:rsidRPr="004D0FA5">
              <w:rPr>
                <w:rFonts w:ascii="Times New Roman" w:hAnsi="Times New Roman"/>
                <w:sz w:val="24"/>
                <w:szCs w:val="24"/>
              </w:rPr>
              <w:t xml:space="preserve"> - сметной документации)</w:t>
            </w:r>
          </w:p>
        </w:tc>
        <w:tc>
          <w:tcPr>
            <w:tcW w:w="1559" w:type="dxa"/>
          </w:tcPr>
          <w:p w:rsidR="00AC79BB" w:rsidRPr="0059226F" w:rsidRDefault="00ED2F6C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226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ВГО</w:t>
            </w:r>
          </w:p>
        </w:tc>
        <w:tc>
          <w:tcPr>
            <w:tcW w:w="1134" w:type="dxa"/>
          </w:tcPr>
          <w:p w:rsidR="00AC79BB" w:rsidRPr="004D0FA5" w:rsidRDefault="00ED2F6C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2021 года</w:t>
            </w:r>
          </w:p>
        </w:tc>
        <w:tc>
          <w:tcPr>
            <w:tcW w:w="7513" w:type="dxa"/>
          </w:tcPr>
          <w:p w:rsidR="0059226F" w:rsidRDefault="0059226F" w:rsidP="005922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 земельный участок площадью 1,4 га под строительство объекта: «Детский сад в жилом районе Рыбачий г. Вилючинск.</w:t>
            </w:r>
          </w:p>
          <w:p w:rsidR="0059226F" w:rsidRDefault="0059226F" w:rsidP="005922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комплекс проектно-изыскательских работ в период с июня 2019 по ноябрь 2019 года.</w:t>
            </w:r>
          </w:p>
          <w:p w:rsidR="0059226F" w:rsidRDefault="0059226F" w:rsidP="005922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2CB3">
              <w:rPr>
                <w:rFonts w:ascii="Times New Roman" w:hAnsi="Times New Roman"/>
                <w:sz w:val="24"/>
                <w:szCs w:val="24"/>
              </w:rPr>
              <w:t>Получено положительное заключение экспертизы инженерных изысканий  № 41-</w:t>
            </w:r>
            <w:r>
              <w:rPr>
                <w:rFonts w:ascii="Times New Roman" w:hAnsi="Times New Roman"/>
                <w:sz w:val="24"/>
                <w:szCs w:val="24"/>
              </w:rPr>
              <w:t>1-1-1-027354-2019 от 09.10.2019.</w:t>
            </w:r>
          </w:p>
          <w:p w:rsidR="0059226F" w:rsidRDefault="0059226F" w:rsidP="005922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852CB3">
              <w:rPr>
                <w:rFonts w:ascii="Times New Roman" w:hAnsi="Times New Roman"/>
                <w:sz w:val="24"/>
                <w:szCs w:val="24"/>
              </w:rPr>
              <w:t>8.10.2019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направлена в </w:t>
            </w:r>
            <w:r w:rsidRPr="00852CB3">
              <w:rPr>
                <w:rFonts w:ascii="Times New Roman" w:hAnsi="Times New Roman"/>
                <w:sz w:val="24"/>
                <w:szCs w:val="24"/>
              </w:rPr>
              <w:t xml:space="preserve">ГАУ «Государственная экспертиза проектной документации Камчатского края» </w:t>
            </w:r>
            <w:r>
              <w:rPr>
                <w:rFonts w:ascii="Times New Roman" w:hAnsi="Times New Roman"/>
                <w:sz w:val="24"/>
                <w:szCs w:val="24"/>
              </w:rPr>
              <w:t>проектно-сметная документация.</w:t>
            </w:r>
          </w:p>
          <w:p w:rsidR="0059226F" w:rsidRDefault="0059226F" w:rsidP="005922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получения положительного заключения экспертизы запланировано строительство объекта:</w:t>
            </w:r>
            <w:r>
              <w:t xml:space="preserve"> </w:t>
            </w:r>
            <w:r w:rsidRPr="00852CB3">
              <w:rPr>
                <w:rFonts w:ascii="Times New Roman" w:hAnsi="Times New Roman"/>
                <w:sz w:val="24"/>
                <w:szCs w:val="24"/>
              </w:rPr>
              <w:t>«Детский сад в жилом районе Рыбачий г. Вилючинск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C79BB" w:rsidRPr="004D0FA5" w:rsidRDefault="0059226F" w:rsidP="005922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объекта в эксплуатацию конец 2021 года.</w:t>
            </w:r>
          </w:p>
        </w:tc>
      </w:tr>
      <w:tr w:rsidR="00AC79BB" w:rsidRPr="004D0FA5" w:rsidTr="004D0FA5">
        <w:tc>
          <w:tcPr>
            <w:tcW w:w="567" w:type="dxa"/>
          </w:tcPr>
          <w:p w:rsidR="00AC79BB" w:rsidRPr="004D0FA5" w:rsidRDefault="00AC79B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C79BB" w:rsidRPr="004D0FA5" w:rsidRDefault="00ED2F6C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 сформировать цивилизованную, безопасную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систему обращения с отходами, их переработки и утилизации.</w:t>
            </w:r>
            <w:r w:rsidR="003370FE">
              <w:rPr>
                <w:rFonts w:ascii="Times New Roman" w:hAnsi="Times New Roman"/>
                <w:sz w:val="24"/>
                <w:szCs w:val="24"/>
              </w:rPr>
              <w:t xml:space="preserve"> В ближайшие три года закрыть и </w:t>
            </w:r>
            <w:proofErr w:type="spellStart"/>
            <w:r w:rsidR="003370FE">
              <w:rPr>
                <w:rFonts w:ascii="Times New Roman" w:hAnsi="Times New Roman"/>
                <w:sz w:val="24"/>
                <w:szCs w:val="24"/>
              </w:rPr>
              <w:t>рекультивировать</w:t>
            </w:r>
            <w:proofErr w:type="spellEnd"/>
            <w:r w:rsidR="003370FE">
              <w:rPr>
                <w:rFonts w:ascii="Times New Roman" w:hAnsi="Times New Roman"/>
                <w:sz w:val="24"/>
                <w:szCs w:val="24"/>
              </w:rPr>
              <w:t xml:space="preserve"> проблемные свалки в черте города, а за шесть лет все оставшиеся. Долю обработки отходов повысить с 8-9 до 60 процентов.</w:t>
            </w:r>
          </w:p>
        </w:tc>
        <w:tc>
          <w:tcPr>
            <w:tcW w:w="2694" w:type="dxa"/>
          </w:tcPr>
          <w:p w:rsidR="00AC79BB" w:rsidRDefault="003370FE" w:rsidP="003370F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Ликвидация мест несанкционированного складирования бесхозяйственных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твердых бытовых отходов на земельных участках, находящихся в собственности Вилючинского городского округа, не переданных в аренду или пользование, а также на земельных участках, собственность на которые не разграничена.</w:t>
            </w:r>
          </w:p>
          <w:p w:rsidR="003370FE" w:rsidRDefault="003370FE" w:rsidP="003370F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Расчистка замусоренных территорий общего пользования, не переданных в аренду или пользование на территории Вилючинского городского округа</w:t>
            </w:r>
          </w:p>
          <w:p w:rsidR="003370FE" w:rsidRPr="004D0FA5" w:rsidRDefault="003370FE" w:rsidP="003370F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Организация и проведение двухмесячников по благоустройству и санитарной очистке территории Вилючинского городского округа</w:t>
            </w:r>
          </w:p>
        </w:tc>
        <w:tc>
          <w:tcPr>
            <w:tcW w:w="1559" w:type="dxa"/>
          </w:tcPr>
          <w:p w:rsidR="00AC79BB" w:rsidRPr="004D0FA5" w:rsidRDefault="00ED2F6C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по управлению городским хозяйством</w:t>
            </w:r>
            <w:r w:rsidRPr="004D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FA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ВГО</w:t>
            </w:r>
          </w:p>
        </w:tc>
        <w:tc>
          <w:tcPr>
            <w:tcW w:w="1134" w:type="dxa"/>
          </w:tcPr>
          <w:p w:rsidR="00AC79BB" w:rsidRPr="004D0FA5" w:rsidRDefault="00ED2F6C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2022 года</w:t>
            </w:r>
          </w:p>
        </w:tc>
        <w:tc>
          <w:tcPr>
            <w:tcW w:w="7513" w:type="dxa"/>
          </w:tcPr>
          <w:p w:rsidR="003370FE" w:rsidRPr="003370FE" w:rsidRDefault="003370FE" w:rsidP="003370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2019 года в</w:t>
            </w:r>
            <w:r w:rsidRPr="003370FE">
              <w:rPr>
                <w:sz w:val="24"/>
                <w:szCs w:val="24"/>
              </w:rPr>
              <w:t xml:space="preserve"> рамках реализации основного мероприятия «Ликвидация несанкционированных мест размещения отходов» муниципальной программы «Охрана окружающей среды и обеспечение экологической безопасности в Вилючинском городском </w:t>
            </w:r>
            <w:r w:rsidRPr="003370FE">
              <w:rPr>
                <w:sz w:val="24"/>
                <w:szCs w:val="24"/>
              </w:rPr>
              <w:lastRenderedPageBreak/>
              <w:t>округе» проведены работы по ликвидации  свалочных очагов на общественных территориях, береговых линиях бухт, озер, очистка ручьев.</w:t>
            </w:r>
          </w:p>
          <w:p w:rsidR="003370FE" w:rsidRPr="003370FE" w:rsidRDefault="003370FE" w:rsidP="003370FE">
            <w:pPr>
              <w:jc w:val="both"/>
              <w:rPr>
                <w:sz w:val="24"/>
                <w:szCs w:val="24"/>
              </w:rPr>
            </w:pPr>
            <w:r w:rsidRPr="003370FE">
              <w:rPr>
                <w:sz w:val="24"/>
                <w:szCs w:val="24"/>
              </w:rPr>
              <w:t>Достигнуты следующие показатели:</w:t>
            </w:r>
          </w:p>
          <w:p w:rsidR="003370FE" w:rsidRPr="003370FE" w:rsidRDefault="003370FE" w:rsidP="003370FE">
            <w:pPr>
              <w:jc w:val="both"/>
              <w:rPr>
                <w:sz w:val="24"/>
                <w:szCs w:val="24"/>
              </w:rPr>
            </w:pPr>
            <w:r w:rsidRPr="003370FE">
              <w:rPr>
                <w:sz w:val="24"/>
                <w:szCs w:val="24"/>
              </w:rPr>
              <w:t>- собрано отработанной авторезины – 25,097 тонн;</w:t>
            </w:r>
          </w:p>
          <w:p w:rsidR="003370FE" w:rsidRPr="003370FE" w:rsidRDefault="003370FE" w:rsidP="003370FE">
            <w:pPr>
              <w:jc w:val="both"/>
              <w:rPr>
                <w:sz w:val="24"/>
                <w:szCs w:val="24"/>
              </w:rPr>
            </w:pPr>
            <w:r w:rsidRPr="003370FE">
              <w:rPr>
                <w:sz w:val="24"/>
                <w:szCs w:val="24"/>
              </w:rPr>
              <w:t>- убрано и вывезено 1</w:t>
            </w:r>
            <w:r>
              <w:rPr>
                <w:sz w:val="24"/>
                <w:szCs w:val="24"/>
              </w:rPr>
              <w:t>336,008 м³ мусора с площади 8550,00 м²</w:t>
            </w:r>
          </w:p>
          <w:p w:rsidR="00AC79BB" w:rsidRPr="004D0FA5" w:rsidRDefault="003370FE" w:rsidP="003370FE">
            <w:pPr>
              <w:jc w:val="both"/>
              <w:rPr>
                <w:sz w:val="24"/>
                <w:szCs w:val="24"/>
              </w:rPr>
            </w:pPr>
            <w:r w:rsidRPr="003370FE">
              <w:rPr>
                <w:sz w:val="24"/>
                <w:szCs w:val="24"/>
              </w:rPr>
              <w:t xml:space="preserve"> (ликвидированы свалочные очаги)  </w:t>
            </w:r>
          </w:p>
        </w:tc>
      </w:tr>
      <w:tr w:rsidR="00AC79BB" w:rsidRPr="004D0FA5" w:rsidTr="004D0FA5">
        <w:tc>
          <w:tcPr>
            <w:tcW w:w="567" w:type="dxa"/>
          </w:tcPr>
          <w:p w:rsidR="00AC79BB" w:rsidRPr="004D0FA5" w:rsidRDefault="00AC79B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</w:tcPr>
          <w:p w:rsidR="00AC79BB" w:rsidRPr="004D0FA5" w:rsidRDefault="001158A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 xml:space="preserve">Решение проблем в сфере экологии – это задача для нашей </w:t>
            </w:r>
            <w:r w:rsidRPr="004D0FA5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промышленности и науки, ответственность каждого из нас. Призываю самым активным образом включиться в эту работу и молодежь.</w:t>
            </w:r>
          </w:p>
        </w:tc>
        <w:tc>
          <w:tcPr>
            <w:tcW w:w="2694" w:type="dxa"/>
          </w:tcPr>
          <w:p w:rsidR="00AC79BB" w:rsidRPr="004D0FA5" w:rsidRDefault="001158A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экологических акций, фестивалей, </w:t>
            </w:r>
            <w:proofErr w:type="spellStart"/>
            <w:r w:rsidRPr="004D0FA5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4D0FA5">
              <w:rPr>
                <w:rFonts w:ascii="Times New Roman" w:hAnsi="Times New Roman"/>
                <w:sz w:val="24"/>
                <w:szCs w:val="24"/>
              </w:rPr>
              <w:t xml:space="preserve">-мобов (Всемирный </w:t>
            </w:r>
            <w:r w:rsidRPr="004D0FA5">
              <w:rPr>
                <w:rFonts w:ascii="Times New Roman" w:hAnsi="Times New Roman"/>
                <w:sz w:val="24"/>
                <w:szCs w:val="24"/>
              </w:rPr>
              <w:lastRenderedPageBreak/>
              <w:t>день чистоты, День Вулкана, Море жизни, Мы за чистый край и др.)</w:t>
            </w:r>
          </w:p>
        </w:tc>
        <w:tc>
          <w:tcPr>
            <w:tcW w:w="1559" w:type="dxa"/>
          </w:tcPr>
          <w:p w:rsidR="001158AB" w:rsidRPr="004D0FA5" w:rsidRDefault="001158AB" w:rsidP="004D0FA5">
            <w:pPr>
              <w:rPr>
                <w:bCs/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lastRenderedPageBreak/>
              <w:t xml:space="preserve">Отдел физической культуры, </w:t>
            </w:r>
            <w:proofErr w:type="spellStart"/>
            <w:r w:rsidRPr="004D0FA5">
              <w:rPr>
                <w:sz w:val="24"/>
                <w:szCs w:val="24"/>
              </w:rPr>
              <w:t>сспорта</w:t>
            </w:r>
            <w:proofErr w:type="spellEnd"/>
            <w:r w:rsidRPr="004D0FA5">
              <w:rPr>
                <w:sz w:val="24"/>
                <w:szCs w:val="24"/>
              </w:rPr>
              <w:t xml:space="preserve"> и </w:t>
            </w:r>
            <w:r w:rsidRPr="004D0FA5">
              <w:rPr>
                <w:sz w:val="24"/>
                <w:szCs w:val="24"/>
              </w:rPr>
              <w:lastRenderedPageBreak/>
              <w:t>молодежной политики администрации Вилючинского городского округа</w:t>
            </w:r>
          </w:p>
          <w:p w:rsidR="00AC79BB" w:rsidRPr="004D0FA5" w:rsidRDefault="00AC79B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9BB" w:rsidRPr="004D0FA5" w:rsidRDefault="001158A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2019 года</w:t>
            </w:r>
          </w:p>
        </w:tc>
        <w:tc>
          <w:tcPr>
            <w:tcW w:w="7513" w:type="dxa"/>
          </w:tcPr>
          <w:p w:rsidR="00AC79BB" w:rsidRPr="004D0FA5" w:rsidRDefault="00F80033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В сентябре 2019 года проведены следующие экологические мероприятия:</w:t>
            </w:r>
          </w:p>
          <w:p w:rsidR="00F80033" w:rsidRPr="004D0FA5" w:rsidRDefault="00F80033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Очистка прибрежных зон бухты Крашенинникова.</w:t>
            </w:r>
          </w:p>
          <w:p w:rsidR="00F80033" w:rsidRPr="004D0FA5" w:rsidRDefault="00F80033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- Экологический субботник «День воды» в рамках Всероссийской </w:t>
            </w:r>
            <w:r w:rsidRPr="004D0FA5">
              <w:rPr>
                <w:sz w:val="24"/>
                <w:szCs w:val="24"/>
              </w:rPr>
              <w:lastRenderedPageBreak/>
              <w:t xml:space="preserve">акции «Вода России». </w:t>
            </w:r>
          </w:p>
          <w:p w:rsidR="00F80033" w:rsidRPr="004D0FA5" w:rsidRDefault="00F80033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 xml:space="preserve">- Муниципальная экологическая акция «День </w:t>
            </w:r>
            <w:proofErr w:type="spellStart"/>
            <w:r w:rsidRPr="004D0FA5">
              <w:rPr>
                <w:rFonts w:ascii="Times New Roman" w:hAnsi="Times New Roman"/>
                <w:sz w:val="24"/>
                <w:szCs w:val="24"/>
              </w:rPr>
              <w:t>Авачи</w:t>
            </w:r>
            <w:proofErr w:type="spellEnd"/>
            <w:r w:rsidRPr="004D0FA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80033" w:rsidRPr="004D0FA5" w:rsidRDefault="00F80033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-Акция «Мы за чистый край!»</w:t>
            </w:r>
          </w:p>
        </w:tc>
      </w:tr>
      <w:tr w:rsidR="00AC79BB" w:rsidRPr="004D0FA5" w:rsidTr="004D0FA5">
        <w:tc>
          <w:tcPr>
            <w:tcW w:w="567" w:type="dxa"/>
          </w:tcPr>
          <w:p w:rsidR="00AC79BB" w:rsidRPr="004D0FA5" w:rsidRDefault="00AC79B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</w:tcPr>
          <w:p w:rsidR="00AC79BB" w:rsidRPr="004D0FA5" w:rsidRDefault="00645D7E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 xml:space="preserve">Расширить поддержку местных культурных инициатив-проектов, связанных с краеведением, народным творчеством, сохранением исторического наследия народов России, в том числе дополнительно направить на эти цели средства из Фонда президентских грантов. В рамках национального проекта «Культура» выделить денежные средства на </w:t>
            </w:r>
            <w:r w:rsidRPr="004D0FA5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и реконструкцию сельских клубов и домов культуры, а также на поддержку центров культурного  развития в малых городах России.</w:t>
            </w:r>
          </w:p>
        </w:tc>
        <w:tc>
          <w:tcPr>
            <w:tcW w:w="2694" w:type="dxa"/>
          </w:tcPr>
          <w:p w:rsidR="00645D7E" w:rsidRPr="004D0FA5" w:rsidRDefault="00645D7E" w:rsidP="004D0FA5">
            <w:pPr>
              <w:ind w:left="66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lastRenderedPageBreak/>
              <w:t>1) Проведение капитального ремонта и благоустройства учреждений культуры:</w:t>
            </w:r>
          </w:p>
          <w:p w:rsidR="00645D7E" w:rsidRPr="004D0FA5" w:rsidRDefault="00645D7E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- "Капитальный ремонт кровли здания ДОФ, расположенного по адресу: Камчатский край, г. </w:t>
            </w:r>
            <w:proofErr w:type="spellStart"/>
            <w:r w:rsidRPr="004D0FA5">
              <w:rPr>
                <w:sz w:val="24"/>
                <w:szCs w:val="24"/>
              </w:rPr>
              <w:t>Вилючинск</w:t>
            </w:r>
            <w:proofErr w:type="spellEnd"/>
            <w:r w:rsidRPr="004D0FA5">
              <w:rPr>
                <w:sz w:val="24"/>
                <w:szCs w:val="24"/>
              </w:rPr>
              <w:t xml:space="preserve">, </w:t>
            </w:r>
            <w:proofErr w:type="spellStart"/>
            <w:r w:rsidRPr="004D0FA5">
              <w:rPr>
                <w:sz w:val="24"/>
                <w:szCs w:val="24"/>
              </w:rPr>
              <w:t>ул.Вилкова</w:t>
            </w:r>
            <w:proofErr w:type="spellEnd"/>
            <w:r w:rsidRPr="004D0FA5">
              <w:rPr>
                <w:sz w:val="24"/>
                <w:szCs w:val="24"/>
              </w:rPr>
              <w:t>, д.35" (ПСД);</w:t>
            </w:r>
          </w:p>
          <w:p w:rsidR="00645D7E" w:rsidRPr="004D0FA5" w:rsidRDefault="00645D7E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капитальный ремонт  потолка паркетного зала здания ДК «Меридиан», расположенного по м-н Центральный, 1 г. Вилючинска</w:t>
            </w:r>
          </w:p>
          <w:p w:rsidR="00401A4D" w:rsidRDefault="00645D7E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 xml:space="preserve">- замена облицовки фасада здания по ул. Нахимова д.16 </w:t>
            </w:r>
          </w:p>
          <w:p w:rsidR="00AC79BB" w:rsidRPr="004D0FA5" w:rsidRDefault="00645D7E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(детская библиотека, Филиал № 3)</w:t>
            </w:r>
          </w:p>
          <w:p w:rsidR="00645D7E" w:rsidRPr="004D0FA5" w:rsidRDefault="00645D7E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45D7E" w:rsidRPr="004D0FA5" w:rsidRDefault="00645D7E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2) Разработка и </w:t>
            </w:r>
            <w:r w:rsidRPr="004D0FA5">
              <w:rPr>
                <w:sz w:val="24"/>
                <w:szCs w:val="24"/>
              </w:rPr>
              <w:lastRenderedPageBreak/>
              <w:t xml:space="preserve">реализация </w:t>
            </w:r>
            <w:proofErr w:type="spellStart"/>
            <w:r w:rsidRPr="004D0FA5">
              <w:rPr>
                <w:sz w:val="24"/>
                <w:szCs w:val="24"/>
              </w:rPr>
              <w:t>мультикультурных</w:t>
            </w:r>
            <w:proofErr w:type="spellEnd"/>
            <w:r w:rsidRPr="004D0FA5">
              <w:rPr>
                <w:sz w:val="24"/>
                <w:szCs w:val="24"/>
              </w:rPr>
              <w:t xml:space="preserve"> проектов в рамках проведения Международного дня музеев.</w:t>
            </w:r>
          </w:p>
          <w:p w:rsidR="00645D7E" w:rsidRPr="004D0FA5" w:rsidRDefault="00645D7E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45D7E" w:rsidRPr="004D0FA5" w:rsidRDefault="00645D7E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3) Организация и реализация проекта «Ночь искусств».</w:t>
            </w:r>
          </w:p>
          <w:p w:rsidR="00645D7E" w:rsidRPr="004D0FA5" w:rsidRDefault="00645D7E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1C3205" w:rsidRPr="004D0FA5" w:rsidRDefault="001C3205" w:rsidP="004D0FA5">
            <w:pPr>
              <w:ind w:left="-120"/>
              <w:rPr>
                <w:sz w:val="24"/>
                <w:szCs w:val="24"/>
              </w:rPr>
            </w:pPr>
          </w:p>
          <w:p w:rsidR="001C3205" w:rsidRPr="004D0FA5" w:rsidRDefault="001C3205" w:rsidP="004D0FA5">
            <w:pPr>
              <w:ind w:left="-120"/>
              <w:rPr>
                <w:sz w:val="24"/>
                <w:szCs w:val="24"/>
              </w:rPr>
            </w:pPr>
          </w:p>
          <w:p w:rsidR="001C3205" w:rsidRPr="004D0FA5" w:rsidRDefault="001C3205" w:rsidP="004D0FA5">
            <w:pPr>
              <w:ind w:left="-120"/>
              <w:rPr>
                <w:sz w:val="24"/>
                <w:szCs w:val="24"/>
              </w:rPr>
            </w:pPr>
          </w:p>
          <w:p w:rsidR="001C3205" w:rsidRPr="004D0FA5" w:rsidRDefault="001C3205" w:rsidP="004D0FA5">
            <w:pPr>
              <w:ind w:left="-120"/>
              <w:rPr>
                <w:sz w:val="24"/>
                <w:szCs w:val="24"/>
              </w:rPr>
            </w:pPr>
          </w:p>
          <w:p w:rsidR="001C3205" w:rsidRPr="004D0FA5" w:rsidRDefault="001C3205" w:rsidP="004D0FA5">
            <w:pPr>
              <w:ind w:left="-120"/>
              <w:rPr>
                <w:sz w:val="24"/>
                <w:szCs w:val="24"/>
              </w:rPr>
            </w:pPr>
          </w:p>
          <w:p w:rsidR="001C3205" w:rsidRPr="004D0FA5" w:rsidRDefault="001C3205" w:rsidP="004D0FA5">
            <w:pPr>
              <w:ind w:left="-120"/>
              <w:rPr>
                <w:sz w:val="24"/>
                <w:szCs w:val="24"/>
              </w:rPr>
            </w:pPr>
          </w:p>
          <w:p w:rsidR="001C3205" w:rsidRPr="004D0FA5" w:rsidRDefault="001C3205" w:rsidP="004D0FA5">
            <w:pPr>
              <w:ind w:left="-120"/>
              <w:rPr>
                <w:sz w:val="24"/>
                <w:szCs w:val="24"/>
              </w:rPr>
            </w:pPr>
          </w:p>
          <w:p w:rsidR="001C3205" w:rsidRPr="004D0FA5" w:rsidRDefault="001C3205" w:rsidP="004D0FA5">
            <w:pPr>
              <w:ind w:left="-120"/>
              <w:rPr>
                <w:sz w:val="24"/>
                <w:szCs w:val="24"/>
              </w:rPr>
            </w:pPr>
          </w:p>
          <w:p w:rsidR="001C3205" w:rsidRPr="004D0FA5" w:rsidRDefault="001C3205" w:rsidP="004D0FA5">
            <w:pPr>
              <w:ind w:left="-120"/>
              <w:rPr>
                <w:sz w:val="24"/>
                <w:szCs w:val="24"/>
              </w:rPr>
            </w:pPr>
          </w:p>
          <w:p w:rsidR="001C3205" w:rsidRPr="004D0FA5" w:rsidRDefault="001C3205" w:rsidP="004D0FA5">
            <w:pPr>
              <w:ind w:left="-120"/>
              <w:rPr>
                <w:sz w:val="24"/>
                <w:szCs w:val="24"/>
              </w:rPr>
            </w:pPr>
          </w:p>
          <w:p w:rsidR="001C3205" w:rsidRPr="004D0FA5" w:rsidRDefault="001C3205" w:rsidP="004D0FA5">
            <w:pPr>
              <w:ind w:left="-120"/>
              <w:rPr>
                <w:sz w:val="24"/>
                <w:szCs w:val="24"/>
              </w:rPr>
            </w:pPr>
          </w:p>
          <w:p w:rsidR="001C3205" w:rsidRPr="004D0FA5" w:rsidRDefault="001C3205" w:rsidP="004D0FA5">
            <w:pPr>
              <w:ind w:left="-120"/>
              <w:rPr>
                <w:sz w:val="24"/>
                <w:szCs w:val="24"/>
              </w:rPr>
            </w:pPr>
          </w:p>
          <w:p w:rsidR="001C3205" w:rsidRPr="004D0FA5" w:rsidRDefault="001C3205" w:rsidP="004D0FA5">
            <w:pPr>
              <w:ind w:left="-12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4) Организация работы клубных объединений.</w:t>
            </w:r>
          </w:p>
          <w:p w:rsidR="001C3205" w:rsidRPr="004D0FA5" w:rsidRDefault="001C3205" w:rsidP="004D0FA5">
            <w:pPr>
              <w:ind w:left="-120"/>
              <w:rPr>
                <w:sz w:val="24"/>
                <w:szCs w:val="24"/>
              </w:rPr>
            </w:pPr>
          </w:p>
          <w:p w:rsidR="001C3205" w:rsidRPr="004D0FA5" w:rsidRDefault="001C3205" w:rsidP="004D0FA5">
            <w:pPr>
              <w:ind w:hanging="108"/>
              <w:rPr>
                <w:sz w:val="24"/>
                <w:szCs w:val="24"/>
              </w:rPr>
            </w:pPr>
          </w:p>
          <w:p w:rsidR="001C3205" w:rsidRPr="004D0FA5" w:rsidRDefault="001C3205" w:rsidP="004D0FA5">
            <w:pPr>
              <w:ind w:hanging="108"/>
              <w:rPr>
                <w:sz w:val="24"/>
                <w:szCs w:val="24"/>
              </w:rPr>
            </w:pPr>
          </w:p>
          <w:p w:rsidR="001C3205" w:rsidRPr="004D0FA5" w:rsidRDefault="001C3205" w:rsidP="004D0FA5">
            <w:pPr>
              <w:ind w:hanging="108"/>
              <w:rPr>
                <w:sz w:val="24"/>
                <w:szCs w:val="24"/>
              </w:rPr>
            </w:pPr>
          </w:p>
          <w:p w:rsidR="001C3205" w:rsidRPr="004D0FA5" w:rsidRDefault="001C3205" w:rsidP="004D0FA5">
            <w:pPr>
              <w:ind w:hanging="108"/>
              <w:rPr>
                <w:sz w:val="24"/>
                <w:szCs w:val="24"/>
              </w:rPr>
            </w:pPr>
          </w:p>
          <w:p w:rsidR="001C3205" w:rsidRPr="004D0FA5" w:rsidRDefault="001C3205" w:rsidP="004D0FA5">
            <w:pPr>
              <w:ind w:hanging="108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5) Организация и проведение цикла мероприятий, посвященных Году </w:t>
            </w:r>
            <w:r w:rsidRPr="004D0FA5">
              <w:rPr>
                <w:sz w:val="24"/>
                <w:szCs w:val="24"/>
              </w:rPr>
              <w:lastRenderedPageBreak/>
              <w:t xml:space="preserve">театра в России. Участие в краевом кочующем фестивале «Мастера земли </w:t>
            </w:r>
            <w:proofErr w:type="spellStart"/>
            <w:r w:rsidRPr="004D0FA5">
              <w:rPr>
                <w:sz w:val="24"/>
                <w:szCs w:val="24"/>
              </w:rPr>
              <w:t>Уйкоаль</w:t>
            </w:r>
            <w:proofErr w:type="spellEnd"/>
            <w:r w:rsidRPr="004D0FA5">
              <w:rPr>
                <w:sz w:val="24"/>
                <w:szCs w:val="24"/>
              </w:rPr>
              <w:t>» и ительменского обрядового праздника «</w:t>
            </w:r>
            <w:proofErr w:type="spellStart"/>
            <w:r w:rsidRPr="004D0FA5">
              <w:rPr>
                <w:sz w:val="24"/>
                <w:szCs w:val="24"/>
              </w:rPr>
              <w:t>Алхалалай</w:t>
            </w:r>
            <w:proofErr w:type="spellEnd"/>
            <w:r w:rsidRPr="004D0FA5">
              <w:rPr>
                <w:sz w:val="24"/>
                <w:szCs w:val="24"/>
              </w:rPr>
              <w:t>».</w:t>
            </w:r>
          </w:p>
          <w:p w:rsidR="001C3205" w:rsidRPr="004D0FA5" w:rsidRDefault="001C3205" w:rsidP="004D0FA5">
            <w:pPr>
              <w:rPr>
                <w:sz w:val="24"/>
                <w:szCs w:val="24"/>
              </w:rPr>
            </w:pPr>
          </w:p>
          <w:p w:rsidR="001C3205" w:rsidRPr="004D0FA5" w:rsidRDefault="001C3205" w:rsidP="004D0FA5">
            <w:pPr>
              <w:ind w:hanging="108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6) Проведение городского Дня призывника.</w:t>
            </w:r>
          </w:p>
          <w:p w:rsidR="001C3205" w:rsidRPr="004D0FA5" w:rsidRDefault="001C3205" w:rsidP="004D0FA5">
            <w:pPr>
              <w:rPr>
                <w:sz w:val="24"/>
                <w:szCs w:val="24"/>
              </w:rPr>
            </w:pPr>
          </w:p>
          <w:p w:rsidR="001C3205" w:rsidRPr="004D0FA5" w:rsidRDefault="001C3205" w:rsidP="004D0FA5">
            <w:pPr>
              <w:ind w:left="-12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7) Организация и проведение праздничных мероприятий, посвященных Дню защитника Отечества.</w:t>
            </w:r>
          </w:p>
          <w:p w:rsidR="001C3205" w:rsidRPr="004D0FA5" w:rsidRDefault="001C3205" w:rsidP="004D0FA5">
            <w:pPr>
              <w:ind w:left="-120"/>
              <w:rPr>
                <w:sz w:val="24"/>
                <w:szCs w:val="24"/>
              </w:rPr>
            </w:pPr>
          </w:p>
          <w:p w:rsidR="001C3205" w:rsidRPr="004D0FA5" w:rsidRDefault="001C3205" w:rsidP="004D0FA5">
            <w:pPr>
              <w:ind w:left="-12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8) Организация и проведение народного гуляния «Широкая масленица».</w:t>
            </w:r>
          </w:p>
          <w:p w:rsidR="001C3205" w:rsidRPr="004D0FA5" w:rsidRDefault="001C3205" w:rsidP="004D0FA5">
            <w:pPr>
              <w:rPr>
                <w:sz w:val="24"/>
                <w:szCs w:val="24"/>
              </w:rPr>
            </w:pPr>
          </w:p>
          <w:p w:rsidR="001C3205" w:rsidRPr="004D0FA5" w:rsidRDefault="001C3205" w:rsidP="004D0FA5">
            <w:pPr>
              <w:ind w:hanging="108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9) Организация и проведение цикла мероприятий, посвященных:</w:t>
            </w:r>
          </w:p>
          <w:p w:rsidR="001C3205" w:rsidRPr="004D0FA5" w:rsidRDefault="001C3205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- 30 </w:t>
            </w:r>
            <w:proofErr w:type="spellStart"/>
            <w:r w:rsidRPr="004D0FA5">
              <w:rPr>
                <w:sz w:val="24"/>
                <w:szCs w:val="24"/>
              </w:rPr>
              <w:t>летию</w:t>
            </w:r>
            <w:proofErr w:type="spellEnd"/>
            <w:r w:rsidRPr="004D0FA5">
              <w:rPr>
                <w:sz w:val="24"/>
                <w:szCs w:val="24"/>
              </w:rPr>
              <w:t xml:space="preserve"> со дня вывода советских войск из Афганистана;</w:t>
            </w:r>
          </w:p>
          <w:p w:rsidR="001C3205" w:rsidRPr="004D0FA5" w:rsidRDefault="001C3205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Дню Победы в ВОВ 1941-1945 г.;</w:t>
            </w:r>
          </w:p>
          <w:p w:rsidR="001C3205" w:rsidRPr="004D0FA5" w:rsidRDefault="001C3205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lastRenderedPageBreak/>
              <w:t>- Дню молодежи;</w:t>
            </w:r>
          </w:p>
          <w:p w:rsidR="001C3205" w:rsidRPr="004D0FA5" w:rsidRDefault="001C3205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Дню России;</w:t>
            </w:r>
          </w:p>
          <w:p w:rsidR="001C3205" w:rsidRPr="004D0FA5" w:rsidRDefault="001C3205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Дню памяти и скорби;</w:t>
            </w:r>
          </w:p>
          <w:p w:rsidR="001C3205" w:rsidRPr="004D0FA5" w:rsidRDefault="001C3205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Дню Военно-морского флота РФ;</w:t>
            </w:r>
          </w:p>
          <w:p w:rsidR="001C3205" w:rsidRPr="004D0FA5" w:rsidRDefault="001C3205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Дню Российского флага;</w:t>
            </w:r>
          </w:p>
          <w:p w:rsidR="001C3205" w:rsidRPr="004D0FA5" w:rsidRDefault="001C3205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Дню согласия и примирения;</w:t>
            </w:r>
          </w:p>
          <w:p w:rsidR="001C3205" w:rsidRPr="004D0FA5" w:rsidRDefault="001C3205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Дню России;</w:t>
            </w:r>
          </w:p>
          <w:p w:rsidR="001C3205" w:rsidRPr="004D0FA5" w:rsidRDefault="001C3205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Дню сотрудников ОВД;</w:t>
            </w:r>
          </w:p>
          <w:p w:rsidR="001C3205" w:rsidRPr="004D0FA5" w:rsidRDefault="001C3205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Международному дню толерантности;</w:t>
            </w:r>
          </w:p>
          <w:p w:rsidR="001C3205" w:rsidRPr="004D0FA5" w:rsidRDefault="001C3205" w:rsidP="004D0FA5">
            <w:pPr>
              <w:ind w:left="-12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Дню Конституции России.</w:t>
            </w:r>
          </w:p>
          <w:p w:rsidR="001C3205" w:rsidRPr="004D0FA5" w:rsidRDefault="001C3205" w:rsidP="004D0FA5">
            <w:pPr>
              <w:rPr>
                <w:sz w:val="24"/>
                <w:szCs w:val="24"/>
              </w:rPr>
            </w:pPr>
          </w:p>
          <w:p w:rsidR="001C3205" w:rsidRPr="004D0FA5" w:rsidRDefault="00BD0521" w:rsidP="004D0FA5">
            <w:pPr>
              <w:ind w:hanging="108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10</w:t>
            </w:r>
            <w:r w:rsidR="001C3205" w:rsidRPr="004D0FA5">
              <w:rPr>
                <w:sz w:val="24"/>
                <w:szCs w:val="24"/>
              </w:rPr>
              <w:t>) Формирования банка данных талантливых детей для дальнейшего обучения в вузах страны.</w:t>
            </w:r>
          </w:p>
          <w:p w:rsidR="001C3205" w:rsidRPr="004D0FA5" w:rsidRDefault="001C3205" w:rsidP="004D0FA5">
            <w:pPr>
              <w:ind w:hanging="108"/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ind w:hanging="108"/>
              <w:rPr>
                <w:sz w:val="24"/>
                <w:szCs w:val="24"/>
              </w:rPr>
            </w:pPr>
          </w:p>
          <w:p w:rsidR="001C3205" w:rsidRPr="004D0FA5" w:rsidRDefault="001C3205" w:rsidP="004D0FA5">
            <w:pPr>
              <w:ind w:hanging="108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1</w:t>
            </w:r>
            <w:r w:rsidR="00BD0521" w:rsidRPr="004D0FA5">
              <w:rPr>
                <w:sz w:val="24"/>
                <w:szCs w:val="24"/>
              </w:rPr>
              <w:t>1</w:t>
            </w:r>
            <w:r w:rsidRPr="004D0FA5">
              <w:rPr>
                <w:sz w:val="24"/>
                <w:szCs w:val="24"/>
              </w:rPr>
              <w:t>) Участие преподавателей ДМШ и ДХШ в мастер-классах по специальности.</w:t>
            </w:r>
          </w:p>
          <w:p w:rsidR="001C3205" w:rsidRPr="004D0FA5" w:rsidRDefault="001C3205" w:rsidP="004D0FA5">
            <w:pPr>
              <w:ind w:hanging="108"/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ind w:hanging="108"/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ind w:hanging="108"/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ind w:hanging="108"/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ind w:hanging="108"/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ind w:hanging="108"/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ind w:hanging="108"/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ind w:hanging="108"/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ind w:hanging="108"/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ind w:hanging="108"/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ind w:hanging="108"/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ind w:hanging="108"/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ind w:hanging="108"/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ind w:hanging="108"/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ind w:hanging="108"/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ind w:hanging="108"/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ind w:hanging="108"/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ind w:hanging="108"/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ind w:hanging="108"/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ind w:hanging="108"/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ind w:hanging="108"/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ind w:hanging="108"/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ind w:hanging="108"/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ind w:hanging="108"/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ind w:hanging="108"/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ind w:hanging="108"/>
              <w:rPr>
                <w:sz w:val="24"/>
                <w:szCs w:val="24"/>
              </w:rPr>
            </w:pPr>
          </w:p>
          <w:p w:rsidR="001C3205" w:rsidRPr="004D0FA5" w:rsidRDefault="001C3205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1</w:t>
            </w:r>
            <w:r w:rsidR="00BD0521" w:rsidRPr="004D0FA5">
              <w:rPr>
                <w:sz w:val="24"/>
                <w:szCs w:val="24"/>
              </w:rPr>
              <w:t>2</w:t>
            </w:r>
            <w:r w:rsidRPr="004D0FA5">
              <w:rPr>
                <w:sz w:val="24"/>
                <w:szCs w:val="24"/>
              </w:rPr>
              <w:t>) Участие обучающихся в конкурсах и фестивалях  художественного творчества детей и юношества. Участие в Краевом конкурсе исполнительского мастерства «Юные дарования Камчатки».</w:t>
            </w:r>
          </w:p>
          <w:p w:rsidR="00645D7E" w:rsidRPr="004D0FA5" w:rsidRDefault="00645D7E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EE3" w:rsidRPr="004D0FA5" w:rsidRDefault="00A93EE3" w:rsidP="004D0FA5">
            <w:pPr>
              <w:rPr>
                <w:bCs/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lastRenderedPageBreak/>
              <w:t>отдел  культуры администрации Вилючинского городского округа</w:t>
            </w:r>
          </w:p>
          <w:p w:rsidR="00AC79BB" w:rsidRPr="004D0FA5" w:rsidRDefault="00AC79BB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9BB" w:rsidRPr="004D0FA5" w:rsidRDefault="00645D7E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7513" w:type="dxa"/>
          </w:tcPr>
          <w:p w:rsidR="00645D7E" w:rsidRPr="004D0FA5" w:rsidRDefault="00645D7E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1) "Капитальный ремонт кровли здания ДОФ, расположенного по адресу: Камчатский край, </w:t>
            </w:r>
            <w:proofErr w:type="spellStart"/>
            <w:r w:rsidRPr="004D0FA5">
              <w:rPr>
                <w:sz w:val="24"/>
                <w:szCs w:val="24"/>
              </w:rPr>
              <w:t>г.Вилючинск</w:t>
            </w:r>
            <w:proofErr w:type="spellEnd"/>
            <w:r w:rsidRPr="004D0FA5">
              <w:rPr>
                <w:sz w:val="24"/>
                <w:szCs w:val="24"/>
              </w:rPr>
              <w:t xml:space="preserve">, </w:t>
            </w:r>
            <w:proofErr w:type="spellStart"/>
            <w:r w:rsidRPr="004D0FA5">
              <w:rPr>
                <w:sz w:val="24"/>
                <w:szCs w:val="24"/>
              </w:rPr>
              <w:t>ул.Вилкова</w:t>
            </w:r>
            <w:proofErr w:type="spellEnd"/>
            <w:r w:rsidRPr="004D0FA5">
              <w:rPr>
                <w:sz w:val="24"/>
                <w:szCs w:val="24"/>
              </w:rPr>
              <w:t>, д.35"(ПСД) - проектно-сметная документация изготовлена инженерно-конструкторским центром "Новый город", получено положительное заключение государственной экспертизы ГАУ «Государственная экспертиза проектной документации Камчатского края». Документация передана в отдел градостроительства и архитектуры Вилючинского городского округа. На данный момент производятся работы по данному объекту. Заказчиком выполнения работ является отдел архитектуры и градостроительства ВГО. Информация о завершении работ в адрес администрации МБУК ДК не поступала.</w:t>
            </w:r>
          </w:p>
          <w:p w:rsidR="00AC79BB" w:rsidRPr="004D0FA5" w:rsidRDefault="00645D7E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- "Капитальный ремонт потолка паркетного зала здания ДК «Меридиан», расположенного по м-н Центральный, 1 г. Вилючинска" - работы выполнены в полном объеме за счет собственных средств МБУК ДК.</w:t>
            </w:r>
          </w:p>
          <w:p w:rsidR="001C3205" w:rsidRPr="004D0FA5" w:rsidRDefault="001C320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01A4D" w:rsidRDefault="00401A4D" w:rsidP="004D0FA5">
            <w:pPr>
              <w:rPr>
                <w:sz w:val="24"/>
                <w:szCs w:val="24"/>
              </w:rPr>
            </w:pPr>
          </w:p>
          <w:p w:rsidR="00401A4D" w:rsidRDefault="00401A4D" w:rsidP="004D0FA5">
            <w:pPr>
              <w:rPr>
                <w:sz w:val="24"/>
                <w:szCs w:val="24"/>
              </w:rPr>
            </w:pPr>
          </w:p>
          <w:p w:rsidR="00401A4D" w:rsidRDefault="00401A4D" w:rsidP="004D0FA5">
            <w:pPr>
              <w:rPr>
                <w:sz w:val="24"/>
                <w:szCs w:val="24"/>
              </w:rPr>
            </w:pPr>
          </w:p>
          <w:p w:rsidR="00401A4D" w:rsidRDefault="00401A4D" w:rsidP="004D0FA5">
            <w:pPr>
              <w:rPr>
                <w:sz w:val="24"/>
                <w:szCs w:val="24"/>
              </w:rPr>
            </w:pPr>
          </w:p>
          <w:p w:rsidR="00401A4D" w:rsidRDefault="00401A4D" w:rsidP="004D0FA5">
            <w:pPr>
              <w:rPr>
                <w:sz w:val="24"/>
                <w:szCs w:val="24"/>
              </w:rPr>
            </w:pPr>
          </w:p>
          <w:p w:rsidR="00401A4D" w:rsidRDefault="00401A4D" w:rsidP="004D0FA5">
            <w:pPr>
              <w:rPr>
                <w:sz w:val="24"/>
                <w:szCs w:val="24"/>
              </w:rPr>
            </w:pPr>
          </w:p>
          <w:p w:rsidR="00401A4D" w:rsidRDefault="00401A4D" w:rsidP="004D0FA5">
            <w:pPr>
              <w:rPr>
                <w:sz w:val="24"/>
                <w:szCs w:val="24"/>
              </w:rPr>
            </w:pPr>
          </w:p>
          <w:p w:rsidR="00401A4D" w:rsidRDefault="00401A4D" w:rsidP="004D0FA5">
            <w:pPr>
              <w:rPr>
                <w:sz w:val="24"/>
                <w:szCs w:val="24"/>
              </w:rPr>
            </w:pPr>
          </w:p>
          <w:p w:rsidR="001C3205" w:rsidRPr="004D0FA5" w:rsidRDefault="001C3205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2) 18.05.2019 проведена  акция «Ночь в музее 2019» прошла ярмарка </w:t>
            </w:r>
            <w:r w:rsidRPr="004D0FA5">
              <w:rPr>
                <w:sz w:val="24"/>
                <w:szCs w:val="24"/>
              </w:rPr>
              <w:lastRenderedPageBreak/>
              <w:t>«Элементы красоты». посетило 220 человек.</w:t>
            </w:r>
          </w:p>
          <w:p w:rsidR="001C3205" w:rsidRPr="004D0FA5" w:rsidRDefault="001C3205" w:rsidP="004D0FA5">
            <w:pPr>
              <w:rPr>
                <w:sz w:val="24"/>
                <w:szCs w:val="24"/>
              </w:rPr>
            </w:pPr>
          </w:p>
          <w:p w:rsidR="00401A4D" w:rsidRDefault="00401A4D" w:rsidP="004D0FA5">
            <w:pPr>
              <w:pStyle w:val="a5"/>
              <w:tabs>
                <w:tab w:val="left" w:pos="4095"/>
              </w:tabs>
              <w:spacing w:after="200" w:line="276" w:lineRule="auto"/>
              <w:ind w:left="0" w:hanging="108"/>
              <w:rPr>
                <w:sz w:val="24"/>
                <w:szCs w:val="24"/>
              </w:rPr>
            </w:pPr>
          </w:p>
          <w:p w:rsidR="00401A4D" w:rsidRDefault="00401A4D" w:rsidP="004D0FA5">
            <w:pPr>
              <w:pStyle w:val="a5"/>
              <w:tabs>
                <w:tab w:val="left" w:pos="4095"/>
              </w:tabs>
              <w:spacing w:after="200" w:line="276" w:lineRule="auto"/>
              <w:ind w:left="0" w:hanging="108"/>
              <w:rPr>
                <w:sz w:val="24"/>
                <w:szCs w:val="24"/>
              </w:rPr>
            </w:pPr>
          </w:p>
          <w:p w:rsidR="00401A4D" w:rsidRDefault="00401A4D" w:rsidP="004D0FA5">
            <w:pPr>
              <w:pStyle w:val="a5"/>
              <w:tabs>
                <w:tab w:val="left" w:pos="4095"/>
              </w:tabs>
              <w:spacing w:after="200" w:line="276" w:lineRule="auto"/>
              <w:ind w:left="0" w:hanging="108"/>
              <w:rPr>
                <w:sz w:val="24"/>
                <w:szCs w:val="24"/>
              </w:rPr>
            </w:pPr>
          </w:p>
          <w:p w:rsidR="00401A4D" w:rsidRDefault="00401A4D" w:rsidP="004D0FA5">
            <w:pPr>
              <w:pStyle w:val="a5"/>
              <w:tabs>
                <w:tab w:val="left" w:pos="4095"/>
              </w:tabs>
              <w:spacing w:after="200" w:line="276" w:lineRule="auto"/>
              <w:ind w:left="0" w:hanging="108"/>
              <w:rPr>
                <w:sz w:val="24"/>
                <w:szCs w:val="24"/>
              </w:rPr>
            </w:pPr>
          </w:p>
          <w:p w:rsidR="00401A4D" w:rsidRDefault="00401A4D" w:rsidP="004D0FA5">
            <w:pPr>
              <w:pStyle w:val="a5"/>
              <w:tabs>
                <w:tab w:val="left" w:pos="4095"/>
              </w:tabs>
              <w:spacing w:after="200" w:line="276" w:lineRule="auto"/>
              <w:ind w:left="0" w:hanging="108"/>
              <w:rPr>
                <w:sz w:val="24"/>
                <w:szCs w:val="24"/>
              </w:rPr>
            </w:pPr>
          </w:p>
          <w:p w:rsidR="001C3205" w:rsidRPr="004D0FA5" w:rsidRDefault="001C3205" w:rsidP="004D0FA5">
            <w:pPr>
              <w:pStyle w:val="a5"/>
              <w:tabs>
                <w:tab w:val="left" w:pos="4095"/>
              </w:tabs>
              <w:spacing w:after="200" w:line="276" w:lineRule="auto"/>
              <w:ind w:left="0" w:hanging="108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3) 03.11.2019 г. в МБУК «Краеведческий музей» прошла  акция «Ночь искусств»:</w:t>
            </w:r>
          </w:p>
          <w:p w:rsidR="001C3205" w:rsidRPr="004D0FA5" w:rsidRDefault="001C3205" w:rsidP="004D0FA5">
            <w:pPr>
              <w:pStyle w:val="a5"/>
              <w:tabs>
                <w:tab w:val="left" w:pos="4095"/>
              </w:tabs>
              <w:spacing w:after="200" w:line="276" w:lineRule="auto"/>
              <w:ind w:left="0" w:firstLine="36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Выставка детских рисунков (иллюстрации к стихотворениям  Г. Поротова);</w:t>
            </w:r>
          </w:p>
          <w:p w:rsidR="001C3205" w:rsidRPr="004D0FA5" w:rsidRDefault="001C3205" w:rsidP="004D0FA5">
            <w:pPr>
              <w:pStyle w:val="a5"/>
              <w:tabs>
                <w:tab w:val="left" w:pos="4095"/>
              </w:tabs>
              <w:spacing w:after="200" w:line="276" w:lineRule="auto"/>
              <w:ind w:left="0" w:firstLine="36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Аудио-сопровождение (чтение стихов Г. Поротова  из цикла «Медведь-</w:t>
            </w:r>
            <w:proofErr w:type="spellStart"/>
            <w:r w:rsidRPr="004D0FA5">
              <w:rPr>
                <w:sz w:val="24"/>
                <w:szCs w:val="24"/>
              </w:rPr>
              <w:t>батовщик</w:t>
            </w:r>
            <w:proofErr w:type="spellEnd"/>
            <w:r w:rsidRPr="004D0FA5">
              <w:rPr>
                <w:sz w:val="24"/>
                <w:szCs w:val="24"/>
              </w:rPr>
              <w:t>»);</w:t>
            </w:r>
          </w:p>
          <w:p w:rsidR="001C3205" w:rsidRPr="004D0FA5" w:rsidRDefault="001C3205" w:rsidP="004D0FA5">
            <w:pPr>
              <w:pStyle w:val="a5"/>
              <w:tabs>
                <w:tab w:val="left" w:pos="4095"/>
              </w:tabs>
              <w:spacing w:after="200" w:line="276" w:lineRule="auto"/>
              <w:ind w:left="0" w:firstLine="36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- Мультимедийные презентации  («Вдохновение осени» осенние пейзажи  камчатских художников; «Камчатский батик» (художники Новикова М.В., </w:t>
            </w:r>
            <w:proofErr w:type="spellStart"/>
            <w:r w:rsidRPr="004D0FA5">
              <w:rPr>
                <w:sz w:val="24"/>
                <w:szCs w:val="24"/>
              </w:rPr>
              <w:t>Никольченко</w:t>
            </w:r>
            <w:proofErr w:type="spellEnd"/>
            <w:r w:rsidRPr="004D0FA5">
              <w:rPr>
                <w:sz w:val="24"/>
                <w:szCs w:val="24"/>
              </w:rPr>
              <w:t xml:space="preserve"> Е.Г., </w:t>
            </w:r>
            <w:proofErr w:type="spellStart"/>
            <w:r w:rsidRPr="004D0FA5">
              <w:rPr>
                <w:sz w:val="24"/>
                <w:szCs w:val="24"/>
              </w:rPr>
              <w:t>Витковская</w:t>
            </w:r>
            <w:proofErr w:type="spellEnd"/>
            <w:r w:rsidRPr="004D0FA5">
              <w:rPr>
                <w:sz w:val="24"/>
                <w:szCs w:val="24"/>
              </w:rPr>
              <w:t xml:space="preserve"> А.В.); «Камчатские пейзажи»  в творчестве В. Белоглазова);</w:t>
            </w:r>
          </w:p>
          <w:p w:rsidR="001C3205" w:rsidRPr="004D0FA5" w:rsidRDefault="001C3205" w:rsidP="004D0FA5">
            <w:pPr>
              <w:pStyle w:val="a5"/>
              <w:tabs>
                <w:tab w:val="left" w:pos="4095"/>
              </w:tabs>
              <w:spacing w:after="200" w:line="276" w:lineRule="auto"/>
              <w:ind w:left="0" w:firstLine="36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Мастер - класс «</w:t>
            </w:r>
            <w:proofErr w:type="spellStart"/>
            <w:r w:rsidRPr="004D0FA5">
              <w:rPr>
                <w:sz w:val="24"/>
                <w:szCs w:val="24"/>
              </w:rPr>
              <w:t>Скетчинг</w:t>
            </w:r>
            <w:proofErr w:type="spellEnd"/>
            <w:r w:rsidRPr="004D0FA5">
              <w:rPr>
                <w:sz w:val="24"/>
                <w:szCs w:val="24"/>
              </w:rPr>
              <w:t xml:space="preserve"> в музее»; «Волшебная бумага»; « Барельеф» (объемные картины с элементами художественной росписи),  посетило 158 человек.</w:t>
            </w:r>
          </w:p>
          <w:p w:rsidR="001C3205" w:rsidRPr="004D0FA5" w:rsidRDefault="001C3205" w:rsidP="004D0FA5">
            <w:pPr>
              <w:ind w:hanging="108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4) В МБУК ДК функционирует 41 клубное формирование, в них занимаются 1701 человек. Клубные формирования работают по разным направлениям: хореография, вокал, театральное искусство, декоративно прикладное, ИЗО, вокально-инструментальный жанр.</w:t>
            </w:r>
          </w:p>
          <w:p w:rsidR="001C3205" w:rsidRPr="004D0FA5" w:rsidRDefault="001C3205" w:rsidP="004D0FA5">
            <w:pPr>
              <w:ind w:hanging="108"/>
              <w:rPr>
                <w:sz w:val="24"/>
                <w:szCs w:val="24"/>
              </w:rPr>
            </w:pPr>
          </w:p>
          <w:p w:rsidR="00401A4D" w:rsidRDefault="00401A4D" w:rsidP="004D0FA5">
            <w:pPr>
              <w:ind w:hanging="108"/>
              <w:rPr>
                <w:sz w:val="24"/>
                <w:szCs w:val="24"/>
              </w:rPr>
            </w:pPr>
          </w:p>
          <w:p w:rsidR="001C3205" w:rsidRPr="004D0FA5" w:rsidRDefault="001C3205" w:rsidP="004D0FA5">
            <w:pPr>
              <w:ind w:hanging="108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5) 13 апреля 2019 года в МБУК ДК прошло масштабное открытие Года театра в России, которое объединило все любительские театральные коллективы города. Мероприятие посетило 140 человек. В МБУДОСК ДМШ № 2 проведена  музыкальная лекция – презентация «Театральный калейдоскоп».</w:t>
            </w:r>
          </w:p>
          <w:p w:rsidR="001C3205" w:rsidRPr="004D0FA5" w:rsidRDefault="001C3205" w:rsidP="004D0FA5">
            <w:pPr>
              <w:ind w:hanging="108"/>
              <w:rPr>
                <w:sz w:val="24"/>
                <w:szCs w:val="24"/>
              </w:rPr>
            </w:pPr>
          </w:p>
          <w:p w:rsidR="001C3205" w:rsidRPr="004D0FA5" w:rsidRDefault="001C3205" w:rsidP="004D0FA5">
            <w:pPr>
              <w:ind w:hanging="108"/>
              <w:rPr>
                <w:sz w:val="24"/>
                <w:szCs w:val="24"/>
              </w:rPr>
            </w:pPr>
          </w:p>
          <w:p w:rsidR="001C3205" w:rsidRPr="004D0FA5" w:rsidRDefault="001C3205" w:rsidP="004D0FA5">
            <w:pPr>
              <w:ind w:hanging="108"/>
              <w:rPr>
                <w:sz w:val="24"/>
                <w:szCs w:val="24"/>
              </w:rPr>
            </w:pPr>
          </w:p>
          <w:p w:rsidR="00401A4D" w:rsidRDefault="00401A4D" w:rsidP="004D0FA5">
            <w:pPr>
              <w:ind w:hanging="108"/>
              <w:rPr>
                <w:sz w:val="24"/>
                <w:szCs w:val="24"/>
              </w:rPr>
            </w:pPr>
          </w:p>
          <w:p w:rsidR="00401A4D" w:rsidRDefault="00401A4D" w:rsidP="004D0FA5">
            <w:pPr>
              <w:ind w:hanging="108"/>
              <w:rPr>
                <w:sz w:val="24"/>
                <w:szCs w:val="24"/>
              </w:rPr>
            </w:pPr>
          </w:p>
          <w:p w:rsidR="00401A4D" w:rsidRDefault="00401A4D" w:rsidP="004D0FA5">
            <w:pPr>
              <w:ind w:hanging="108"/>
              <w:rPr>
                <w:sz w:val="24"/>
                <w:szCs w:val="24"/>
              </w:rPr>
            </w:pPr>
          </w:p>
          <w:p w:rsidR="00401A4D" w:rsidRDefault="00401A4D" w:rsidP="004D0FA5">
            <w:pPr>
              <w:ind w:hanging="108"/>
              <w:rPr>
                <w:sz w:val="24"/>
                <w:szCs w:val="24"/>
              </w:rPr>
            </w:pPr>
          </w:p>
          <w:p w:rsidR="00401A4D" w:rsidRDefault="00401A4D" w:rsidP="004D0FA5">
            <w:pPr>
              <w:ind w:hanging="108"/>
              <w:rPr>
                <w:sz w:val="24"/>
                <w:szCs w:val="24"/>
              </w:rPr>
            </w:pPr>
          </w:p>
          <w:p w:rsidR="00401A4D" w:rsidRDefault="00401A4D" w:rsidP="004D0FA5">
            <w:pPr>
              <w:ind w:hanging="108"/>
              <w:rPr>
                <w:sz w:val="24"/>
                <w:szCs w:val="24"/>
              </w:rPr>
            </w:pPr>
          </w:p>
          <w:p w:rsidR="001C3205" w:rsidRPr="004D0FA5" w:rsidRDefault="001C3205" w:rsidP="004D0FA5">
            <w:pPr>
              <w:ind w:hanging="108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6) В мае и октябре на базе МБУК ДК были проведены такие мероприятия как городской День Призывника- осенний и весенний призыв соответственно.</w:t>
            </w:r>
          </w:p>
          <w:p w:rsidR="001C3205" w:rsidRPr="004D0FA5" w:rsidRDefault="001C3205" w:rsidP="004D0FA5">
            <w:pPr>
              <w:ind w:hanging="108"/>
              <w:rPr>
                <w:sz w:val="24"/>
                <w:szCs w:val="24"/>
              </w:rPr>
            </w:pPr>
          </w:p>
          <w:p w:rsidR="001C3205" w:rsidRPr="004D0FA5" w:rsidRDefault="001C3205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7) 15 февраля 2019 года в МБУК ДК прошел цикл мероприятий, посвященный Дню защитника Отечества, в нем приняло участие более 150 человек.</w:t>
            </w:r>
          </w:p>
          <w:p w:rsidR="001C3205" w:rsidRPr="004D0FA5" w:rsidRDefault="001C3205" w:rsidP="004D0FA5">
            <w:pPr>
              <w:ind w:hanging="108"/>
              <w:rPr>
                <w:sz w:val="24"/>
                <w:szCs w:val="24"/>
              </w:rPr>
            </w:pPr>
          </w:p>
          <w:p w:rsidR="00401A4D" w:rsidRDefault="00401A4D" w:rsidP="004D0FA5">
            <w:pPr>
              <w:ind w:hanging="108"/>
              <w:rPr>
                <w:sz w:val="24"/>
                <w:szCs w:val="24"/>
              </w:rPr>
            </w:pPr>
          </w:p>
          <w:p w:rsidR="00401A4D" w:rsidRDefault="00401A4D" w:rsidP="004D0FA5">
            <w:pPr>
              <w:ind w:hanging="108"/>
              <w:rPr>
                <w:sz w:val="24"/>
                <w:szCs w:val="24"/>
              </w:rPr>
            </w:pPr>
          </w:p>
          <w:p w:rsidR="00401A4D" w:rsidRDefault="00401A4D" w:rsidP="004D0FA5">
            <w:pPr>
              <w:ind w:hanging="108"/>
              <w:rPr>
                <w:sz w:val="24"/>
                <w:szCs w:val="24"/>
              </w:rPr>
            </w:pPr>
          </w:p>
          <w:p w:rsidR="001C3205" w:rsidRPr="004D0FA5" w:rsidRDefault="001C3205" w:rsidP="004D0FA5">
            <w:pPr>
              <w:ind w:hanging="108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8) 10 марта в жилых районах Рыбачий и Приморский были проведены народные гуляний «Широкая масленица», в которых приняли участие 5342 человека.</w:t>
            </w:r>
          </w:p>
          <w:p w:rsidR="001C3205" w:rsidRPr="004D0FA5" w:rsidRDefault="001C3205" w:rsidP="004D0FA5">
            <w:pPr>
              <w:ind w:hanging="108"/>
              <w:rPr>
                <w:sz w:val="24"/>
                <w:szCs w:val="24"/>
              </w:rPr>
            </w:pPr>
          </w:p>
          <w:p w:rsidR="001C3205" w:rsidRPr="004D0FA5" w:rsidRDefault="001C3205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9) В МБУК ДК были проведены следующие  мероприятия:</w:t>
            </w:r>
          </w:p>
          <w:p w:rsidR="001C3205" w:rsidRPr="004D0FA5" w:rsidRDefault="001C3205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- 30-летие со дня вывода советских войск из Афганистана, кол-во участников 150 чел.</w:t>
            </w:r>
          </w:p>
          <w:p w:rsidR="001C3205" w:rsidRPr="004D0FA5" w:rsidRDefault="001C3205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Цикл мероприятий ко Дню Победы в ВОВ 1941-1945 г., кол-во участников 12138 чел.</w:t>
            </w:r>
            <w:r w:rsidR="00BD0521" w:rsidRPr="004D0FA5">
              <w:rPr>
                <w:sz w:val="24"/>
                <w:szCs w:val="24"/>
              </w:rPr>
              <w:t xml:space="preserve">, </w:t>
            </w:r>
            <w:r w:rsidRPr="004D0FA5">
              <w:rPr>
                <w:sz w:val="24"/>
                <w:szCs w:val="24"/>
              </w:rPr>
              <w:t>Дню России, кол-во участников 1660 чел.</w:t>
            </w:r>
            <w:r w:rsidR="00BD0521" w:rsidRPr="004D0FA5">
              <w:rPr>
                <w:sz w:val="24"/>
                <w:szCs w:val="24"/>
              </w:rPr>
              <w:t xml:space="preserve">, </w:t>
            </w:r>
            <w:r w:rsidRPr="004D0FA5">
              <w:rPr>
                <w:sz w:val="24"/>
                <w:szCs w:val="24"/>
              </w:rPr>
              <w:t>Дню памяти и скорби, кол-во участников 400 чел.</w:t>
            </w:r>
            <w:r w:rsidR="00BD0521" w:rsidRPr="004D0FA5">
              <w:rPr>
                <w:sz w:val="24"/>
                <w:szCs w:val="24"/>
              </w:rPr>
              <w:t xml:space="preserve">, </w:t>
            </w:r>
            <w:r w:rsidRPr="004D0FA5">
              <w:rPr>
                <w:sz w:val="24"/>
                <w:szCs w:val="24"/>
              </w:rPr>
              <w:t>Дню Военно-морского флота РФ, кол-во участников 3520 чел.</w:t>
            </w:r>
            <w:r w:rsidR="00BD0521" w:rsidRPr="004D0FA5">
              <w:rPr>
                <w:sz w:val="24"/>
                <w:szCs w:val="24"/>
              </w:rPr>
              <w:t xml:space="preserve">, </w:t>
            </w:r>
            <w:r w:rsidRPr="004D0FA5">
              <w:rPr>
                <w:sz w:val="24"/>
                <w:szCs w:val="24"/>
              </w:rPr>
              <w:t>Дню Российского флага, кол-во участников 537 чел.</w:t>
            </w:r>
            <w:r w:rsidR="00BD0521" w:rsidRPr="004D0FA5">
              <w:rPr>
                <w:sz w:val="24"/>
                <w:szCs w:val="24"/>
              </w:rPr>
              <w:t xml:space="preserve">, </w:t>
            </w:r>
            <w:r w:rsidRPr="004D0FA5">
              <w:rPr>
                <w:sz w:val="24"/>
                <w:szCs w:val="24"/>
              </w:rPr>
              <w:t>Дню сотрудников ОВД, кол-во участников 90 чел.</w:t>
            </w:r>
          </w:p>
          <w:p w:rsidR="001C3205" w:rsidRPr="004D0FA5" w:rsidRDefault="00BD0521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- в </w:t>
            </w:r>
            <w:r w:rsidR="001C3205" w:rsidRPr="004D0FA5">
              <w:rPr>
                <w:sz w:val="24"/>
                <w:szCs w:val="24"/>
              </w:rPr>
              <w:t>МБУДОСК ДМШ №2</w:t>
            </w:r>
            <w:r w:rsidRPr="004D0FA5">
              <w:rPr>
                <w:sz w:val="24"/>
                <w:szCs w:val="24"/>
              </w:rPr>
              <w:t xml:space="preserve"> прошел в</w:t>
            </w:r>
            <w:r w:rsidR="001C3205" w:rsidRPr="004D0FA5">
              <w:rPr>
                <w:sz w:val="24"/>
                <w:szCs w:val="24"/>
              </w:rPr>
              <w:t xml:space="preserve">ечер памяти «Недетское лицо </w:t>
            </w:r>
            <w:r w:rsidR="001C3205" w:rsidRPr="004D0FA5">
              <w:rPr>
                <w:sz w:val="24"/>
                <w:szCs w:val="24"/>
              </w:rPr>
              <w:lastRenderedPageBreak/>
              <w:t>войны</w:t>
            </w:r>
            <w:r w:rsidRPr="004D0FA5">
              <w:rPr>
                <w:sz w:val="24"/>
                <w:szCs w:val="24"/>
              </w:rPr>
              <w:t>»;</w:t>
            </w:r>
          </w:p>
          <w:p w:rsidR="001C3205" w:rsidRPr="004D0FA5" w:rsidRDefault="00BD0521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- в </w:t>
            </w:r>
            <w:r w:rsidR="001C3205" w:rsidRPr="004D0FA5">
              <w:rPr>
                <w:sz w:val="24"/>
                <w:szCs w:val="24"/>
              </w:rPr>
              <w:t>МБУДОСК ДМШ №2</w:t>
            </w:r>
            <w:r w:rsidRPr="004D0FA5">
              <w:rPr>
                <w:sz w:val="24"/>
                <w:szCs w:val="24"/>
              </w:rPr>
              <w:t xml:space="preserve"> проведен к</w:t>
            </w:r>
            <w:r w:rsidR="001C3205" w:rsidRPr="004D0FA5">
              <w:rPr>
                <w:sz w:val="24"/>
                <w:szCs w:val="24"/>
              </w:rPr>
              <w:t>онцерт ко Дню славянской письменности и культуры</w:t>
            </w:r>
            <w:r w:rsidRPr="004D0FA5">
              <w:rPr>
                <w:sz w:val="24"/>
                <w:szCs w:val="24"/>
              </w:rPr>
              <w:t>;</w:t>
            </w:r>
          </w:p>
          <w:p w:rsidR="001C3205" w:rsidRPr="004D0FA5" w:rsidRDefault="00BD0521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л</w:t>
            </w:r>
            <w:r w:rsidR="001C3205" w:rsidRPr="004D0FA5">
              <w:rPr>
                <w:sz w:val="24"/>
                <w:szCs w:val="24"/>
              </w:rPr>
              <w:t>екция – концерт «Песни, опалённые войной!» для учащихся МБУДОСК ДХШ в рамках подготовки к художественной выставке «Защитники Отечества»</w:t>
            </w:r>
            <w:r w:rsidRPr="004D0FA5">
              <w:rPr>
                <w:sz w:val="24"/>
                <w:szCs w:val="24"/>
              </w:rPr>
              <w:t>;</w:t>
            </w:r>
          </w:p>
          <w:p w:rsidR="001C3205" w:rsidRPr="004D0FA5" w:rsidRDefault="00BD0521" w:rsidP="004D0FA5">
            <w:pPr>
              <w:ind w:hanging="108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а</w:t>
            </w:r>
            <w:r w:rsidR="001C3205" w:rsidRPr="004D0FA5">
              <w:rPr>
                <w:sz w:val="24"/>
                <w:szCs w:val="24"/>
              </w:rPr>
              <w:t>ссамблея «Славянский венок» ко Дню Славянской письменности участие в сводном оркестре и в сводном хоре.</w:t>
            </w:r>
          </w:p>
          <w:p w:rsidR="00BD0521" w:rsidRPr="004D0FA5" w:rsidRDefault="00BD0521" w:rsidP="004D0FA5">
            <w:pPr>
              <w:ind w:hanging="108"/>
              <w:rPr>
                <w:sz w:val="24"/>
                <w:szCs w:val="24"/>
              </w:rPr>
            </w:pPr>
          </w:p>
          <w:p w:rsidR="00401A4D" w:rsidRDefault="00401A4D" w:rsidP="004D0FA5">
            <w:pPr>
              <w:ind w:left="-23" w:firstLine="56"/>
              <w:rPr>
                <w:sz w:val="24"/>
                <w:szCs w:val="24"/>
              </w:rPr>
            </w:pPr>
          </w:p>
          <w:p w:rsidR="00401A4D" w:rsidRDefault="00401A4D" w:rsidP="004D0FA5">
            <w:pPr>
              <w:ind w:left="-23" w:firstLine="56"/>
              <w:rPr>
                <w:sz w:val="24"/>
                <w:szCs w:val="24"/>
              </w:rPr>
            </w:pPr>
          </w:p>
          <w:p w:rsidR="00401A4D" w:rsidRDefault="00401A4D" w:rsidP="004D0FA5">
            <w:pPr>
              <w:ind w:left="-23" w:firstLine="56"/>
              <w:rPr>
                <w:sz w:val="24"/>
                <w:szCs w:val="24"/>
              </w:rPr>
            </w:pPr>
          </w:p>
          <w:p w:rsidR="00401A4D" w:rsidRDefault="00401A4D" w:rsidP="004D0FA5">
            <w:pPr>
              <w:ind w:left="-23" w:firstLine="56"/>
              <w:rPr>
                <w:sz w:val="24"/>
                <w:szCs w:val="24"/>
              </w:rPr>
            </w:pPr>
          </w:p>
          <w:p w:rsidR="00401A4D" w:rsidRDefault="00401A4D" w:rsidP="004D0FA5">
            <w:pPr>
              <w:ind w:left="-23" w:firstLine="56"/>
              <w:rPr>
                <w:sz w:val="24"/>
                <w:szCs w:val="24"/>
              </w:rPr>
            </w:pPr>
          </w:p>
          <w:p w:rsidR="00401A4D" w:rsidRDefault="00401A4D" w:rsidP="004D0FA5">
            <w:pPr>
              <w:ind w:left="-23" w:firstLine="56"/>
              <w:rPr>
                <w:sz w:val="24"/>
                <w:szCs w:val="24"/>
              </w:rPr>
            </w:pPr>
          </w:p>
          <w:p w:rsidR="00401A4D" w:rsidRDefault="00401A4D" w:rsidP="004D0FA5">
            <w:pPr>
              <w:ind w:left="-23" w:firstLine="56"/>
              <w:rPr>
                <w:sz w:val="24"/>
                <w:szCs w:val="24"/>
              </w:rPr>
            </w:pPr>
          </w:p>
          <w:p w:rsidR="00401A4D" w:rsidRDefault="00401A4D" w:rsidP="004D0FA5">
            <w:pPr>
              <w:ind w:left="-23" w:firstLine="56"/>
              <w:rPr>
                <w:sz w:val="24"/>
                <w:szCs w:val="24"/>
              </w:rPr>
            </w:pPr>
          </w:p>
          <w:p w:rsidR="00BD0521" w:rsidRPr="004D0FA5" w:rsidRDefault="00BD0521" w:rsidP="00401A4D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10) В каждом учреждении дополнительного образования сферы культуры сформирован банк данных талантливых детей, победителей краевых, всероссийских конкурсов.</w:t>
            </w:r>
          </w:p>
          <w:p w:rsidR="00BD0521" w:rsidRPr="004D0FA5" w:rsidRDefault="00BD0521" w:rsidP="004D0FA5">
            <w:pPr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pStyle w:val="a5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Проведены следующие мастер-классы:</w:t>
            </w:r>
          </w:p>
          <w:p w:rsidR="00BD0521" w:rsidRPr="004D0FA5" w:rsidRDefault="00BD0521" w:rsidP="004D0FA5">
            <w:pPr>
              <w:pStyle w:val="a5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26.10.19 в рамках акции «</w:t>
            </w:r>
            <w:proofErr w:type="spellStart"/>
            <w:r w:rsidRPr="004D0FA5">
              <w:rPr>
                <w:sz w:val="24"/>
                <w:szCs w:val="24"/>
              </w:rPr>
              <w:t>Дармарка</w:t>
            </w:r>
            <w:proofErr w:type="spellEnd"/>
            <w:r w:rsidRPr="004D0FA5">
              <w:rPr>
                <w:sz w:val="24"/>
                <w:szCs w:val="24"/>
              </w:rPr>
              <w:t xml:space="preserve">» совместно с МБУК ЦБС Мастер – класс по живописи преподавателя </w:t>
            </w:r>
            <w:proofErr w:type="spellStart"/>
            <w:r w:rsidRPr="004D0FA5">
              <w:rPr>
                <w:sz w:val="24"/>
                <w:szCs w:val="24"/>
              </w:rPr>
              <w:t>Лыловой</w:t>
            </w:r>
            <w:proofErr w:type="spellEnd"/>
            <w:r w:rsidRPr="004D0FA5">
              <w:rPr>
                <w:sz w:val="24"/>
                <w:szCs w:val="24"/>
              </w:rPr>
              <w:t xml:space="preserve"> А.А. со старшими учащимися.</w:t>
            </w:r>
          </w:p>
          <w:p w:rsidR="00BD0521" w:rsidRPr="004D0FA5" w:rsidRDefault="00BD0521" w:rsidP="004D0FA5">
            <w:pPr>
              <w:pStyle w:val="a5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03.11.19 в рамках "Ночь искусств" мастер-класс "</w:t>
            </w:r>
            <w:proofErr w:type="spellStart"/>
            <w:r w:rsidRPr="004D0FA5">
              <w:rPr>
                <w:sz w:val="24"/>
                <w:szCs w:val="24"/>
              </w:rPr>
              <w:t>Скетчинг</w:t>
            </w:r>
            <w:proofErr w:type="spellEnd"/>
            <w:r w:rsidRPr="004D0FA5">
              <w:rPr>
                <w:sz w:val="24"/>
                <w:szCs w:val="24"/>
              </w:rPr>
              <w:t xml:space="preserve"> в музее"" преподавателя </w:t>
            </w:r>
            <w:proofErr w:type="spellStart"/>
            <w:r w:rsidRPr="004D0FA5">
              <w:rPr>
                <w:sz w:val="24"/>
                <w:szCs w:val="24"/>
              </w:rPr>
              <w:t>Губиной</w:t>
            </w:r>
            <w:proofErr w:type="spellEnd"/>
            <w:r w:rsidRPr="004D0FA5">
              <w:rPr>
                <w:sz w:val="24"/>
                <w:szCs w:val="24"/>
              </w:rPr>
              <w:t xml:space="preserve"> Е.И. в МБУК "Краеведческий музей.</w:t>
            </w:r>
          </w:p>
          <w:p w:rsidR="00BD0521" w:rsidRPr="004D0FA5" w:rsidRDefault="00BD0521" w:rsidP="004D0FA5">
            <w:pPr>
              <w:pStyle w:val="a5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03.11.19 в рамках "Ночь искусств" мастер-класс "Живопись" преподавателя Братухина А.В. в МБУК ЦБС.</w:t>
            </w:r>
          </w:p>
          <w:p w:rsidR="00BD0521" w:rsidRPr="004D0FA5" w:rsidRDefault="00BD0521" w:rsidP="004D0FA5">
            <w:pPr>
              <w:pStyle w:val="a5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12.11.19 мастер-класс "Букет цветов» преподавателя </w:t>
            </w:r>
            <w:proofErr w:type="spellStart"/>
            <w:r w:rsidRPr="004D0FA5">
              <w:rPr>
                <w:sz w:val="24"/>
                <w:szCs w:val="24"/>
              </w:rPr>
              <w:t>Губиной</w:t>
            </w:r>
            <w:proofErr w:type="spellEnd"/>
            <w:r w:rsidRPr="004D0FA5">
              <w:rPr>
                <w:sz w:val="24"/>
                <w:szCs w:val="24"/>
              </w:rPr>
              <w:t xml:space="preserve"> Е.В. в КГАУ КЦСОН</w:t>
            </w:r>
          </w:p>
          <w:p w:rsidR="00BD0521" w:rsidRPr="004D0FA5" w:rsidRDefault="00BD0521" w:rsidP="004D0FA5">
            <w:pPr>
              <w:pStyle w:val="a5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13.12.19 мастер-класс «Фантазия» монотипия преподавателя </w:t>
            </w:r>
            <w:proofErr w:type="spellStart"/>
            <w:r w:rsidRPr="004D0FA5">
              <w:rPr>
                <w:sz w:val="24"/>
                <w:szCs w:val="24"/>
              </w:rPr>
              <w:lastRenderedPageBreak/>
              <w:t>Чураковой</w:t>
            </w:r>
            <w:proofErr w:type="spellEnd"/>
            <w:r w:rsidRPr="004D0FA5">
              <w:rPr>
                <w:sz w:val="24"/>
                <w:szCs w:val="24"/>
              </w:rPr>
              <w:t xml:space="preserve"> Е.В. для КГАУ КЦСОН</w:t>
            </w:r>
          </w:p>
          <w:p w:rsidR="00BD0521" w:rsidRPr="004D0FA5" w:rsidRDefault="00BD0521" w:rsidP="004D0FA5">
            <w:pPr>
              <w:pStyle w:val="a5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16.12.19 мастер-класс «Новогодняя композиция» преподавателя </w:t>
            </w:r>
            <w:proofErr w:type="spellStart"/>
            <w:r w:rsidRPr="004D0FA5">
              <w:rPr>
                <w:sz w:val="24"/>
                <w:szCs w:val="24"/>
              </w:rPr>
              <w:t>Никольченко</w:t>
            </w:r>
            <w:proofErr w:type="spellEnd"/>
            <w:r w:rsidRPr="004D0FA5">
              <w:rPr>
                <w:sz w:val="24"/>
                <w:szCs w:val="24"/>
              </w:rPr>
              <w:t xml:space="preserve"> Е.Г.  для КГАУ КЦСОН</w:t>
            </w:r>
          </w:p>
          <w:p w:rsidR="00BD0521" w:rsidRPr="004D0FA5" w:rsidRDefault="00BD0521" w:rsidP="004D0FA5">
            <w:pPr>
              <w:pStyle w:val="a5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03.11.19 в рамках "Ночь искусств" мастер-класс "Вятские ребята хватски" преподавателя Ждановой Е.Г. в МБУК ЦБС.</w:t>
            </w:r>
          </w:p>
          <w:p w:rsidR="00BD0521" w:rsidRPr="004D0FA5" w:rsidRDefault="00BD0521" w:rsidP="004D0FA5">
            <w:pPr>
              <w:pStyle w:val="a5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28.11.19 мастер-класс "Федоскино" преподавателя Ждановой Е.Г. для КГАУ КЦСОН.</w:t>
            </w:r>
          </w:p>
          <w:p w:rsidR="00BD0521" w:rsidRPr="004D0FA5" w:rsidRDefault="00BD0521" w:rsidP="004D0FA5">
            <w:pPr>
              <w:pStyle w:val="a5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12.05.19 мастер- класс «Батик» преподаватели </w:t>
            </w:r>
            <w:proofErr w:type="spellStart"/>
            <w:r w:rsidRPr="004D0FA5">
              <w:rPr>
                <w:sz w:val="24"/>
                <w:szCs w:val="24"/>
              </w:rPr>
              <w:t>Никольченко</w:t>
            </w:r>
            <w:proofErr w:type="spellEnd"/>
            <w:r w:rsidRPr="004D0FA5">
              <w:rPr>
                <w:sz w:val="24"/>
                <w:szCs w:val="24"/>
              </w:rPr>
              <w:t xml:space="preserve"> Е.Г. и </w:t>
            </w:r>
            <w:proofErr w:type="spellStart"/>
            <w:r w:rsidRPr="004D0FA5">
              <w:rPr>
                <w:sz w:val="24"/>
                <w:szCs w:val="24"/>
              </w:rPr>
              <w:t>Витковская</w:t>
            </w:r>
            <w:proofErr w:type="spellEnd"/>
            <w:r w:rsidRPr="004D0FA5">
              <w:rPr>
                <w:sz w:val="24"/>
                <w:szCs w:val="24"/>
              </w:rPr>
              <w:t xml:space="preserve"> А.В. в МБУК ЦБС</w:t>
            </w:r>
          </w:p>
          <w:p w:rsidR="00BD0521" w:rsidRPr="004D0FA5" w:rsidRDefault="00BD0521" w:rsidP="004D0FA5">
            <w:pPr>
              <w:pStyle w:val="a5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12.02.19 мастер- класс «Волшебные листочки» преподаватель Крюкова С.И. для КГАУ КЦСОН совместно МБУК ЦБС </w:t>
            </w:r>
          </w:p>
          <w:p w:rsidR="00BD0521" w:rsidRPr="004D0FA5" w:rsidRDefault="00BD0521" w:rsidP="004D0FA5">
            <w:pPr>
              <w:pStyle w:val="a5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16.04.19 мастер- класс «Натюрморт» преподаватель Крюкова С.И. для КГАУ КЦСОН</w:t>
            </w:r>
          </w:p>
          <w:p w:rsidR="00BD0521" w:rsidRPr="004D0FA5" w:rsidRDefault="00BD0521" w:rsidP="004D0FA5">
            <w:pPr>
              <w:pStyle w:val="a5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19.04.19 и 12.03.19 мастер- класс «Камчатский пейзаж» преподаватель Крюкова С.И. для КГАУ КЦСОН</w:t>
            </w:r>
          </w:p>
          <w:p w:rsidR="00BD0521" w:rsidRPr="004D0FA5" w:rsidRDefault="00BD0521" w:rsidP="004D0FA5">
            <w:pPr>
              <w:pStyle w:val="a5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25.04.19 мастер- класс «Виноград» преподаватель Петрук И.В. в МБУК ЦБС</w:t>
            </w:r>
          </w:p>
          <w:p w:rsidR="00BD0521" w:rsidRPr="004D0FA5" w:rsidRDefault="00BD0521" w:rsidP="004D0FA5">
            <w:pPr>
              <w:pStyle w:val="a5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13.05.19 Мастер-класс по технике акварельного портрета «Сказочный герой» преподаватель </w:t>
            </w:r>
            <w:proofErr w:type="spellStart"/>
            <w:r w:rsidRPr="004D0FA5">
              <w:rPr>
                <w:sz w:val="24"/>
                <w:szCs w:val="24"/>
              </w:rPr>
              <w:t>Лылова</w:t>
            </w:r>
            <w:proofErr w:type="spellEnd"/>
            <w:r w:rsidRPr="004D0FA5">
              <w:rPr>
                <w:sz w:val="24"/>
                <w:szCs w:val="24"/>
              </w:rPr>
              <w:t xml:space="preserve"> А.А. для КГАУ КЦСОН.</w:t>
            </w:r>
          </w:p>
          <w:p w:rsidR="00BD0521" w:rsidRPr="004D0FA5" w:rsidRDefault="00BD0521" w:rsidP="004D0FA5">
            <w:pPr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12) Учащиеся МБУДОСК ДМШ№ 1, 2 приняли участие:</w:t>
            </w:r>
          </w:p>
          <w:p w:rsidR="00BD0521" w:rsidRPr="004D0FA5" w:rsidRDefault="00BD0521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Городской конкурс «Юные дарования Камчатки» по специальности «Фортепиано» - 2 уч.</w:t>
            </w:r>
          </w:p>
          <w:p w:rsidR="00BD0521" w:rsidRPr="004D0FA5" w:rsidRDefault="00BD0521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III Открытый городской фестиваль исполнителей на гитаре «</w:t>
            </w:r>
            <w:proofErr w:type="spellStart"/>
            <w:r w:rsidRPr="004D0FA5">
              <w:rPr>
                <w:sz w:val="24"/>
                <w:szCs w:val="24"/>
              </w:rPr>
              <w:t>Вилючинская</w:t>
            </w:r>
            <w:proofErr w:type="spellEnd"/>
            <w:r w:rsidRPr="004D0FA5">
              <w:rPr>
                <w:sz w:val="24"/>
                <w:szCs w:val="24"/>
              </w:rPr>
              <w:t xml:space="preserve"> гитара» -6 уч.</w:t>
            </w:r>
          </w:p>
          <w:p w:rsidR="00BD0521" w:rsidRPr="004D0FA5" w:rsidRDefault="00BD0521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Городской фестиваль художественного творчества «Весна 45-го года» - 19 уч.</w:t>
            </w:r>
          </w:p>
          <w:p w:rsidR="00BD0521" w:rsidRPr="004D0FA5" w:rsidRDefault="00BD0521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- Одиннадцатый краевой (региональный) фестиваль </w:t>
            </w:r>
          </w:p>
          <w:p w:rsidR="00BD0521" w:rsidRPr="004D0FA5" w:rsidRDefault="00BD0521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«Россия начинается с Камчатки» - 3 уч.</w:t>
            </w:r>
          </w:p>
          <w:p w:rsidR="00BD0521" w:rsidRPr="004D0FA5" w:rsidRDefault="00BD0521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Краевой конкурс «Юные дарования Камчатки» по специальностям «Фортепиано» и «Скрипка» 3 уч.</w:t>
            </w:r>
          </w:p>
          <w:p w:rsidR="00BD0521" w:rsidRPr="004D0FA5" w:rsidRDefault="00BD0521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Краевой форум «Маэстро аккордеон»  - 3 уч.</w:t>
            </w:r>
          </w:p>
          <w:p w:rsidR="00BD0521" w:rsidRPr="004D0FA5" w:rsidRDefault="00BD0521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- Пятый международный фестиваль – конкурс «Волшебство звука» - 3 </w:t>
            </w:r>
            <w:r w:rsidRPr="004D0FA5">
              <w:rPr>
                <w:sz w:val="24"/>
                <w:szCs w:val="24"/>
              </w:rPr>
              <w:lastRenderedPageBreak/>
              <w:t>уч.</w:t>
            </w:r>
          </w:p>
          <w:p w:rsidR="00BD0521" w:rsidRPr="004D0FA5" w:rsidRDefault="00BD0521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Краевой конкурс вокалистов «Поющая Камчатка» - 1 уч.</w:t>
            </w:r>
          </w:p>
          <w:p w:rsidR="00BD0521" w:rsidRPr="004D0FA5" w:rsidRDefault="00BD0521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- Участие обучающихся в конкурсах и фестивалях  художественного творчества детей и юношества. </w:t>
            </w:r>
          </w:p>
          <w:p w:rsidR="00BD0521" w:rsidRPr="004D0FA5" w:rsidRDefault="00BD0521" w:rsidP="004D0FA5">
            <w:pPr>
              <w:ind w:hanging="108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Участие в Краевом конкурсе исполнительского мастерства «Юные дарования Камчатки»</w:t>
            </w:r>
          </w:p>
          <w:p w:rsidR="001C3205" w:rsidRPr="004D0FA5" w:rsidRDefault="001C3205" w:rsidP="004D0FA5">
            <w:pPr>
              <w:ind w:hanging="108"/>
              <w:rPr>
                <w:sz w:val="24"/>
                <w:szCs w:val="24"/>
              </w:rPr>
            </w:pPr>
          </w:p>
          <w:p w:rsidR="001C3205" w:rsidRPr="004D0FA5" w:rsidRDefault="001C320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21" w:rsidRPr="004D0FA5" w:rsidTr="004D0FA5">
        <w:tc>
          <w:tcPr>
            <w:tcW w:w="567" w:type="dxa"/>
          </w:tcPr>
          <w:p w:rsidR="00BD0521" w:rsidRPr="004D0FA5" w:rsidRDefault="00BD0521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BD0521" w:rsidRPr="004D0FA5" w:rsidRDefault="00BD0521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 xml:space="preserve">Для нашего общества, для многонационального народа именно семья, рождение детей, продолжение рода, уважение к старшим поколениям были и остаются мощным нравственным каркасом. Мы делали и будем делать всё для укрепления семейных ценностей. Это вопрос нашего будущего. Общая задача для государства, для гражданского общества, для религиозных организаций, </w:t>
            </w:r>
            <w:r w:rsidRPr="004D0FA5"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политических партий и средств  массовой информации.</w:t>
            </w:r>
          </w:p>
        </w:tc>
        <w:tc>
          <w:tcPr>
            <w:tcW w:w="2694" w:type="dxa"/>
          </w:tcPr>
          <w:p w:rsidR="00BD0521" w:rsidRPr="004D0FA5" w:rsidRDefault="00BD0521" w:rsidP="004D0FA5">
            <w:pPr>
              <w:ind w:left="66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lastRenderedPageBreak/>
              <w:t>1) Разработка и реализация музейной среды, способствующей воспитанию патриотизма, нравственности, стремлению возвеличивать и уважать свою Родину.</w:t>
            </w:r>
          </w:p>
          <w:p w:rsidR="00BD0521" w:rsidRPr="004D0FA5" w:rsidRDefault="00BD0521" w:rsidP="004D0FA5">
            <w:pPr>
              <w:ind w:left="66"/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2) Работа со средствами массовой информации в части популяризации исторического наследия.</w:t>
            </w:r>
          </w:p>
          <w:p w:rsidR="00BD0521" w:rsidRPr="004D0FA5" w:rsidRDefault="00BD0521" w:rsidP="004D0FA5">
            <w:pPr>
              <w:rPr>
                <w:sz w:val="24"/>
                <w:szCs w:val="24"/>
              </w:rPr>
            </w:pPr>
          </w:p>
          <w:p w:rsidR="00A93EE3" w:rsidRPr="004D0FA5" w:rsidRDefault="00A93EE3" w:rsidP="004D0FA5">
            <w:pPr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3) Организация и проведение игровых программ, посвященных Международному дню </w:t>
            </w:r>
            <w:r w:rsidRPr="004D0FA5">
              <w:rPr>
                <w:sz w:val="24"/>
                <w:szCs w:val="24"/>
              </w:rPr>
              <w:lastRenderedPageBreak/>
              <w:t>защиты детей.</w:t>
            </w:r>
          </w:p>
          <w:p w:rsidR="00BD0521" w:rsidRPr="004D0FA5" w:rsidRDefault="00BD0521" w:rsidP="004D0FA5">
            <w:pPr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4) Организация и проведение конкурса «Самый лучший папа».</w:t>
            </w:r>
          </w:p>
          <w:p w:rsidR="00BD0521" w:rsidRPr="004D0FA5" w:rsidRDefault="00BD0521" w:rsidP="004D0FA5">
            <w:pPr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5) Организация и проведение игровых программ, посвященных Дню семьи.</w:t>
            </w:r>
          </w:p>
          <w:p w:rsidR="00BD0521" w:rsidRPr="004D0FA5" w:rsidRDefault="00BD0521" w:rsidP="004D0FA5">
            <w:pPr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ind w:left="6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3EE3" w:rsidRPr="004D0FA5" w:rsidRDefault="00A93EE3" w:rsidP="004D0FA5">
            <w:pPr>
              <w:rPr>
                <w:bCs/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lastRenderedPageBreak/>
              <w:t>отдел  культуры администрации Вилючинского городского округа</w:t>
            </w:r>
          </w:p>
          <w:p w:rsidR="00BD0521" w:rsidRPr="004D0FA5" w:rsidRDefault="00BD0521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521" w:rsidRPr="004D0FA5" w:rsidRDefault="00BD0521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7513" w:type="dxa"/>
          </w:tcPr>
          <w:p w:rsidR="00BD0521" w:rsidRPr="004D0FA5" w:rsidRDefault="00BD0521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1) В течение года в МБУК ДК проводятся мероприятия, направленные на историко-патриотическое воспитание детей и молодежи «Исторические чтения». Программа проводится в виде диалога ведущего со зрителем. На экране транслируется документальная хроника тех или иных исторических событий, в зависимости от темы мероприятия. Участникам в подарок достаются репринтные издания 1941-1945 гг. А так же игровой форме зритель может получить в подарок энциклопедию истории Родины.</w:t>
            </w:r>
          </w:p>
          <w:p w:rsidR="00BD0521" w:rsidRPr="004D0FA5" w:rsidRDefault="00BD0521" w:rsidP="004D0FA5">
            <w:pPr>
              <w:rPr>
                <w:sz w:val="24"/>
                <w:szCs w:val="24"/>
              </w:rPr>
            </w:pPr>
          </w:p>
          <w:p w:rsidR="00401A4D" w:rsidRDefault="00401A4D" w:rsidP="004D0FA5">
            <w:pPr>
              <w:rPr>
                <w:sz w:val="24"/>
                <w:szCs w:val="24"/>
              </w:rPr>
            </w:pPr>
          </w:p>
          <w:p w:rsidR="00401A4D" w:rsidRDefault="00401A4D" w:rsidP="004D0FA5">
            <w:pPr>
              <w:rPr>
                <w:sz w:val="24"/>
                <w:szCs w:val="24"/>
              </w:rPr>
            </w:pPr>
          </w:p>
          <w:p w:rsidR="00401A4D" w:rsidRDefault="00401A4D" w:rsidP="004D0FA5">
            <w:pPr>
              <w:rPr>
                <w:sz w:val="24"/>
                <w:szCs w:val="24"/>
              </w:rPr>
            </w:pPr>
          </w:p>
          <w:p w:rsidR="00401A4D" w:rsidRDefault="00401A4D" w:rsidP="004D0FA5">
            <w:pPr>
              <w:rPr>
                <w:sz w:val="24"/>
                <w:szCs w:val="24"/>
              </w:rPr>
            </w:pPr>
          </w:p>
          <w:p w:rsidR="00401A4D" w:rsidRDefault="00401A4D" w:rsidP="004D0FA5">
            <w:pPr>
              <w:rPr>
                <w:sz w:val="24"/>
                <w:szCs w:val="24"/>
              </w:rPr>
            </w:pPr>
          </w:p>
          <w:p w:rsidR="00BD0521" w:rsidRPr="004D0FA5" w:rsidRDefault="00BD0521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2) В течение года на экране МБУК ДК транслируются видеоролики историко-патриотической направленности и социального характера. Сюжетами видеороликов являются, как и всероссийские программы, так и местного значения.</w:t>
            </w:r>
          </w:p>
          <w:p w:rsidR="00A93EE3" w:rsidRPr="004D0FA5" w:rsidRDefault="00A93EE3" w:rsidP="004D0FA5">
            <w:pPr>
              <w:rPr>
                <w:sz w:val="24"/>
                <w:szCs w:val="24"/>
              </w:rPr>
            </w:pPr>
          </w:p>
          <w:p w:rsidR="00401A4D" w:rsidRDefault="00401A4D" w:rsidP="004D0FA5">
            <w:pPr>
              <w:rPr>
                <w:sz w:val="24"/>
                <w:szCs w:val="24"/>
              </w:rPr>
            </w:pPr>
          </w:p>
          <w:p w:rsidR="00401A4D" w:rsidRDefault="00401A4D" w:rsidP="004D0FA5">
            <w:pPr>
              <w:rPr>
                <w:sz w:val="24"/>
                <w:szCs w:val="24"/>
              </w:rPr>
            </w:pPr>
          </w:p>
          <w:p w:rsidR="00A93EE3" w:rsidRPr="004D0FA5" w:rsidRDefault="00A93EE3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3) В День защиты детей 1 июня были проведены детские театрализованные игровые программы в жилых районах Приморский и Рыбачий. Общее количество участников составляет 690 человек.</w:t>
            </w:r>
          </w:p>
          <w:p w:rsidR="00BD0521" w:rsidRPr="004D0FA5" w:rsidRDefault="00BD0521" w:rsidP="004D0FA5">
            <w:pPr>
              <w:rPr>
                <w:sz w:val="24"/>
                <w:szCs w:val="24"/>
              </w:rPr>
            </w:pPr>
          </w:p>
          <w:p w:rsidR="00401A4D" w:rsidRDefault="00401A4D" w:rsidP="004D0FA5">
            <w:pPr>
              <w:rPr>
                <w:sz w:val="24"/>
                <w:szCs w:val="24"/>
              </w:rPr>
            </w:pPr>
          </w:p>
          <w:p w:rsidR="00401A4D" w:rsidRDefault="00401A4D" w:rsidP="004D0FA5">
            <w:pPr>
              <w:rPr>
                <w:sz w:val="24"/>
                <w:szCs w:val="24"/>
              </w:rPr>
            </w:pPr>
          </w:p>
          <w:p w:rsidR="00401A4D" w:rsidRDefault="00401A4D" w:rsidP="004D0FA5">
            <w:pPr>
              <w:rPr>
                <w:sz w:val="24"/>
                <w:szCs w:val="24"/>
              </w:rPr>
            </w:pPr>
          </w:p>
          <w:p w:rsidR="00A93EE3" w:rsidRPr="004D0FA5" w:rsidRDefault="00A93EE3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4) Ежегодно в апреле проводится городской конкурс «Папа может», в котором принимают участие молодые семьи. В этом году приняли участие 4 семьи. Общее количество участников мероприятия 90 чел.</w:t>
            </w:r>
          </w:p>
          <w:p w:rsidR="00A93EE3" w:rsidRPr="004D0FA5" w:rsidRDefault="00A93EE3" w:rsidP="004D0FA5">
            <w:pPr>
              <w:rPr>
                <w:sz w:val="24"/>
                <w:szCs w:val="24"/>
              </w:rPr>
            </w:pPr>
          </w:p>
          <w:p w:rsidR="00A93EE3" w:rsidRPr="004D0FA5" w:rsidRDefault="00A93EE3" w:rsidP="004D0FA5">
            <w:pPr>
              <w:ind w:hanging="108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5) Ко Дню семьи были проведены мастер-классы по изготовлению цветков-символов семьи, а также семейные игровые программы.</w:t>
            </w:r>
          </w:p>
          <w:p w:rsidR="00A93EE3" w:rsidRPr="004D0FA5" w:rsidRDefault="00A93EE3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Концерт-поздравление для учащихся и их родителей отделения сольного пения и хорового класса «Мамочка, милая».</w:t>
            </w:r>
          </w:p>
        </w:tc>
      </w:tr>
      <w:tr w:rsidR="00A93EE3" w:rsidRPr="004D0FA5" w:rsidTr="004D0FA5">
        <w:tc>
          <w:tcPr>
            <w:tcW w:w="567" w:type="dxa"/>
          </w:tcPr>
          <w:p w:rsidR="00A93EE3" w:rsidRPr="004D0FA5" w:rsidRDefault="00A93EE3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</w:tcPr>
          <w:p w:rsidR="00A93EE3" w:rsidRPr="004D0FA5" w:rsidRDefault="00A93EE3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Мы должны передать будущим поколениям экологически благополучную страну, сохранить природный потенциал и заповедный фонд России.</w:t>
            </w:r>
          </w:p>
        </w:tc>
        <w:tc>
          <w:tcPr>
            <w:tcW w:w="2694" w:type="dxa"/>
          </w:tcPr>
          <w:p w:rsidR="00A93EE3" w:rsidRPr="004D0FA5" w:rsidRDefault="00A93EE3" w:rsidP="004D0FA5">
            <w:pPr>
              <w:pStyle w:val="a5"/>
              <w:ind w:left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1) Разработка и реализация просветительских музейных мероприятий в области экологического краеведения.</w:t>
            </w:r>
          </w:p>
          <w:p w:rsidR="00A93EE3" w:rsidRPr="004D0FA5" w:rsidRDefault="00A93EE3" w:rsidP="004D0FA5">
            <w:pPr>
              <w:rPr>
                <w:sz w:val="24"/>
                <w:szCs w:val="24"/>
              </w:rPr>
            </w:pPr>
          </w:p>
          <w:p w:rsidR="00A93EE3" w:rsidRPr="004D0FA5" w:rsidRDefault="00A93EE3" w:rsidP="004D0FA5">
            <w:pPr>
              <w:pStyle w:val="a5"/>
              <w:ind w:left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2) Реализация музейных занятий и экскурсий, посвященных природе Камчатки.</w:t>
            </w:r>
          </w:p>
          <w:p w:rsidR="00A93EE3" w:rsidRPr="004D0FA5" w:rsidRDefault="00A93EE3" w:rsidP="004D0FA5">
            <w:pPr>
              <w:pStyle w:val="a5"/>
              <w:ind w:left="0"/>
              <w:rPr>
                <w:sz w:val="24"/>
                <w:szCs w:val="24"/>
              </w:rPr>
            </w:pPr>
          </w:p>
          <w:p w:rsidR="00A93EE3" w:rsidRPr="004D0FA5" w:rsidRDefault="00A93EE3" w:rsidP="004D0FA5">
            <w:pPr>
              <w:pStyle w:val="a5"/>
              <w:ind w:left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3) Организация и проведение художественных выставок.</w:t>
            </w:r>
          </w:p>
          <w:p w:rsidR="00A93EE3" w:rsidRPr="004D0FA5" w:rsidRDefault="00A93EE3" w:rsidP="004D0FA5">
            <w:pPr>
              <w:rPr>
                <w:sz w:val="24"/>
                <w:szCs w:val="24"/>
              </w:rPr>
            </w:pPr>
          </w:p>
          <w:p w:rsidR="00A93EE3" w:rsidRPr="004D0FA5" w:rsidRDefault="00A93EE3" w:rsidP="004D0FA5">
            <w:pPr>
              <w:pStyle w:val="a5"/>
              <w:ind w:left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4) Организация и проведение </w:t>
            </w:r>
            <w:r w:rsidRPr="004D0FA5">
              <w:rPr>
                <w:sz w:val="24"/>
                <w:szCs w:val="24"/>
              </w:rPr>
              <w:lastRenderedPageBreak/>
              <w:t>познавательно-игровых программ, направленных на формирование экологической культуры среди населения.</w:t>
            </w:r>
          </w:p>
          <w:p w:rsidR="00A93EE3" w:rsidRPr="004D0FA5" w:rsidRDefault="00A93EE3" w:rsidP="004D0FA5">
            <w:pPr>
              <w:rPr>
                <w:sz w:val="24"/>
                <w:szCs w:val="24"/>
              </w:rPr>
            </w:pPr>
          </w:p>
          <w:p w:rsidR="00A93EE3" w:rsidRPr="004D0FA5" w:rsidRDefault="00A93EE3" w:rsidP="004D0FA5">
            <w:pPr>
              <w:pStyle w:val="a5"/>
              <w:ind w:left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5) Организация и проведение экологических акций.</w:t>
            </w:r>
          </w:p>
        </w:tc>
        <w:tc>
          <w:tcPr>
            <w:tcW w:w="1559" w:type="dxa"/>
          </w:tcPr>
          <w:p w:rsidR="00A93EE3" w:rsidRPr="004D0FA5" w:rsidRDefault="00A93EE3" w:rsidP="004D0FA5">
            <w:pPr>
              <w:rPr>
                <w:bCs/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lastRenderedPageBreak/>
              <w:t>отдел  культуры администрации Вилючинского городского округа</w:t>
            </w:r>
          </w:p>
          <w:p w:rsidR="00A93EE3" w:rsidRPr="004D0FA5" w:rsidRDefault="00A93EE3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EE3" w:rsidRPr="004D0FA5" w:rsidRDefault="00A93EE3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7513" w:type="dxa"/>
          </w:tcPr>
          <w:p w:rsidR="00A93EE3" w:rsidRPr="004D0FA5" w:rsidRDefault="00A93EE3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Разработаны и проведены лекции для учащихся школ города  по темам: « Озеро Дальнее», «</w:t>
            </w:r>
            <w:proofErr w:type="spellStart"/>
            <w:r w:rsidRPr="004D0FA5">
              <w:rPr>
                <w:sz w:val="24"/>
                <w:szCs w:val="24"/>
              </w:rPr>
              <w:t>Кроноцкий</w:t>
            </w:r>
            <w:proofErr w:type="spellEnd"/>
            <w:r w:rsidRPr="004D0FA5">
              <w:rPr>
                <w:sz w:val="24"/>
                <w:szCs w:val="24"/>
              </w:rPr>
              <w:t xml:space="preserve"> заповедник».</w:t>
            </w:r>
          </w:p>
          <w:p w:rsidR="00A93EE3" w:rsidRPr="004D0FA5" w:rsidRDefault="00A93EE3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Проведены обзорные экскурсии для учащихся школ и воспитанников дошкольных учреждений «Природа Камчатки».</w:t>
            </w:r>
          </w:p>
          <w:p w:rsidR="00A93EE3" w:rsidRPr="004D0FA5" w:rsidRDefault="00A93EE3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Организованы и проведены выставки:</w:t>
            </w:r>
          </w:p>
          <w:p w:rsidR="00A93EE3" w:rsidRPr="004D0FA5" w:rsidRDefault="00A93EE3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«Скорость в сердце, лапах и душе»,</w:t>
            </w:r>
          </w:p>
          <w:p w:rsidR="00A93EE3" w:rsidRPr="004D0FA5" w:rsidRDefault="00A93EE3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Виртуальная выставка «</w:t>
            </w:r>
            <w:proofErr w:type="spellStart"/>
            <w:r w:rsidRPr="004D0FA5">
              <w:rPr>
                <w:sz w:val="24"/>
                <w:szCs w:val="24"/>
              </w:rPr>
              <w:t>Беренгия</w:t>
            </w:r>
            <w:proofErr w:type="spellEnd"/>
            <w:r w:rsidRPr="004D0FA5">
              <w:rPr>
                <w:sz w:val="24"/>
                <w:szCs w:val="24"/>
              </w:rPr>
              <w:t>» размещена на сайте музея,</w:t>
            </w:r>
          </w:p>
          <w:p w:rsidR="00A93EE3" w:rsidRPr="004D0FA5" w:rsidRDefault="00A93EE3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Выставка детских рисунков «Спасите животных»,</w:t>
            </w:r>
          </w:p>
          <w:p w:rsidR="00A93EE3" w:rsidRPr="004D0FA5" w:rsidRDefault="00A93EE3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Мини выставка «Обитатели древних морей».</w:t>
            </w:r>
          </w:p>
          <w:p w:rsidR="00A93EE3" w:rsidRPr="004D0FA5" w:rsidRDefault="00A93EE3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Сотрудники МБУК «Краеведческий музей» участвуют во всех экологических акциях и субботниках.</w:t>
            </w:r>
          </w:p>
          <w:p w:rsidR="00A93EE3" w:rsidRPr="004D0FA5" w:rsidRDefault="00A93EE3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в МБУДОСК ДМШ №2 проведен фестиваль туристической песни «Мы пройдем сквозь Земной простор»</w:t>
            </w:r>
          </w:p>
        </w:tc>
      </w:tr>
      <w:tr w:rsidR="00A93EE3" w:rsidRPr="004D0FA5" w:rsidTr="004D0FA5">
        <w:tc>
          <w:tcPr>
            <w:tcW w:w="567" w:type="dxa"/>
          </w:tcPr>
          <w:p w:rsidR="00A93EE3" w:rsidRPr="004D0FA5" w:rsidRDefault="00A93EE3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</w:tcPr>
          <w:p w:rsidR="00A93EE3" w:rsidRPr="004D0FA5" w:rsidRDefault="00A93EE3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Продолжать наращивать темп в национальном проекте ранней профориентации «Билет в будущее», благодаря которому школьники, начиная с шестого класса, смогут не только пройти профориентацию, но и получить практику на предприятиях, в научных центрах, на других площадках.</w:t>
            </w:r>
          </w:p>
        </w:tc>
        <w:tc>
          <w:tcPr>
            <w:tcW w:w="2694" w:type="dxa"/>
          </w:tcPr>
          <w:p w:rsidR="00A93EE3" w:rsidRPr="004D0FA5" w:rsidRDefault="00A93EE3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1) Трансляция видеороликов о  деятельности учреждений ВГО.</w:t>
            </w:r>
          </w:p>
          <w:p w:rsidR="00A93EE3" w:rsidRPr="004D0FA5" w:rsidRDefault="00A93EE3" w:rsidP="004D0FA5">
            <w:pPr>
              <w:rPr>
                <w:sz w:val="24"/>
                <w:szCs w:val="24"/>
              </w:rPr>
            </w:pPr>
          </w:p>
          <w:p w:rsidR="00A93EE3" w:rsidRPr="004D0FA5" w:rsidRDefault="00A93EE3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2) Организация и проведение отчетных концертов творческих коллективов ВГО.</w:t>
            </w:r>
          </w:p>
          <w:p w:rsidR="00A93EE3" w:rsidRPr="004D0FA5" w:rsidRDefault="00A93EE3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A93EE3" w:rsidRPr="004D0FA5" w:rsidRDefault="001158A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3) Проведение мастер-классов и выставок по декоративно-прикладному творчеству.</w:t>
            </w: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4) Осуществление мониторинга установленного уровня заработной платы работников учреждений культуры с целью недопущения снижения достигнутых </w:t>
            </w:r>
            <w:r w:rsidRPr="004D0FA5">
              <w:rPr>
                <w:sz w:val="24"/>
                <w:szCs w:val="24"/>
              </w:rPr>
              <w:lastRenderedPageBreak/>
              <w:t>показателей оплаты труда работников сферы культуры.</w:t>
            </w:r>
          </w:p>
        </w:tc>
        <w:tc>
          <w:tcPr>
            <w:tcW w:w="1559" w:type="dxa"/>
          </w:tcPr>
          <w:p w:rsidR="00A93EE3" w:rsidRPr="004D0FA5" w:rsidRDefault="00A93EE3" w:rsidP="004D0FA5">
            <w:pPr>
              <w:rPr>
                <w:bCs/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lastRenderedPageBreak/>
              <w:t>отдел  культуры администрации Вилючинского городского округа</w:t>
            </w:r>
          </w:p>
          <w:p w:rsidR="00A93EE3" w:rsidRPr="004D0FA5" w:rsidRDefault="00A93EE3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EE3" w:rsidRPr="004D0FA5" w:rsidRDefault="00A93EE3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7513" w:type="dxa"/>
          </w:tcPr>
          <w:p w:rsidR="00A93EE3" w:rsidRPr="004D0FA5" w:rsidRDefault="001158A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1) Ежедневно в течение года на мультимедийном экране МБУК ДК транслируются видеоролики о деятельности учреждений Вилючинского городского округа.</w:t>
            </w: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</w:p>
          <w:p w:rsidR="00401A4D" w:rsidRDefault="00401A4D" w:rsidP="004D0FA5">
            <w:pPr>
              <w:ind w:left="-23"/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ind w:left="-23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2) 24.04.2019 прошел отчетный концерт МБУДОСК ДМШ № 2. В апреле-мае 2019 года были проведены отчетные концерты творческих коллективов МБУК ДК, в декабре проведены открытые уроки, творческий вечер «Встреча с выпускниками школы», концерт и творческий вечер выпускников преп. </w:t>
            </w:r>
            <w:proofErr w:type="spellStart"/>
            <w:r w:rsidRPr="004D0FA5">
              <w:rPr>
                <w:sz w:val="24"/>
                <w:szCs w:val="24"/>
              </w:rPr>
              <w:t>Лузгарёвой</w:t>
            </w:r>
            <w:proofErr w:type="spellEnd"/>
            <w:r w:rsidRPr="004D0FA5">
              <w:rPr>
                <w:sz w:val="24"/>
                <w:szCs w:val="24"/>
              </w:rPr>
              <w:t xml:space="preserve"> Т. Х., </w:t>
            </w:r>
            <w:proofErr w:type="spellStart"/>
            <w:r w:rsidRPr="004D0FA5">
              <w:rPr>
                <w:sz w:val="24"/>
                <w:szCs w:val="24"/>
              </w:rPr>
              <w:t>Шумал</w:t>
            </w:r>
            <w:proofErr w:type="spellEnd"/>
            <w:r w:rsidRPr="004D0FA5">
              <w:rPr>
                <w:sz w:val="24"/>
                <w:szCs w:val="24"/>
              </w:rPr>
              <w:t xml:space="preserve"> М. В. студентов и выпускников СПБ ГУКИ, МИКИ (г. СПб, Москва)</w:t>
            </w:r>
          </w:p>
          <w:p w:rsidR="001158AB" w:rsidRPr="004D0FA5" w:rsidRDefault="001158AB" w:rsidP="004D0FA5">
            <w:pPr>
              <w:ind w:left="-23"/>
              <w:rPr>
                <w:sz w:val="24"/>
                <w:szCs w:val="24"/>
              </w:rPr>
            </w:pPr>
          </w:p>
          <w:p w:rsidR="00401A4D" w:rsidRDefault="00401A4D" w:rsidP="004D0FA5">
            <w:pPr>
              <w:ind w:left="-23"/>
              <w:rPr>
                <w:sz w:val="24"/>
                <w:szCs w:val="24"/>
              </w:rPr>
            </w:pPr>
          </w:p>
          <w:p w:rsidR="00401A4D" w:rsidRDefault="00401A4D" w:rsidP="004D0FA5">
            <w:pPr>
              <w:ind w:left="-23"/>
              <w:rPr>
                <w:sz w:val="24"/>
                <w:szCs w:val="24"/>
              </w:rPr>
            </w:pPr>
          </w:p>
          <w:p w:rsidR="001158AB" w:rsidRPr="004D0FA5" w:rsidRDefault="001158AB" w:rsidP="00401A4D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3) проведены следующие мастер-классы:</w:t>
            </w:r>
          </w:p>
          <w:p w:rsidR="001158AB" w:rsidRPr="004D0FA5" w:rsidRDefault="001158AB" w:rsidP="004D0FA5">
            <w:pPr>
              <w:pStyle w:val="a5"/>
              <w:numPr>
                <w:ilvl w:val="0"/>
                <w:numId w:val="40"/>
              </w:numPr>
              <w:ind w:left="33" w:firstLine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По технике </w:t>
            </w:r>
            <w:proofErr w:type="spellStart"/>
            <w:r w:rsidRPr="004D0FA5">
              <w:rPr>
                <w:sz w:val="24"/>
                <w:szCs w:val="24"/>
              </w:rPr>
              <w:t>пластилинографии</w:t>
            </w:r>
            <w:proofErr w:type="spellEnd"/>
            <w:r w:rsidRPr="004D0FA5">
              <w:rPr>
                <w:sz w:val="24"/>
                <w:szCs w:val="24"/>
              </w:rPr>
              <w:t xml:space="preserve"> выполняли открытки, лепили  сказочных героев, фрукты, морских обитателей. В 9 мастер-классах приняли участие 233</w:t>
            </w:r>
            <w:r w:rsidRPr="004D0FA5">
              <w:rPr>
                <w:b/>
                <w:sz w:val="24"/>
                <w:szCs w:val="24"/>
              </w:rPr>
              <w:t xml:space="preserve"> </w:t>
            </w:r>
            <w:r w:rsidRPr="004D0FA5">
              <w:rPr>
                <w:sz w:val="24"/>
                <w:szCs w:val="24"/>
              </w:rPr>
              <w:t xml:space="preserve">человека. </w:t>
            </w:r>
          </w:p>
          <w:p w:rsidR="001158AB" w:rsidRPr="004D0FA5" w:rsidRDefault="001158AB" w:rsidP="004D0FA5">
            <w:pPr>
              <w:pStyle w:val="a5"/>
              <w:numPr>
                <w:ilvl w:val="0"/>
                <w:numId w:val="40"/>
              </w:numPr>
              <w:ind w:left="33" w:firstLine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«Волшебный фетр»: цикл мастер-классов по изготовлению поделок из фетра Изготовление из фетра театральной маски, броши, цветов, листьев и бабочек, чехлов для телефона и для карандашей, закладки.  9 мероприятий,  165 участников.</w:t>
            </w:r>
          </w:p>
          <w:p w:rsidR="001158AB" w:rsidRPr="004D0FA5" w:rsidRDefault="001158AB" w:rsidP="004D0FA5">
            <w:pPr>
              <w:pStyle w:val="a5"/>
              <w:numPr>
                <w:ilvl w:val="0"/>
                <w:numId w:val="40"/>
              </w:numPr>
              <w:ind w:left="33" w:firstLine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«Магия бумаги»: цикл мастер-классов по изготовлению </w:t>
            </w:r>
            <w:r w:rsidRPr="004D0FA5">
              <w:rPr>
                <w:sz w:val="24"/>
                <w:szCs w:val="24"/>
              </w:rPr>
              <w:lastRenderedPageBreak/>
              <w:t xml:space="preserve">поделок из бумаги в различной </w:t>
            </w:r>
            <w:proofErr w:type="spellStart"/>
            <w:r w:rsidRPr="004D0FA5">
              <w:rPr>
                <w:sz w:val="24"/>
                <w:szCs w:val="24"/>
              </w:rPr>
              <w:t>технике.Изготовление</w:t>
            </w:r>
            <w:proofErr w:type="spellEnd"/>
            <w:r w:rsidRPr="004D0FA5">
              <w:rPr>
                <w:sz w:val="24"/>
                <w:szCs w:val="24"/>
              </w:rPr>
              <w:t xml:space="preserve"> аппликаций из рваной бумаги, цветов  из гофрированной бумаги, работа в технике оригами, в технике </w:t>
            </w:r>
            <w:proofErr w:type="spellStart"/>
            <w:r w:rsidRPr="004D0FA5">
              <w:rPr>
                <w:sz w:val="24"/>
                <w:szCs w:val="24"/>
              </w:rPr>
              <w:t>скрапбукинга</w:t>
            </w:r>
            <w:proofErr w:type="spellEnd"/>
            <w:r w:rsidRPr="004D0FA5">
              <w:rPr>
                <w:sz w:val="24"/>
                <w:szCs w:val="24"/>
              </w:rPr>
              <w:t>. Всего 15 мероприятий, 404 участника.</w:t>
            </w:r>
          </w:p>
          <w:p w:rsidR="001158AB" w:rsidRPr="004D0FA5" w:rsidRDefault="001158AB" w:rsidP="004D0FA5">
            <w:pPr>
              <w:pStyle w:val="a5"/>
              <w:numPr>
                <w:ilvl w:val="0"/>
                <w:numId w:val="40"/>
              </w:numPr>
              <w:ind w:left="33" w:firstLine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Мастер-класс для пользователей с ОВЗ по изготовлению календаря позитива на каждый день. 6 участников.</w:t>
            </w:r>
          </w:p>
          <w:p w:rsidR="001158AB" w:rsidRPr="004D0FA5" w:rsidRDefault="001158AB" w:rsidP="004D0FA5">
            <w:pPr>
              <w:pStyle w:val="a5"/>
              <w:numPr>
                <w:ilvl w:val="0"/>
                <w:numId w:val="40"/>
              </w:numPr>
              <w:ind w:left="33" w:firstLine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Мастер-классы «Шаги к добру» с участием специалистов из ЦРТДЮ. Дети и родители приняли участие в изготовлении фигурок из солёного теста, поделки в технике «</w:t>
            </w:r>
            <w:proofErr w:type="spellStart"/>
            <w:r w:rsidRPr="004D0FA5">
              <w:rPr>
                <w:sz w:val="24"/>
                <w:szCs w:val="24"/>
              </w:rPr>
              <w:t>Квиллинг</w:t>
            </w:r>
            <w:proofErr w:type="spellEnd"/>
            <w:r w:rsidRPr="004D0FA5">
              <w:rPr>
                <w:sz w:val="24"/>
                <w:szCs w:val="24"/>
              </w:rPr>
              <w:t>». 110 участников.</w:t>
            </w:r>
          </w:p>
          <w:p w:rsidR="001158AB" w:rsidRPr="004D0FA5" w:rsidRDefault="001158AB" w:rsidP="004D0FA5">
            <w:pPr>
              <w:pStyle w:val="a5"/>
              <w:numPr>
                <w:ilvl w:val="0"/>
                <w:numId w:val="40"/>
              </w:numPr>
              <w:ind w:left="33" w:firstLine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«Рукодельные </w:t>
            </w:r>
            <w:proofErr w:type="spellStart"/>
            <w:r w:rsidRPr="004D0FA5">
              <w:rPr>
                <w:sz w:val="24"/>
                <w:szCs w:val="24"/>
              </w:rPr>
              <w:t>чудеса»Поделки</w:t>
            </w:r>
            <w:proofErr w:type="spellEnd"/>
            <w:r w:rsidRPr="004D0FA5">
              <w:rPr>
                <w:sz w:val="24"/>
                <w:szCs w:val="24"/>
              </w:rPr>
              <w:t xml:space="preserve"> к 8-му марта с привлечением местных мастеров в технике «Магия цвета», «Пальчиковое рисование», «Хризантема в корзинке» из фетра, поделки из солёного теста «Цветик-</w:t>
            </w:r>
            <w:proofErr w:type="spellStart"/>
            <w:r w:rsidRPr="004D0FA5">
              <w:rPr>
                <w:sz w:val="24"/>
                <w:szCs w:val="24"/>
              </w:rPr>
              <w:t>семицветик</w:t>
            </w:r>
            <w:proofErr w:type="spellEnd"/>
            <w:r w:rsidRPr="004D0FA5">
              <w:rPr>
                <w:sz w:val="24"/>
                <w:szCs w:val="24"/>
              </w:rPr>
              <w:t>», подарок маме из пряжи. 133 участника.</w:t>
            </w:r>
          </w:p>
          <w:p w:rsidR="001158AB" w:rsidRPr="004D0FA5" w:rsidRDefault="001158AB" w:rsidP="004D0FA5">
            <w:pPr>
              <w:pStyle w:val="a5"/>
              <w:numPr>
                <w:ilvl w:val="0"/>
                <w:numId w:val="40"/>
              </w:numPr>
              <w:ind w:left="33" w:firstLine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Мастер-классы «Театр на палочке», «Куколки - </w:t>
            </w:r>
            <w:proofErr w:type="spellStart"/>
            <w:r w:rsidRPr="004D0FA5">
              <w:rPr>
                <w:sz w:val="24"/>
                <w:szCs w:val="24"/>
              </w:rPr>
              <w:t>дергунчики</w:t>
            </w:r>
            <w:proofErr w:type="spellEnd"/>
            <w:r w:rsidRPr="004D0FA5">
              <w:rPr>
                <w:sz w:val="24"/>
                <w:szCs w:val="24"/>
              </w:rPr>
              <w:t>». В рамках  Года театра: изготовление из бумаги театральных героев. 38 участников.</w:t>
            </w:r>
          </w:p>
          <w:p w:rsidR="001158AB" w:rsidRPr="004D0FA5" w:rsidRDefault="001158AB" w:rsidP="004D0FA5">
            <w:pPr>
              <w:pStyle w:val="a5"/>
              <w:numPr>
                <w:ilvl w:val="0"/>
                <w:numId w:val="40"/>
              </w:numPr>
              <w:ind w:left="33" w:firstLine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Мастер-класс «День подснежника», посвящённый экологическому празднику День подснежника. Изготовление цветов в разных техниках. 4 мероприятия, 63</w:t>
            </w:r>
            <w:r w:rsidRPr="004D0FA5">
              <w:rPr>
                <w:b/>
                <w:sz w:val="24"/>
                <w:szCs w:val="24"/>
              </w:rPr>
              <w:t xml:space="preserve"> </w:t>
            </w:r>
            <w:r w:rsidRPr="004D0FA5">
              <w:rPr>
                <w:sz w:val="24"/>
                <w:szCs w:val="24"/>
              </w:rPr>
              <w:t>участника.</w:t>
            </w:r>
          </w:p>
          <w:p w:rsidR="001158AB" w:rsidRPr="004D0FA5" w:rsidRDefault="001158AB" w:rsidP="004D0FA5">
            <w:pPr>
              <w:pStyle w:val="a5"/>
              <w:numPr>
                <w:ilvl w:val="0"/>
                <w:numId w:val="40"/>
              </w:numPr>
              <w:ind w:left="33" w:firstLine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Мастер-классы по оригами, </w:t>
            </w:r>
            <w:proofErr w:type="spellStart"/>
            <w:r w:rsidRPr="004D0FA5">
              <w:rPr>
                <w:sz w:val="24"/>
                <w:szCs w:val="24"/>
              </w:rPr>
              <w:t>эбру</w:t>
            </w:r>
            <w:proofErr w:type="spellEnd"/>
            <w:r w:rsidRPr="004D0FA5">
              <w:rPr>
                <w:sz w:val="24"/>
                <w:szCs w:val="24"/>
              </w:rPr>
              <w:t xml:space="preserve"> для воспитанников школы-интерната </w:t>
            </w:r>
            <w:proofErr w:type="spellStart"/>
            <w:r w:rsidRPr="004D0FA5">
              <w:rPr>
                <w:sz w:val="24"/>
                <w:szCs w:val="24"/>
              </w:rPr>
              <w:t>г.Елизово</w:t>
            </w:r>
            <w:proofErr w:type="spellEnd"/>
            <w:r w:rsidRPr="004D0FA5">
              <w:rPr>
                <w:sz w:val="24"/>
                <w:szCs w:val="24"/>
              </w:rPr>
              <w:t>. Мероприятие в рамках Всероссийской акции «Добровольцы -детям». 24 участника.</w:t>
            </w:r>
          </w:p>
          <w:p w:rsidR="001158AB" w:rsidRPr="004D0FA5" w:rsidRDefault="001158AB" w:rsidP="004D0FA5">
            <w:pPr>
              <w:pStyle w:val="a5"/>
              <w:numPr>
                <w:ilvl w:val="0"/>
                <w:numId w:val="40"/>
              </w:numPr>
              <w:ind w:left="33" w:firstLine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Мастер-классы «Чудеса из природного </w:t>
            </w:r>
            <w:proofErr w:type="spellStart"/>
            <w:r w:rsidRPr="004D0FA5">
              <w:rPr>
                <w:sz w:val="24"/>
                <w:szCs w:val="24"/>
              </w:rPr>
              <w:t>материала»Поделки</w:t>
            </w:r>
            <w:proofErr w:type="spellEnd"/>
            <w:r w:rsidRPr="004D0FA5">
              <w:rPr>
                <w:sz w:val="24"/>
                <w:szCs w:val="24"/>
              </w:rPr>
              <w:t xml:space="preserve"> из плоских камешков, ракушек и красок, изображающих морское дно. Роспись на камешках красками и аппликации. 105 участников.</w:t>
            </w:r>
          </w:p>
          <w:p w:rsidR="001158AB" w:rsidRPr="004D0FA5" w:rsidRDefault="001158AB" w:rsidP="004D0FA5">
            <w:pPr>
              <w:pStyle w:val="a5"/>
              <w:numPr>
                <w:ilvl w:val="0"/>
                <w:numId w:val="40"/>
              </w:numPr>
              <w:ind w:left="33" w:firstLine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Мастер – классы «Новогодняя мозаика» с привлечением местных мастеров в рамках Государственной  программы по взаимодействию с творческими индустриями на 2018 - 2020 гг. Изготовление новогодних ёлочных украшений из фетра, бумаги, картона и т.д.  47</w:t>
            </w:r>
            <w:r w:rsidRPr="004D0FA5">
              <w:rPr>
                <w:b/>
                <w:sz w:val="24"/>
                <w:szCs w:val="24"/>
              </w:rPr>
              <w:t xml:space="preserve"> </w:t>
            </w:r>
            <w:r w:rsidRPr="004D0FA5">
              <w:rPr>
                <w:sz w:val="24"/>
                <w:szCs w:val="24"/>
              </w:rPr>
              <w:t>участников.</w:t>
            </w:r>
          </w:p>
          <w:p w:rsidR="001158AB" w:rsidRPr="004D0FA5" w:rsidRDefault="001158AB" w:rsidP="004D0FA5">
            <w:pPr>
              <w:pStyle w:val="a5"/>
              <w:numPr>
                <w:ilvl w:val="0"/>
                <w:numId w:val="40"/>
              </w:numPr>
              <w:ind w:left="33" w:firstLine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Выставки  «Волшебство батика», «Новогодние фантазии». Выставка работ преподавателя ДХШ Е. </w:t>
            </w:r>
            <w:proofErr w:type="spellStart"/>
            <w:r w:rsidRPr="004D0FA5">
              <w:rPr>
                <w:sz w:val="24"/>
                <w:szCs w:val="24"/>
              </w:rPr>
              <w:t>Никольченко</w:t>
            </w:r>
            <w:proofErr w:type="spellEnd"/>
            <w:r w:rsidRPr="004D0FA5">
              <w:rPr>
                <w:sz w:val="24"/>
                <w:szCs w:val="24"/>
              </w:rPr>
              <w:t xml:space="preserve"> в технике батик.</w:t>
            </w:r>
          </w:p>
          <w:p w:rsidR="001158AB" w:rsidRPr="004D0FA5" w:rsidRDefault="001158AB" w:rsidP="004D0FA5">
            <w:pPr>
              <w:pStyle w:val="a5"/>
              <w:numPr>
                <w:ilvl w:val="0"/>
                <w:numId w:val="40"/>
              </w:numPr>
              <w:ind w:left="33" w:firstLine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Выставка работ Детской студии художественно-изобразительного творчества «Палитра». </w:t>
            </w:r>
          </w:p>
          <w:p w:rsidR="001158AB" w:rsidRPr="004D0FA5" w:rsidRDefault="001158AB" w:rsidP="004D0FA5">
            <w:pPr>
              <w:pStyle w:val="a5"/>
              <w:numPr>
                <w:ilvl w:val="0"/>
                <w:numId w:val="40"/>
              </w:numPr>
              <w:ind w:left="33" w:firstLine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lastRenderedPageBreak/>
              <w:t xml:space="preserve">Выставка детского творчества «Страна безопасности», организованная сотрудниками МЧС и ЦДБ. Декоративно-прикладное творчество было представлено </w:t>
            </w:r>
            <w:r w:rsidRPr="004D0FA5">
              <w:rPr>
                <w:b/>
                <w:sz w:val="24"/>
                <w:szCs w:val="24"/>
              </w:rPr>
              <w:t xml:space="preserve"> </w:t>
            </w:r>
            <w:r w:rsidRPr="004D0FA5">
              <w:rPr>
                <w:sz w:val="24"/>
                <w:szCs w:val="24"/>
              </w:rPr>
              <w:t>работами, выполненными из ткани, картона, бросового материала, папье-маше и в технике «Оригами».</w:t>
            </w:r>
          </w:p>
          <w:p w:rsidR="001158AB" w:rsidRPr="004D0FA5" w:rsidRDefault="001158AB" w:rsidP="004D0FA5">
            <w:pPr>
              <w:pStyle w:val="a5"/>
              <w:numPr>
                <w:ilvl w:val="0"/>
                <w:numId w:val="40"/>
              </w:numPr>
              <w:ind w:left="33" w:firstLine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Декоративно-прикладная выставка «Эта сказочная Гжель». Выставка тарелок, расписанных русской народной росписью «Гжель». В выставке приняли участие дети из студии художественно-изобразительного творчества «Палитра».</w:t>
            </w:r>
          </w:p>
          <w:p w:rsidR="001158AB" w:rsidRPr="004D0FA5" w:rsidRDefault="001158AB" w:rsidP="004D0FA5">
            <w:pPr>
              <w:ind w:left="33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Выставка работ родительского клуба ЦРТДЮ «Волшебство атласной ленты» картины из атласных лент.</w:t>
            </w:r>
          </w:p>
          <w:p w:rsidR="001158AB" w:rsidRPr="004D0FA5" w:rsidRDefault="001158AB" w:rsidP="004D0FA5">
            <w:pPr>
              <w:pStyle w:val="a5"/>
              <w:numPr>
                <w:ilvl w:val="0"/>
                <w:numId w:val="40"/>
              </w:numPr>
              <w:ind w:left="33" w:firstLine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Выставка картин и икон «Как бисер сверкал и искрился», вышитых бисером самодеятельным мастером, читателем библиотеки.</w:t>
            </w:r>
          </w:p>
          <w:p w:rsidR="001158AB" w:rsidRPr="004D0FA5" w:rsidRDefault="001158AB" w:rsidP="004D0FA5">
            <w:pPr>
              <w:pStyle w:val="a5"/>
              <w:numPr>
                <w:ilvl w:val="0"/>
                <w:numId w:val="40"/>
              </w:numPr>
              <w:ind w:left="33" w:firstLine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Выставка кукол ручной работы «В мире кукол», выполненных учащимися и преподавателями  Детской художественной школы.</w:t>
            </w:r>
          </w:p>
          <w:p w:rsidR="001158AB" w:rsidRPr="004D0FA5" w:rsidRDefault="001158AB" w:rsidP="004D0FA5">
            <w:pPr>
              <w:pStyle w:val="a5"/>
              <w:numPr>
                <w:ilvl w:val="0"/>
                <w:numId w:val="40"/>
              </w:numPr>
              <w:ind w:left="33" w:firstLine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Выставка гобеленов -  работы учащихся и преподавателей Детской художественной школы г. Вилючинска «Рисующие нити»</w:t>
            </w:r>
          </w:p>
          <w:p w:rsidR="001158AB" w:rsidRPr="004D0FA5" w:rsidRDefault="001158AB" w:rsidP="004D0FA5">
            <w:pPr>
              <w:ind w:left="33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19. Выставка вязаных игрушек самодеятельного мастера Р. </w:t>
            </w:r>
            <w:proofErr w:type="spellStart"/>
            <w:r w:rsidRPr="004D0FA5">
              <w:rPr>
                <w:sz w:val="24"/>
                <w:szCs w:val="24"/>
              </w:rPr>
              <w:t>Казадаевой</w:t>
            </w:r>
            <w:proofErr w:type="spellEnd"/>
            <w:r w:rsidRPr="004D0FA5">
              <w:rPr>
                <w:sz w:val="24"/>
                <w:szCs w:val="24"/>
              </w:rPr>
              <w:t xml:space="preserve"> «Рукодельные фантазии».</w:t>
            </w:r>
          </w:p>
          <w:p w:rsidR="001158AB" w:rsidRPr="004D0FA5" w:rsidRDefault="001158AB" w:rsidP="004D0FA5">
            <w:pPr>
              <w:ind w:left="33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20. Выставка работ и украшений художника по бисеру Е. </w:t>
            </w:r>
            <w:proofErr w:type="spellStart"/>
            <w:r w:rsidRPr="004D0FA5">
              <w:rPr>
                <w:sz w:val="24"/>
                <w:szCs w:val="24"/>
              </w:rPr>
              <w:t>Илькив</w:t>
            </w:r>
            <w:proofErr w:type="spellEnd"/>
            <w:r w:rsidRPr="004D0FA5">
              <w:rPr>
                <w:sz w:val="24"/>
                <w:szCs w:val="24"/>
              </w:rPr>
              <w:t xml:space="preserve"> «Сплетенные вместе».</w:t>
            </w:r>
          </w:p>
          <w:p w:rsidR="001158AB" w:rsidRPr="004D0FA5" w:rsidRDefault="001158AB" w:rsidP="004D0FA5">
            <w:pPr>
              <w:ind w:left="33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21. Выставка картин «Родные руки берегут домашний ласковый уют», выполненных в разных техниках (вышивка крестиком, бисером, лентами), участницами  родительского клуба ЦРТДЮ «Бусины» и других мастеров г. Вилючинска.</w:t>
            </w:r>
          </w:p>
          <w:p w:rsidR="001158AB" w:rsidRPr="004D0FA5" w:rsidRDefault="001158AB" w:rsidP="004D0FA5">
            <w:pPr>
              <w:ind w:left="33"/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ind w:left="33"/>
              <w:rPr>
                <w:sz w:val="24"/>
                <w:szCs w:val="24"/>
              </w:rPr>
            </w:pPr>
          </w:p>
          <w:p w:rsidR="001158AB" w:rsidRPr="004D0FA5" w:rsidRDefault="001158AB" w:rsidP="004D0FA5">
            <w:pPr>
              <w:ind w:firstLine="33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4) - На конец 2019 года с учетом дополнительных ассигнований, предоставленных </w:t>
            </w:r>
            <w:proofErr w:type="spellStart"/>
            <w:r w:rsidRPr="004D0FA5">
              <w:rPr>
                <w:sz w:val="24"/>
                <w:szCs w:val="24"/>
              </w:rPr>
              <w:t>Вилючинскому</w:t>
            </w:r>
            <w:proofErr w:type="spellEnd"/>
            <w:r w:rsidRPr="004D0FA5">
              <w:rPr>
                <w:sz w:val="24"/>
                <w:szCs w:val="24"/>
              </w:rPr>
              <w:t xml:space="preserve"> городскому округу на </w:t>
            </w:r>
            <w:proofErr w:type="spellStart"/>
            <w:r w:rsidRPr="004D0FA5">
              <w:rPr>
                <w:sz w:val="24"/>
                <w:szCs w:val="24"/>
              </w:rPr>
              <w:t>софинансирование</w:t>
            </w:r>
            <w:proofErr w:type="spellEnd"/>
            <w:r w:rsidRPr="004D0FA5">
              <w:rPr>
                <w:sz w:val="24"/>
                <w:szCs w:val="24"/>
              </w:rPr>
              <w:t xml:space="preserve"> расходных обязательств по оплате труда работников сферы культуры, в целях реализации Указов Президента РФ,   муниципальные учреждения культуры на 100 % обеспечены средствами для достижения по итогам года целевого показателя соотношения средней заработной платы работников учреждений культуры к среднемесячному доходу от трудовой деятельности в </w:t>
            </w:r>
            <w:r w:rsidRPr="004D0FA5">
              <w:rPr>
                <w:sz w:val="24"/>
                <w:szCs w:val="24"/>
              </w:rPr>
              <w:lastRenderedPageBreak/>
              <w:t>Камчатском крае.</w:t>
            </w: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- В целях контроля и предварительной оценки достижения целевого показателя сведения о фонде оплаты труда и среднесписочной численности работников учреждений культуры ежемесячно, в течение года, в установленные сроки представляются в Министерство культуры Камчатского края. </w:t>
            </w: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- В целях достижения в 2019 году и последующие годы целевого показателя в соответствии с Указами Президента РФ учреждениями культуры Вилючинского городского округа на выплату заработной платы работникам также направляются средства от приносящей доход деятельности. </w:t>
            </w:r>
          </w:p>
          <w:p w:rsidR="001158AB" w:rsidRPr="004D0FA5" w:rsidRDefault="001158A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В течение 2019 года, исходя из предусмотренных ассигнований и средств от приносящей доход деятельности, направленных на выплату заработной платы, а также дополнительных ассигнований, за счет перераспределения средств выделенных на муниципальное задание (приложение), целевой показатель соотношения средней заработной платы работников учреждений культуры к среднемесячному доходу от трудовой деятельности в Камчатском крае по итогам 2019 года достигнут.</w:t>
            </w:r>
          </w:p>
        </w:tc>
      </w:tr>
      <w:tr w:rsidR="00AC79BB" w:rsidRPr="004D0FA5" w:rsidTr="004D0FA5">
        <w:tc>
          <w:tcPr>
            <w:tcW w:w="567" w:type="dxa"/>
          </w:tcPr>
          <w:p w:rsidR="00AC79BB" w:rsidRPr="004D0FA5" w:rsidRDefault="00A93EE3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</w:tcPr>
          <w:p w:rsidR="00AC79BB" w:rsidRPr="004D0FA5" w:rsidRDefault="00F80033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Все, кто работает в социальной сфере, приходящие на государственную или муниципальную службу, должны соответствовать строгим профессиональным требованиям</w:t>
            </w:r>
          </w:p>
        </w:tc>
        <w:tc>
          <w:tcPr>
            <w:tcW w:w="2694" w:type="dxa"/>
          </w:tcPr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Переподготовка и повышение квалификации</w:t>
            </w:r>
          </w:p>
          <w:p w:rsidR="00AC79BB" w:rsidRPr="004D0FA5" w:rsidRDefault="00AC79BB" w:rsidP="004D0FA5">
            <w:pPr>
              <w:rPr>
                <w:color w:val="FF0000"/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Участие сотрудников в региональных конференциях, семинарах, конкурсах</w:t>
            </w:r>
          </w:p>
        </w:tc>
        <w:tc>
          <w:tcPr>
            <w:tcW w:w="1559" w:type="dxa"/>
          </w:tcPr>
          <w:p w:rsidR="00AC79BB" w:rsidRPr="004D0FA5" w:rsidRDefault="00AC79BB" w:rsidP="004D0FA5">
            <w:pPr>
              <w:rPr>
                <w:bCs/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отдел по работе с отдельными категориями граждан администрации Вилючинского городского округа</w:t>
            </w:r>
          </w:p>
          <w:p w:rsidR="00AC79BB" w:rsidRPr="004D0FA5" w:rsidRDefault="00AC79BB" w:rsidP="004D0FA5">
            <w:pPr>
              <w:rPr>
                <w:bCs/>
                <w:sz w:val="24"/>
                <w:szCs w:val="24"/>
              </w:rPr>
            </w:pPr>
            <w:r w:rsidRPr="004D0FA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В течение 2019 года</w:t>
            </w:r>
          </w:p>
        </w:tc>
        <w:tc>
          <w:tcPr>
            <w:tcW w:w="7513" w:type="dxa"/>
          </w:tcPr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Март 2019 – Фролова В.Ю. – обучение по программе «Обучение должностных лиц и специалистов ГО и РСЧС» (24 часа, КГБУДПО «Камчатский учебно-методический центр по гражданской обороне, чрезвычайным ситуациям и пожарной безопасности»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Апрель 2019 – Фролова В.Ю., Черная О.Н., </w:t>
            </w:r>
            <w:proofErr w:type="spellStart"/>
            <w:r w:rsidRPr="004D0FA5">
              <w:rPr>
                <w:sz w:val="24"/>
                <w:szCs w:val="24"/>
              </w:rPr>
              <w:t>Зоркальцева</w:t>
            </w:r>
            <w:proofErr w:type="spellEnd"/>
            <w:r w:rsidRPr="004D0FA5">
              <w:rPr>
                <w:sz w:val="24"/>
                <w:szCs w:val="24"/>
              </w:rPr>
              <w:t xml:space="preserve"> М.Ю. – обучающий семинар «Сопровождение замещающих семей: профилактика вторичных отказов» (КГАУ «Камчатский ресурсный центр содействия развитию семейных форм устройства», 24 часа)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Октябрь 2019 года –</w:t>
            </w:r>
            <w:proofErr w:type="spellStart"/>
            <w:r w:rsidRPr="004D0FA5">
              <w:rPr>
                <w:sz w:val="24"/>
                <w:szCs w:val="24"/>
              </w:rPr>
              <w:t>Лыхина</w:t>
            </w:r>
            <w:proofErr w:type="spellEnd"/>
            <w:r w:rsidRPr="004D0FA5">
              <w:rPr>
                <w:sz w:val="24"/>
                <w:szCs w:val="24"/>
              </w:rPr>
              <w:t xml:space="preserve"> Д.Ю. – курсы повышения квалификации «Организация деятельности учреждений по обеспечению доступности для инвалидов объектов и предоставляемых услуг» (ИОЦ «Северная столица», 24 часа)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Октябрь 2019 – Фролова В.Ю., Тесленко Ю.С. – Всероссийская выставка-форум «Вместе ради детей! Десятилетие детства» (Калужская область, Фонд поддержки детей, находящихся в трудной </w:t>
            </w:r>
            <w:r w:rsidRPr="004D0FA5">
              <w:rPr>
                <w:sz w:val="24"/>
                <w:szCs w:val="24"/>
              </w:rPr>
              <w:lastRenderedPageBreak/>
              <w:t>жизненной ситуации)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Ноябрь 2019  – круглый стол по обмену опытом начальников управлений (отделов), специалистов сферы социальной защиты (социальной поддержки) муниципальных образований Камчатского края (администрация </w:t>
            </w:r>
            <w:proofErr w:type="spellStart"/>
            <w:r w:rsidRPr="004D0FA5">
              <w:rPr>
                <w:sz w:val="24"/>
                <w:szCs w:val="24"/>
              </w:rPr>
              <w:t>Усть</w:t>
            </w:r>
            <w:proofErr w:type="spellEnd"/>
            <w:r w:rsidRPr="004D0FA5">
              <w:rPr>
                <w:sz w:val="24"/>
                <w:szCs w:val="24"/>
              </w:rPr>
              <w:t>-Большерецкого района)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Ноябрь 2019 – Фролова В.Ю. – семинар-стажировка по обмену инновационным опытом организации системы поддержки детей в муниципальных образованиях «Синергия ресурсов мегаполиса на благо детства» (Уфа, Фонд поддержки детей, находящихся  в трудной жизненной ситуации)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Декабрь 2019 – Фролова В.Ю., Краевой семинар комиссий по делам несовершеннолетних и защите их прав Камчатского края по вопросам межведомственного взаимодействия органов и учреждений системы профилактики безнадзорности и правонарушений несовершеннолетних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Декабрь 2019 – Фролова В.Ю., Тесленко Ю.С., Фоменко Я.С. – установочный образовательно-методический семинар-тренинг для руководителей, работников районных (городских) информационно-консультационных (ресурсных) центров по содействию деятельности социально ориентированных некоммерческих организаций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Декабрь – 2019 Фролова В.Ю., Фоменко Я.С., обучающий семинар по вопросам реализации государственной национальной политики (Федеральное агентство по делам национальностей)</w:t>
            </w:r>
          </w:p>
        </w:tc>
      </w:tr>
      <w:tr w:rsidR="00AC79BB" w:rsidRPr="004D0FA5" w:rsidTr="004D0FA5">
        <w:tc>
          <w:tcPr>
            <w:tcW w:w="567" w:type="dxa"/>
          </w:tcPr>
          <w:p w:rsidR="00AC79BB" w:rsidRPr="004D0FA5" w:rsidRDefault="00F80033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</w:tcPr>
          <w:p w:rsidR="00AC79BB" w:rsidRPr="004D0FA5" w:rsidRDefault="00F80033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Интерес к России, к нашей культуре, природе, историческим памятникам просто огромен</w:t>
            </w:r>
          </w:p>
        </w:tc>
        <w:tc>
          <w:tcPr>
            <w:tcW w:w="2694" w:type="dxa"/>
          </w:tcPr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Организация работы Совета по вопросам КМНС при администрации Вилючинского городского округа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Организация встреч и семинаров для представителей родовых общин КМНС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Оказание </w:t>
            </w:r>
            <w:r w:rsidRPr="004D0FA5">
              <w:rPr>
                <w:sz w:val="24"/>
                <w:szCs w:val="24"/>
              </w:rPr>
              <w:lastRenderedPageBreak/>
              <w:t>индивидуальных и групповых консультаций по вопросам реализации дополнительных гарантий и прав КМНС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Участие в организации городских и межмуниципальных мероприятий для данной категории граждан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Создание условий для формирования и развития институтов гражданского общества, обеспечения межнационального и межконфессионального согласия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Организация участия представителей Вилючинского городского округа в семинарах, конференциях, выставках, направленных на реализацию государственной национальной политики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Организация мероприятий совместно </w:t>
            </w:r>
            <w:r w:rsidRPr="004D0FA5">
              <w:rPr>
                <w:sz w:val="24"/>
                <w:szCs w:val="24"/>
              </w:rPr>
              <w:lastRenderedPageBreak/>
              <w:t>с Советом ветеранов, способствующих формированию у жителей города, подрастающего поколения патриотического сознания, чувства верности своему Отечеству</w:t>
            </w:r>
          </w:p>
        </w:tc>
        <w:tc>
          <w:tcPr>
            <w:tcW w:w="1559" w:type="dxa"/>
          </w:tcPr>
          <w:p w:rsidR="00AC79BB" w:rsidRPr="004D0FA5" w:rsidRDefault="00AC79BB" w:rsidP="004D0FA5">
            <w:pPr>
              <w:rPr>
                <w:bCs/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lastRenderedPageBreak/>
              <w:t>отдел по работе с отдельными категориями граждан администрации Вилючинского городского округа</w:t>
            </w:r>
          </w:p>
          <w:p w:rsidR="00AC79BB" w:rsidRPr="004D0FA5" w:rsidRDefault="00AC79BB" w:rsidP="004D0FA5">
            <w:pPr>
              <w:rPr>
                <w:bCs/>
                <w:sz w:val="24"/>
                <w:szCs w:val="24"/>
              </w:rPr>
            </w:pPr>
            <w:r w:rsidRPr="004D0FA5">
              <w:rPr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lastRenderedPageBreak/>
              <w:t>В течение 2019 года</w:t>
            </w:r>
          </w:p>
        </w:tc>
        <w:tc>
          <w:tcPr>
            <w:tcW w:w="7513" w:type="dxa"/>
          </w:tcPr>
          <w:p w:rsidR="00AC79BB" w:rsidRPr="00401A4D" w:rsidRDefault="00AC79BB" w:rsidP="004D0FA5">
            <w:pPr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Создание условий для формирования и развития институтов гражданского общества, обеспечения межнационального и межконфессионального согласия:</w:t>
            </w:r>
          </w:p>
          <w:p w:rsidR="00AC79BB" w:rsidRPr="00401A4D" w:rsidRDefault="00AC79BB" w:rsidP="004D0F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4D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утвержден План мероприятий по реализации в Вилючинском городском округе в 2019-2021 годах Стратегии государственной национальной политики Российской Федерации на период до 2025 года.</w:t>
            </w:r>
          </w:p>
          <w:p w:rsidR="00AC79BB" w:rsidRPr="00401A4D" w:rsidRDefault="00AC79BB" w:rsidP="004D0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1A4D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совершенствования системы управления в сфере государственной национальной политики постановлением администрации от 18.12.2015 № 1633 утверждена муниципальная программа «Реализация государственной национальной политики и </w:t>
            </w:r>
            <w:r w:rsidRPr="00401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укрепление гражданского единства в Вилючинском городском округе». </w:t>
            </w:r>
          </w:p>
          <w:p w:rsidR="00AC79BB" w:rsidRPr="00401A4D" w:rsidRDefault="00AC79BB" w:rsidP="004D0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1A4D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трех подпрограмм:</w:t>
            </w:r>
          </w:p>
          <w:p w:rsidR="00AC79BB" w:rsidRPr="00401A4D" w:rsidRDefault="00AC79BB" w:rsidP="004D0FA5">
            <w:pPr>
              <w:pStyle w:val="ConsPlusNorma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4D">
              <w:rPr>
                <w:rFonts w:ascii="Times New Roman" w:hAnsi="Times New Roman" w:cs="Times New Roman"/>
                <w:sz w:val="24"/>
                <w:szCs w:val="24"/>
              </w:rPr>
              <w:t>«Укрепление гражданского единства и гармонизации межнациональных отношений в Вилючинском городском округе»;</w:t>
            </w:r>
          </w:p>
          <w:p w:rsidR="00AC79BB" w:rsidRPr="00401A4D" w:rsidRDefault="00AC79BB" w:rsidP="004D0FA5">
            <w:pPr>
              <w:pStyle w:val="ConsPlusNorma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4D">
              <w:rPr>
                <w:rFonts w:ascii="Times New Roman" w:hAnsi="Times New Roman" w:cs="Times New Roman"/>
                <w:sz w:val="24"/>
                <w:szCs w:val="24"/>
              </w:rPr>
              <w:t xml:space="preserve"> «Устойчивое развитие коренных малочисленных народов Севера, Сибири и Дальнего Востока, проживающих в Вилючинском городском округе;</w:t>
            </w:r>
          </w:p>
          <w:p w:rsidR="00AC79BB" w:rsidRPr="00401A4D" w:rsidRDefault="00AC79BB" w:rsidP="004D0FA5">
            <w:pPr>
              <w:pStyle w:val="ConsPlusNorma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4D">
              <w:rPr>
                <w:rFonts w:ascii="Times New Roman" w:hAnsi="Times New Roman" w:cs="Times New Roman"/>
                <w:sz w:val="24"/>
                <w:szCs w:val="24"/>
              </w:rPr>
              <w:t>«Развитие военно- патриотического воспитания граждан, проживающих на территории Вилючинского городского округа».</w:t>
            </w:r>
          </w:p>
          <w:p w:rsidR="00AC79BB" w:rsidRPr="00401A4D" w:rsidRDefault="00AC79BB" w:rsidP="004D0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1A4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на 2019 год составил 2 001 726,00 руб.</w:t>
            </w:r>
          </w:p>
          <w:p w:rsidR="00AC79BB" w:rsidRPr="00401A4D" w:rsidRDefault="00AC79BB" w:rsidP="004D0FA5">
            <w:pPr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Постановлением от 28.12.2012 № 2018 утвержден состав межведомственной комиссии Вилючинского городского округа по профилактике экстремизма. Ежеквартально на заседаниях комиссии рассматриваются вопросы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почве.</w:t>
            </w:r>
          </w:p>
          <w:p w:rsidR="00AC79BB" w:rsidRPr="00401A4D" w:rsidRDefault="00AC79BB" w:rsidP="004D0FA5">
            <w:pPr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Ежегодно отделом проводится мониторинг межнациональной и религиозной ситуации в городе.</w:t>
            </w:r>
          </w:p>
          <w:p w:rsidR="00AC79BB" w:rsidRPr="00401A4D" w:rsidRDefault="00AC79BB" w:rsidP="004D0FA5">
            <w:pPr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Ежеквартально проводится мониторинг деятельности органов местного самоуправления муниципальных образований в сфере экстремизма.</w:t>
            </w:r>
          </w:p>
          <w:p w:rsidR="00AC79BB" w:rsidRPr="00401A4D" w:rsidRDefault="00AC79BB" w:rsidP="004D0F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4D">
              <w:rPr>
                <w:rFonts w:ascii="Times New Roman" w:hAnsi="Times New Roman" w:cs="Times New Roman"/>
                <w:sz w:val="24"/>
                <w:szCs w:val="24"/>
              </w:rPr>
              <w:t>Практика Вилючинского городского округа в сфере укрепления межнационального мира и согласия, реализации иных мероприятий в сфере национальной политики на муниципальном уровне заняла 2 место в краевом конкурсе таких практик.</w:t>
            </w:r>
          </w:p>
          <w:p w:rsidR="00AC79BB" w:rsidRPr="00401A4D" w:rsidRDefault="00AC79BB" w:rsidP="004D0FA5">
            <w:pPr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Организация работы с КМНС:</w:t>
            </w:r>
          </w:p>
          <w:p w:rsidR="00AC79BB" w:rsidRPr="00401A4D" w:rsidRDefault="00AC79BB" w:rsidP="004D0FA5">
            <w:pPr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 xml:space="preserve">Отделом ведется электронный банк данных коренных малочисленных народов Севера, Сибири и Дальнего Востока (далее – КМНС), в котором по состоянию на 01.01.2020 года состоит 137 человека. </w:t>
            </w:r>
          </w:p>
          <w:p w:rsidR="00AC79BB" w:rsidRPr="00401A4D" w:rsidRDefault="00AC79BB" w:rsidP="004D0FA5">
            <w:pPr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Оказано содействие 2 гражданам в подготовке документов для установления факта национальности.</w:t>
            </w:r>
          </w:p>
          <w:p w:rsidR="00AC79BB" w:rsidRPr="00401A4D" w:rsidRDefault="00AC79BB" w:rsidP="004D0FA5">
            <w:pPr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 xml:space="preserve">Отдел курирует работу Совета по вопросам КМНС при </w:t>
            </w:r>
            <w:r w:rsidRPr="00401A4D">
              <w:rPr>
                <w:sz w:val="24"/>
                <w:szCs w:val="24"/>
              </w:rPr>
              <w:lastRenderedPageBreak/>
              <w:t>администрации Вилючинского городского округа, организует встречи и семинары для представителей родовых общин КМНС, оказывает индивидуальные и групповые консультации по вопросам реализации дополнительных гарантий и прав КМНС; организует городские мероприятия для данной категории граждан, а также обеспечивает участие представителей Вилючинска в краевых и межмуниципальных мероприятиях.</w:t>
            </w:r>
          </w:p>
          <w:p w:rsidR="00AC79BB" w:rsidRPr="00401A4D" w:rsidRDefault="00AC79BB" w:rsidP="004D0FA5">
            <w:pPr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 xml:space="preserve">В 2019 году было проведено 2 заседания Совета по вопросам КМНС при администрации ВГО. </w:t>
            </w:r>
          </w:p>
          <w:p w:rsidR="00AC79BB" w:rsidRPr="00401A4D" w:rsidRDefault="00AC79BB" w:rsidP="004D0FA5">
            <w:pPr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Организовано участие представителей общественных организаций, родовых общин КМНС в:</w:t>
            </w:r>
          </w:p>
          <w:p w:rsidR="00AC79BB" w:rsidRPr="00401A4D" w:rsidRDefault="00AC79BB" w:rsidP="004D0FA5">
            <w:pPr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 xml:space="preserve">- фестивале дикоросов «Там, где растет </w:t>
            </w:r>
            <w:proofErr w:type="spellStart"/>
            <w:r w:rsidRPr="00401A4D">
              <w:rPr>
                <w:sz w:val="24"/>
                <w:szCs w:val="24"/>
              </w:rPr>
              <w:t>кутагарник</w:t>
            </w:r>
            <w:proofErr w:type="spellEnd"/>
            <w:r w:rsidRPr="00401A4D">
              <w:rPr>
                <w:sz w:val="24"/>
                <w:szCs w:val="24"/>
              </w:rPr>
              <w:t>», август 2019, 7 чел.</w:t>
            </w:r>
          </w:p>
          <w:p w:rsidR="00AC79BB" w:rsidRPr="00401A4D" w:rsidRDefault="00AC79BB" w:rsidP="004D0FA5">
            <w:pPr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- ительменском празднике «</w:t>
            </w:r>
            <w:proofErr w:type="spellStart"/>
            <w:r w:rsidRPr="00401A4D">
              <w:rPr>
                <w:sz w:val="24"/>
                <w:szCs w:val="24"/>
              </w:rPr>
              <w:t>Алхалалай</w:t>
            </w:r>
            <w:proofErr w:type="spellEnd"/>
            <w:r w:rsidRPr="00401A4D">
              <w:rPr>
                <w:sz w:val="24"/>
                <w:szCs w:val="24"/>
              </w:rPr>
              <w:t>», сентябрь 2019,10 чел.</w:t>
            </w:r>
          </w:p>
          <w:p w:rsidR="00AC79BB" w:rsidRPr="00401A4D" w:rsidRDefault="00AC79BB" w:rsidP="004D0FA5">
            <w:pPr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- Международной научно-практической конференции «Сохранение и развитие родных языков и культуры коренных малочисленных народов Севера, проживающих на территории Камчатского края: проблемы и пути решения», ноябрь 2019, 8 чел.</w:t>
            </w:r>
          </w:p>
          <w:p w:rsidR="00AC79BB" w:rsidRPr="00401A4D" w:rsidRDefault="00AC79BB" w:rsidP="004D0FA5">
            <w:pPr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Актуализирован буклет «Социальная поддержка коренных малочисленных народов Севера, Сибири и Дальнего Востока в Камчатском крае и Вилючинском городском округе».</w:t>
            </w:r>
          </w:p>
          <w:p w:rsidR="00AC79BB" w:rsidRPr="00401A4D" w:rsidRDefault="00AC79BB" w:rsidP="004D0FA5">
            <w:pPr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В рамках реализации мероприятий Подпрограммы 2 «Устойчивое развитие коренных малочисленных народов Севера, Сибири и Дальнего Востока, проживающих в Вилючинском городском округе» муниципальной программы «Реализация государственной национальной политики и укрепление гражданского единства в Вилючинском городском округе на 2016-2020 годы» родовой общине малочисленного народа ительменов «</w:t>
            </w:r>
            <w:proofErr w:type="spellStart"/>
            <w:r w:rsidRPr="00401A4D">
              <w:rPr>
                <w:sz w:val="24"/>
                <w:szCs w:val="24"/>
              </w:rPr>
              <w:t>Тарья</w:t>
            </w:r>
            <w:proofErr w:type="spellEnd"/>
            <w:r w:rsidRPr="00401A4D">
              <w:rPr>
                <w:sz w:val="24"/>
                <w:szCs w:val="24"/>
              </w:rPr>
              <w:t xml:space="preserve"> </w:t>
            </w:r>
            <w:proofErr w:type="spellStart"/>
            <w:r w:rsidRPr="00401A4D">
              <w:rPr>
                <w:sz w:val="24"/>
                <w:szCs w:val="24"/>
              </w:rPr>
              <w:t>итенмен</w:t>
            </w:r>
            <w:proofErr w:type="spellEnd"/>
            <w:r w:rsidRPr="00401A4D">
              <w:rPr>
                <w:sz w:val="24"/>
                <w:szCs w:val="24"/>
              </w:rPr>
              <w:t xml:space="preserve">» </w:t>
            </w:r>
            <w:r w:rsidRPr="00401A4D">
              <w:rPr>
                <w:bCs/>
                <w:sz w:val="24"/>
                <w:szCs w:val="24"/>
              </w:rPr>
              <w:t xml:space="preserve">выделена субсидия на общую сумму </w:t>
            </w:r>
            <w:r w:rsidRPr="00401A4D">
              <w:rPr>
                <w:sz w:val="24"/>
                <w:szCs w:val="24"/>
              </w:rPr>
              <w:t>144,366 тыс. руб. на 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деятельности.</w:t>
            </w:r>
          </w:p>
          <w:p w:rsidR="00AC79BB" w:rsidRPr="00401A4D" w:rsidRDefault="00AC79BB" w:rsidP="004D0FA5">
            <w:pPr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 xml:space="preserve">Организовано участие представителей города в краевом конкурсе </w:t>
            </w:r>
            <w:r w:rsidRPr="00401A4D">
              <w:rPr>
                <w:sz w:val="24"/>
                <w:szCs w:val="24"/>
              </w:rPr>
              <w:lastRenderedPageBreak/>
              <w:t>«Лучшая творческая работа на родном языке коренных малочисленных народов Севера, Сибири и Дальнего Востока, проживающих на территории Камчатского края» (ансамбль «</w:t>
            </w:r>
            <w:proofErr w:type="spellStart"/>
            <w:r w:rsidRPr="00401A4D">
              <w:rPr>
                <w:sz w:val="24"/>
                <w:szCs w:val="24"/>
              </w:rPr>
              <w:t>Младушка</w:t>
            </w:r>
            <w:proofErr w:type="spellEnd"/>
            <w:r w:rsidRPr="00401A4D">
              <w:rPr>
                <w:sz w:val="24"/>
                <w:szCs w:val="24"/>
              </w:rPr>
              <w:t>» стал победителем конкурса).</w:t>
            </w:r>
          </w:p>
          <w:p w:rsidR="00AC79BB" w:rsidRPr="00401A4D" w:rsidRDefault="00AC79BB" w:rsidP="004D0FA5">
            <w:pPr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 xml:space="preserve">Городские мероприятия, направленные на реализацию государственной национальной политики, развитие патриотизма: </w:t>
            </w:r>
          </w:p>
          <w:p w:rsidR="00AC79BB" w:rsidRPr="00401A4D" w:rsidRDefault="00AC79BB" w:rsidP="004D0FA5">
            <w:pPr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Январь 2019: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 xml:space="preserve">25.01.19 Акция «Вехи памяти» (К международному  дню памяти жертв </w:t>
            </w:r>
            <w:proofErr w:type="spellStart"/>
            <w:r w:rsidRPr="00401A4D">
              <w:rPr>
                <w:sz w:val="24"/>
                <w:szCs w:val="24"/>
              </w:rPr>
              <w:t>Холакоста</w:t>
            </w:r>
            <w:proofErr w:type="spellEnd"/>
            <w:r w:rsidRPr="00401A4D">
              <w:rPr>
                <w:sz w:val="24"/>
                <w:szCs w:val="24"/>
              </w:rPr>
              <w:t xml:space="preserve">) 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Посвящение блокаде Ленинграда «871 день подвига»</w:t>
            </w:r>
          </w:p>
          <w:p w:rsidR="00AC79BB" w:rsidRPr="00401A4D" w:rsidRDefault="00AC79BB" w:rsidP="004D0FA5">
            <w:pPr>
              <w:pStyle w:val="a5"/>
              <w:ind w:left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Февраль 2019: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21.02.19 Фестиваль «Широка страна моя родная» МБОУ СШ № 1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20.02.19 Уроки мужества совместно с в/ч, Советом ветеранов</w:t>
            </w:r>
            <w:r w:rsidRPr="00401A4D">
              <w:rPr>
                <w:sz w:val="24"/>
                <w:szCs w:val="24"/>
              </w:rPr>
              <w:tab/>
              <w:t xml:space="preserve"> 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 xml:space="preserve">21.02.19 Агитка «Мы за Россию будем стоять» (Ко дню памяти россиян, выполнявших долг за пределами Отечества») 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 xml:space="preserve">Муниципальный конкурсе «Мы будущее твое Вилючинск» 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Муниципальное мероприятие «Посвящение в юнармейцы»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Муниципальный конкурс «Афганский ветер»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«Эхо афганской войны» час памяти (ЦБС)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«Мы защитниками станем» беседы о Российской армии, о ее победах и героях (ЦБС)</w:t>
            </w:r>
          </w:p>
          <w:p w:rsidR="00AC79BB" w:rsidRPr="00401A4D" w:rsidRDefault="00AC79BB" w:rsidP="004D0FA5">
            <w:pPr>
              <w:pStyle w:val="a5"/>
              <w:ind w:left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Март 2019: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 xml:space="preserve">07.03.19 Информбюро "Крым: история и современность" 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 xml:space="preserve">Участие юнармейцев в муниципальном конкурсе «За страницами учебника» 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Участие в краевом конкурсе «Я гражданин России»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«Подводный флот России» Цикл мероприятий: викторины и конкурсы, посвященные Дню подводника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  <w:shd w:val="clear" w:color="auto" w:fill="FFFFFF"/>
              </w:rPr>
              <w:t>Участие в III Всеармейского конкурса-выставки «Армейский калейдоскоп» среди членов семей военнослужащих (ДОФ)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 xml:space="preserve">Апрель 2019: </w:t>
            </w:r>
          </w:p>
          <w:p w:rsidR="00AC79BB" w:rsidRPr="00401A4D" w:rsidRDefault="00AC79BB" w:rsidP="004D0FA5">
            <w:pPr>
              <w:pStyle w:val="a5"/>
              <w:ind w:left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- Муниципальный конкурс «Песни Победы»</w:t>
            </w:r>
          </w:p>
          <w:p w:rsidR="00AC79BB" w:rsidRPr="00401A4D" w:rsidRDefault="00AC79BB" w:rsidP="004D0FA5">
            <w:pPr>
              <w:pStyle w:val="a5"/>
              <w:ind w:left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 xml:space="preserve">- Муниципальный конкурс «Стихи Победы» 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lastRenderedPageBreak/>
              <w:t>Муниципальный конкурс «О подвигах, о доблести, о славе»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401A4D">
              <w:rPr>
                <w:sz w:val="24"/>
                <w:szCs w:val="24"/>
              </w:rPr>
              <w:t>флэшмоб</w:t>
            </w:r>
            <w:proofErr w:type="spellEnd"/>
            <w:r w:rsidRPr="00401A4D">
              <w:rPr>
                <w:sz w:val="24"/>
                <w:szCs w:val="24"/>
              </w:rPr>
              <w:t xml:space="preserve"> «Победа» (ЮНАРМИЯ)</w:t>
            </w:r>
          </w:p>
          <w:p w:rsidR="00AC79BB" w:rsidRPr="00401A4D" w:rsidRDefault="00AC79BB" w:rsidP="004D0FA5">
            <w:pPr>
              <w:pStyle w:val="a5"/>
              <w:ind w:left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Апрель-май:</w:t>
            </w:r>
          </w:p>
          <w:p w:rsidR="00AC79BB" w:rsidRPr="00401A4D" w:rsidRDefault="00AC79BB" w:rsidP="004D0FA5">
            <w:pPr>
              <w:pStyle w:val="a5"/>
              <w:ind w:left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- «Дороги войны, дороги Победы» уроки мужества, информационные часы, обзоры, кукольный спектакль, урок творчества (ЦБС)</w:t>
            </w:r>
          </w:p>
          <w:p w:rsidR="00AC79BB" w:rsidRPr="00401A4D" w:rsidRDefault="00AC79BB" w:rsidP="004D0FA5">
            <w:pPr>
              <w:pStyle w:val="a5"/>
              <w:ind w:left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 xml:space="preserve">Май 2019: 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 xml:space="preserve">06.05.19 Творческий вечер «Живет победа в поколеньях» 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 xml:space="preserve">07.05.19 Торжественные линейки, посвященные ВОВ 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 xml:space="preserve">Акция «Георгиевская ленточка»  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 xml:space="preserve">Акция «Солдатский платок» 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 xml:space="preserve">Участие в краевом конкурсе «Война и моя семья» 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Участие в краевом конкурсе «Открытка ветерану»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 xml:space="preserve">Благоустройство памятных мест - субботник "Чистый город", посвященный празднованию Дня Победы", организатор: отдел физической культуры, спорта и молодёжной политики, общественные организации ВГО, </w:t>
            </w:r>
            <w:proofErr w:type="spellStart"/>
            <w:r w:rsidRPr="00401A4D">
              <w:rPr>
                <w:sz w:val="24"/>
                <w:szCs w:val="24"/>
              </w:rPr>
              <w:t>Вилючинское</w:t>
            </w:r>
            <w:proofErr w:type="spellEnd"/>
            <w:r w:rsidRPr="00401A4D">
              <w:rPr>
                <w:sz w:val="24"/>
                <w:szCs w:val="24"/>
              </w:rPr>
              <w:t xml:space="preserve"> отделение ВВПОД «ЮНАРМИЯ»; </w:t>
            </w:r>
            <w:proofErr w:type="spellStart"/>
            <w:r w:rsidRPr="00401A4D">
              <w:rPr>
                <w:sz w:val="24"/>
                <w:szCs w:val="24"/>
              </w:rPr>
              <w:t>Вилючинское</w:t>
            </w:r>
            <w:proofErr w:type="spellEnd"/>
            <w:r w:rsidRPr="00401A4D">
              <w:rPr>
                <w:sz w:val="24"/>
                <w:szCs w:val="24"/>
              </w:rPr>
              <w:t xml:space="preserve"> отделение ВОД «Волонтёры Победы»; 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акция "Автопробег - Спасибо деду за Победу", организатор: МБУК ДК, отдел физической культуры, спорта и молодёжной политики; волонтёрские объединения ВГО;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акция "Вальс Победы", организатор: МБУК ДК, отдел физической культуры, спорта и молодёжной политики; волонтёрские объединения ВГО;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06.05.2019 - торжественное восхождение на сопку "</w:t>
            </w:r>
            <w:proofErr w:type="spellStart"/>
            <w:r w:rsidRPr="00401A4D">
              <w:rPr>
                <w:sz w:val="24"/>
                <w:szCs w:val="24"/>
              </w:rPr>
              <w:t>Колудуниха</w:t>
            </w:r>
            <w:proofErr w:type="spellEnd"/>
            <w:r w:rsidRPr="00401A4D">
              <w:rPr>
                <w:sz w:val="24"/>
                <w:szCs w:val="24"/>
              </w:rPr>
              <w:t>", посвящённое Дню Победы, организатор: отдел физической культуры, спорта и молодёжной политики;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 xml:space="preserve">01-09.05.2019 акция "Подвези ветерана" организатор: отдел физической культуры, спорта и молодёжной политики; </w:t>
            </w:r>
            <w:proofErr w:type="spellStart"/>
            <w:r w:rsidRPr="00401A4D">
              <w:rPr>
                <w:sz w:val="24"/>
                <w:szCs w:val="24"/>
              </w:rPr>
              <w:t>Вилючинское</w:t>
            </w:r>
            <w:proofErr w:type="spellEnd"/>
            <w:r w:rsidRPr="00401A4D">
              <w:rPr>
                <w:sz w:val="24"/>
                <w:szCs w:val="24"/>
              </w:rPr>
              <w:t xml:space="preserve"> отделение ВВПОД «ЮНАРМИЯ»; </w:t>
            </w:r>
            <w:proofErr w:type="spellStart"/>
            <w:r w:rsidRPr="00401A4D">
              <w:rPr>
                <w:sz w:val="24"/>
                <w:szCs w:val="24"/>
              </w:rPr>
              <w:t>Вилючинское</w:t>
            </w:r>
            <w:proofErr w:type="spellEnd"/>
            <w:r w:rsidRPr="00401A4D">
              <w:rPr>
                <w:sz w:val="24"/>
                <w:szCs w:val="24"/>
              </w:rPr>
              <w:t xml:space="preserve"> отделение ВОД «Волонтёры Победы»;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 xml:space="preserve">09.05.2019 - акция Вахта памяти, посвящённая Дню Победы – организатор: отдел физической культуры, спорта и молодёжной политики; </w:t>
            </w:r>
            <w:proofErr w:type="spellStart"/>
            <w:r w:rsidRPr="00401A4D">
              <w:rPr>
                <w:sz w:val="24"/>
                <w:szCs w:val="24"/>
              </w:rPr>
              <w:t>Вилючинское</w:t>
            </w:r>
            <w:proofErr w:type="spellEnd"/>
            <w:r w:rsidRPr="00401A4D">
              <w:rPr>
                <w:sz w:val="24"/>
                <w:szCs w:val="24"/>
              </w:rPr>
              <w:t xml:space="preserve"> отделение ВВПОД «ЮНАРМИЯ»;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 xml:space="preserve">09.05.2019 - Акция «Бессмертный полк» организатор: МБУК </w:t>
            </w:r>
            <w:r w:rsidRPr="00401A4D">
              <w:rPr>
                <w:sz w:val="24"/>
                <w:szCs w:val="24"/>
              </w:rPr>
              <w:lastRenderedPageBreak/>
              <w:t xml:space="preserve">ДК; </w:t>
            </w:r>
            <w:proofErr w:type="spellStart"/>
            <w:r w:rsidRPr="00401A4D">
              <w:rPr>
                <w:sz w:val="24"/>
                <w:szCs w:val="24"/>
              </w:rPr>
              <w:t>Вилючинское</w:t>
            </w:r>
            <w:proofErr w:type="spellEnd"/>
            <w:r w:rsidRPr="00401A4D">
              <w:rPr>
                <w:sz w:val="24"/>
                <w:szCs w:val="24"/>
              </w:rPr>
              <w:t xml:space="preserve"> отделение ВВПОД «ЮНАРМИЯ»;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 xml:space="preserve"> «Бессмертна Победа, бессмертны ее солдаты», «Зови же, Память, снова в 45-й», «Память в камне» - турнир знатоков истории, литературно-поэтический час, литературно-музыкальная композиция (ЦБС)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Акция «Портрет ветерана» - оформление портретов для участия в «Бессмертном полку» (ЦБС, МБУК ДК);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«Читаем детям о войне»: международная акция (ЦБС)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Конкурс-выставка художественного творчества «Защитники Отечества» (ДХШ)</w:t>
            </w:r>
          </w:p>
          <w:p w:rsidR="00AC79BB" w:rsidRPr="00401A4D" w:rsidRDefault="00AC79BB" w:rsidP="004D0FA5">
            <w:pPr>
              <w:pStyle w:val="a5"/>
              <w:ind w:left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Май-июнь 2019:</w:t>
            </w:r>
          </w:p>
          <w:p w:rsidR="00AC79BB" w:rsidRPr="00401A4D" w:rsidRDefault="00AC79BB" w:rsidP="004D0F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 xml:space="preserve">- акция "Память солдата" (помощь в поиске информации о родственниках, служивших во время ВОВ) организатор: отдел физической культуры, спорта и молодёжной политики; </w:t>
            </w:r>
            <w:proofErr w:type="spellStart"/>
            <w:r w:rsidRPr="00401A4D">
              <w:rPr>
                <w:sz w:val="24"/>
                <w:szCs w:val="24"/>
              </w:rPr>
              <w:t>Вилючинское</w:t>
            </w:r>
            <w:proofErr w:type="spellEnd"/>
            <w:r w:rsidRPr="00401A4D">
              <w:rPr>
                <w:sz w:val="24"/>
                <w:szCs w:val="24"/>
              </w:rPr>
              <w:t xml:space="preserve"> отделение ВВПОД «ЮНАРМИЯ»;</w:t>
            </w:r>
          </w:p>
          <w:p w:rsidR="00AC79BB" w:rsidRPr="00401A4D" w:rsidRDefault="00AC79BB" w:rsidP="004D0F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Июнь 2019:</w:t>
            </w:r>
          </w:p>
          <w:p w:rsidR="00AC79BB" w:rsidRPr="00401A4D" w:rsidRDefault="00AC79BB" w:rsidP="004D0F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 xml:space="preserve">- акция "Красная гвоздика", организатор: отдел физической культуры, спорта и молодёжной политики; отдел культуры администрации ВГО, </w:t>
            </w:r>
            <w:proofErr w:type="spellStart"/>
            <w:r w:rsidRPr="00401A4D">
              <w:rPr>
                <w:sz w:val="24"/>
                <w:szCs w:val="24"/>
              </w:rPr>
              <w:t>Вилючинское</w:t>
            </w:r>
            <w:proofErr w:type="spellEnd"/>
            <w:r w:rsidRPr="00401A4D">
              <w:rPr>
                <w:sz w:val="24"/>
                <w:szCs w:val="24"/>
              </w:rPr>
              <w:t xml:space="preserve"> отделение ВВПОД «ЮНАРМИЯ»;</w:t>
            </w:r>
          </w:p>
          <w:p w:rsidR="00AC79BB" w:rsidRPr="00401A4D" w:rsidRDefault="00AC79BB" w:rsidP="004D0FA5">
            <w:pPr>
              <w:pStyle w:val="a5"/>
              <w:ind w:left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- «Все мы разные – Родина одна», «Ты тоже родился в России», «Я росинка твоя, Россия» - информационно-игровые программы, посвященные Дню независимости России (ЦБС)</w:t>
            </w:r>
          </w:p>
          <w:p w:rsidR="00AC79BB" w:rsidRPr="00401A4D" w:rsidRDefault="00AC79BB" w:rsidP="004D0FA5">
            <w:pPr>
              <w:pStyle w:val="a5"/>
              <w:ind w:left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- Акция: 22 июня - День памяти и скорби - информация о начале Великой Отечественной войны 22 июня 1941 года. В рамках акции прошли беседы «Нам не забыть о той войне», «41-й: завещано помнить», «Маленькие герои большой Победы» (ЦБС)</w:t>
            </w:r>
          </w:p>
          <w:p w:rsidR="00AC79BB" w:rsidRPr="00401A4D" w:rsidRDefault="00AC79BB" w:rsidP="004D0FA5">
            <w:pPr>
              <w:pStyle w:val="a5"/>
              <w:ind w:left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- Фестиваль славянской культуры и письменности в ДОУ, учреждениях культуры</w:t>
            </w:r>
          </w:p>
          <w:p w:rsidR="00AC79BB" w:rsidRPr="00401A4D" w:rsidRDefault="00AC79BB" w:rsidP="004D0FA5">
            <w:pPr>
              <w:pStyle w:val="a5"/>
              <w:ind w:left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- городской конкурс «Леди в погонах», направленный на популяризацию военной службы среди женщин</w:t>
            </w:r>
          </w:p>
          <w:p w:rsidR="00AC79BB" w:rsidRPr="00401A4D" w:rsidRDefault="00AC79BB" w:rsidP="004D0FA5">
            <w:pPr>
              <w:pStyle w:val="a5"/>
              <w:ind w:left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Июль 2019:</w:t>
            </w:r>
          </w:p>
          <w:p w:rsidR="00AC79BB" w:rsidRPr="00401A4D" w:rsidRDefault="00AC79BB" w:rsidP="004D0FA5">
            <w:pPr>
              <w:pStyle w:val="a5"/>
              <w:ind w:left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- День создания Камчатского края – цикл мероприятий</w:t>
            </w:r>
          </w:p>
          <w:p w:rsidR="00AC79BB" w:rsidRPr="00401A4D" w:rsidRDefault="00AC79BB" w:rsidP="004D0FA5">
            <w:pPr>
              <w:pStyle w:val="a5"/>
              <w:ind w:left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 xml:space="preserve">- День Военно-морского флота России - мультимедийные презентации, познавательно-игровые программы об истории создания </w:t>
            </w:r>
            <w:r w:rsidRPr="00401A4D">
              <w:rPr>
                <w:sz w:val="24"/>
                <w:szCs w:val="24"/>
              </w:rPr>
              <w:lastRenderedPageBreak/>
              <w:t>Военно-морского флота России (ЦБС)</w:t>
            </w:r>
          </w:p>
          <w:p w:rsidR="00AC79BB" w:rsidRPr="00401A4D" w:rsidRDefault="00AC79BB" w:rsidP="004D0FA5">
            <w:pPr>
              <w:pStyle w:val="a5"/>
              <w:ind w:left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Август 2019:</w:t>
            </w:r>
          </w:p>
          <w:p w:rsidR="00AC79BB" w:rsidRPr="00401A4D" w:rsidRDefault="00AC79BB" w:rsidP="004D0FA5">
            <w:pPr>
              <w:pStyle w:val="a5"/>
              <w:ind w:left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- День государственного флага России - цикл мероприятий посвящен государственному символу, истории его появления (ЦБС, ДК «Меридиан»)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Сентябрь 2019: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  <w:shd w:val="clear" w:color="auto" w:fill="FFFFFF"/>
              </w:rPr>
              <w:t>акция «Кораблик Победы», посвященная окончанию второй мировой войны и победе над Японией (</w:t>
            </w:r>
            <w:proofErr w:type="spellStart"/>
            <w:r w:rsidRPr="00401A4D">
              <w:rPr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401A4D">
              <w:rPr>
                <w:sz w:val="24"/>
                <w:szCs w:val="24"/>
                <w:shd w:val="clear" w:color="auto" w:fill="FFFFFF"/>
              </w:rPr>
              <w:t>)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День солидарности в борьбе с терроризмом - урок памяти «Обвиняется терроризм» (ЦБС)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 xml:space="preserve">03.09.19 – 14.09.19 Тематические классные часы «Эхо </w:t>
            </w:r>
            <w:proofErr w:type="spellStart"/>
            <w:r w:rsidRPr="00401A4D">
              <w:rPr>
                <w:sz w:val="24"/>
                <w:szCs w:val="24"/>
              </w:rPr>
              <w:t>Бесланской</w:t>
            </w:r>
            <w:proofErr w:type="spellEnd"/>
            <w:r w:rsidRPr="00401A4D">
              <w:rPr>
                <w:sz w:val="24"/>
                <w:szCs w:val="24"/>
              </w:rPr>
              <w:t xml:space="preserve"> печали», «Мир против террора», «Дорогой мира и добра» , «Белый голубь-символ мира»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03.09.19 – 14.09.19 Информационные пятиминутки «Курильский десант» (выступление лекторской группы). «Куликовская битва»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проведение военно-спортивной игры «</w:t>
            </w:r>
            <w:proofErr w:type="spellStart"/>
            <w:r w:rsidRPr="00401A4D">
              <w:rPr>
                <w:sz w:val="24"/>
                <w:szCs w:val="24"/>
              </w:rPr>
              <w:t>Зарничка</w:t>
            </w:r>
            <w:proofErr w:type="spellEnd"/>
            <w:r w:rsidRPr="00401A4D">
              <w:rPr>
                <w:sz w:val="24"/>
                <w:szCs w:val="24"/>
              </w:rPr>
              <w:t>»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  <w:shd w:val="clear" w:color="auto" w:fill="FFFFFF"/>
              </w:rPr>
              <w:t>участие в краевом конкурсе «Лучшая творческая работа на родном языке коренных малочисленных народов Севера, Сибири и Дальнего Востока, проживающих на территории Камчатского края» (ансамбль «</w:t>
            </w:r>
            <w:proofErr w:type="spellStart"/>
            <w:r w:rsidRPr="00401A4D">
              <w:rPr>
                <w:sz w:val="24"/>
                <w:szCs w:val="24"/>
                <w:shd w:val="clear" w:color="auto" w:fill="FFFFFF"/>
              </w:rPr>
              <w:t>Младушка</w:t>
            </w:r>
            <w:proofErr w:type="spellEnd"/>
            <w:r w:rsidRPr="00401A4D">
              <w:rPr>
                <w:sz w:val="24"/>
                <w:szCs w:val="24"/>
                <w:shd w:val="clear" w:color="auto" w:fill="FFFFFF"/>
              </w:rPr>
              <w:t>» с песней «</w:t>
            </w:r>
            <w:proofErr w:type="spellStart"/>
            <w:r w:rsidRPr="00401A4D">
              <w:rPr>
                <w:sz w:val="24"/>
                <w:szCs w:val="24"/>
                <w:shd w:val="clear" w:color="auto" w:fill="FFFFFF"/>
              </w:rPr>
              <w:t>Оккэннелю</w:t>
            </w:r>
            <w:proofErr w:type="spellEnd"/>
            <w:r w:rsidRPr="00401A4D">
              <w:rPr>
                <w:sz w:val="24"/>
                <w:szCs w:val="24"/>
                <w:shd w:val="clear" w:color="auto" w:fill="FFFFFF"/>
              </w:rPr>
              <w:t>» на корякском языке, ДК «Меридиан»);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  <w:shd w:val="clear" w:color="auto" w:fill="FFFFFF"/>
              </w:rPr>
              <w:t>- участие в региональном этапе Всероссийской детско – юношеской военно – спортивной игры «Орленок» (</w:t>
            </w:r>
            <w:proofErr w:type="spellStart"/>
            <w:r w:rsidRPr="00401A4D">
              <w:rPr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401A4D">
              <w:rPr>
                <w:sz w:val="24"/>
                <w:szCs w:val="24"/>
                <w:shd w:val="clear" w:color="auto" w:fill="FFFFFF"/>
              </w:rPr>
              <w:t>)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  <w:shd w:val="clear" w:color="auto" w:fill="FFFFFF"/>
              </w:rPr>
              <w:t>Межмуниципальный фестиваль казачьей культуры «Казачьи задоринки (</w:t>
            </w:r>
            <w:proofErr w:type="spellStart"/>
            <w:r w:rsidRPr="00401A4D">
              <w:rPr>
                <w:sz w:val="24"/>
                <w:szCs w:val="24"/>
                <w:shd w:val="clear" w:color="auto" w:fill="FFFFFF"/>
              </w:rPr>
              <w:t>Вилючинское</w:t>
            </w:r>
            <w:proofErr w:type="spellEnd"/>
            <w:r w:rsidRPr="00401A4D">
              <w:rPr>
                <w:sz w:val="24"/>
                <w:szCs w:val="24"/>
                <w:shd w:val="clear" w:color="auto" w:fill="FFFFFF"/>
              </w:rPr>
              <w:t xml:space="preserve"> станичное казачье общество, ДК «Меридиан»)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  <w:shd w:val="clear" w:color="auto" w:fill="FFFFFF"/>
              </w:rPr>
              <w:t>Торжественная церемония вручения паспортов молодым  гражданам РФ</w:t>
            </w:r>
          </w:p>
          <w:p w:rsidR="00AC79BB" w:rsidRPr="00401A4D" w:rsidRDefault="00AC79BB" w:rsidP="004D0FA5">
            <w:pPr>
              <w:pStyle w:val="a5"/>
              <w:ind w:left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Октябрь 2019:</w:t>
            </w:r>
          </w:p>
          <w:p w:rsidR="00AC79BB" w:rsidRPr="00401A4D" w:rsidRDefault="00AC79BB" w:rsidP="004D0FA5">
            <w:pPr>
              <w:pStyle w:val="a5"/>
              <w:ind w:left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- «Нахимовский десант» в Вилючинске (посещение города учащимися нахимовского военно-морского училища на учебном корабле «Перекоп», ЮНАРМИЯ, ДДТ);</w:t>
            </w:r>
          </w:p>
          <w:p w:rsidR="00AC79BB" w:rsidRPr="00401A4D" w:rsidRDefault="00AC79BB" w:rsidP="004D0FA5">
            <w:pPr>
              <w:pStyle w:val="a5"/>
              <w:ind w:left="0"/>
              <w:rPr>
                <w:sz w:val="24"/>
                <w:szCs w:val="24"/>
                <w:shd w:val="clear" w:color="auto" w:fill="FFFFFF"/>
              </w:rPr>
            </w:pPr>
            <w:r w:rsidRPr="00401A4D">
              <w:rPr>
                <w:sz w:val="24"/>
                <w:szCs w:val="24"/>
              </w:rPr>
              <w:t>- «По улицам родного города…» - цикл мероприятий,</w:t>
            </w:r>
            <w:r w:rsidRPr="00401A4D">
              <w:rPr>
                <w:sz w:val="24"/>
                <w:szCs w:val="24"/>
                <w:shd w:val="clear" w:color="auto" w:fill="FFFFFF"/>
              </w:rPr>
              <w:t xml:space="preserve"> посвященных </w:t>
            </w:r>
            <w:r w:rsidRPr="00401A4D">
              <w:rPr>
                <w:sz w:val="24"/>
                <w:szCs w:val="24"/>
                <w:shd w:val="clear" w:color="auto" w:fill="FFFFFF"/>
              </w:rPr>
              <w:lastRenderedPageBreak/>
              <w:t>нашему городу: познавательные занятия, беседы, выставка рисунков ко Дню рождения любимого города, акция «Чистый берег», экскурсии по улицам города (</w:t>
            </w:r>
            <w:proofErr w:type="spellStart"/>
            <w:r w:rsidRPr="00401A4D">
              <w:rPr>
                <w:sz w:val="24"/>
                <w:szCs w:val="24"/>
                <w:shd w:val="clear" w:color="auto" w:fill="FFFFFF"/>
              </w:rPr>
              <w:t>ж.р</w:t>
            </w:r>
            <w:proofErr w:type="spellEnd"/>
            <w:r w:rsidRPr="00401A4D">
              <w:rPr>
                <w:sz w:val="24"/>
                <w:szCs w:val="24"/>
                <w:shd w:val="clear" w:color="auto" w:fill="FFFFFF"/>
              </w:rPr>
              <w:t>. Рыбачий, ДДТ);</w:t>
            </w:r>
          </w:p>
          <w:p w:rsidR="00AC79BB" w:rsidRPr="00401A4D" w:rsidRDefault="00AC79BB" w:rsidP="004D0FA5">
            <w:pPr>
              <w:pStyle w:val="a8"/>
              <w:shd w:val="clear" w:color="auto" w:fill="FFFFFF"/>
              <w:spacing w:before="0" w:beforeAutospacing="0" w:after="0" w:afterAutospacing="0"/>
            </w:pPr>
            <w:r w:rsidRPr="00401A4D">
              <w:rPr>
                <w:shd w:val="clear" w:color="auto" w:fill="FFFFFF"/>
              </w:rPr>
              <w:t>- «Тебе, любимый город»</w:t>
            </w:r>
            <w:r w:rsidRPr="00401A4D">
              <w:t xml:space="preserve"> - виртуальная экскурсия «Славный город твой и мой» по улицам и памятным местам города моряков-подводников, рассказ о происхождении названия самого города, названий его улиц, и об исторических событиях, с которыми связаны памятные места Вилючинска; исторический экскурс «Родословная моей земли», знакомство с историей становления города, начиная со времен каменного века, с его достопримечательностями, </w:t>
            </w:r>
            <w:r w:rsidRPr="00401A4D">
              <w:rPr>
                <w:shd w:val="clear" w:color="auto" w:fill="FFFFFF"/>
              </w:rPr>
              <w:t>творческий мастер-класс «Любимый город», создание праздничных открыток в технике «Аппликация»</w:t>
            </w:r>
            <w:r w:rsidRPr="00401A4D">
              <w:t xml:space="preserve"> (</w:t>
            </w:r>
            <w:proofErr w:type="spellStart"/>
            <w:r w:rsidRPr="00401A4D">
              <w:t>ж.р</w:t>
            </w:r>
            <w:proofErr w:type="spellEnd"/>
            <w:r w:rsidRPr="00401A4D">
              <w:t>. Приморский, ЦБС);</w:t>
            </w:r>
          </w:p>
          <w:p w:rsidR="00AC79BB" w:rsidRPr="00401A4D" w:rsidRDefault="00AC79BB" w:rsidP="004D0FA5">
            <w:pPr>
              <w:pStyle w:val="a5"/>
              <w:ind w:left="0"/>
              <w:rPr>
                <w:sz w:val="24"/>
                <w:szCs w:val="24"/>
                <w:shd w:val="clear" w:color="auto" w:fill="FFFFFF"/>
              </w:rPr>
            </w:pPr>
            <w:r w:rsidRPr="00401A4D">
              <w:rPr>
                <w:sz w:val="24"/>
                <w:szCs w:val="24"/>
                <w:shd w:val="clear" w:color="auto" w:fill="FFFFFF"/>
              </w:rPr>
              <w:t>- митинг, посвящённый погибшим морякам, подводникам (ЮНАРМИЯ)</w:t>
            </w:r>
          </w:p>
          <w:p w:rsidR="00AC79BB" w:rsidRPr="00401A4D" w:rsidRDefault="00AC79BB" w:rsidP="004D0FA5">
            <w:pPr>
              <w:pStyle w:val="a5"/>
              <w:ind w:left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  <w:shd w:val="clear" w:color="auto" w:fill="FFFFFF"/>
              </w:rPr>
              <w:t>- открытие зонального центра «Форпост» и Дома «</w:t>
            </w:r>
            <w:proofErr w:type="spellStart"/>
            <w:r w:rsidRPr="00401A4D">
              <w:rPr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401A4D">
              <w:rPr>
                <w:sz w:val="24"/>
                <w:szCs w:val="24"/>
                <w:shd w:val="clear" w:color="auto" w:fill="FFFFFF"/>
              </w:rPr>
              <w:t>» на базе учебно-воспитательного комплекса, в который входит информационно-методический центр, центр физической культуры и спорта, центр развития творчества детей и юношества при поддержке администрации города, военного комиссариата, Совета ветеранов, подводных сил ТОФ, войсковых частей Вилючинского городского округа.</w:t>
            </w:r>
          </w:p>
          <w:p w:rsidR="00AC79BB" w:rsidRPr="00401A4D" w:rsidRDefault="00AC79BB" w:rsidP="004D0FA5">
            <w:pPr>
              <w:pStyle w:val="a5"/>
              <w:ind w:left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В течение года:</w:t>
            </w:r>
          </w:p>
          <w:p w:rsidR="00AC79BB" w:rsidRPr="00401A4D" w:rsidRDefault="00AC79BB" w:rsidP="004D0FA5">
            <w:pPr>
              <w:pStyle w:val="a5"/>
              <w:ind w:left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- Циклы бесед, информационных часов, направленных на патриотическое воспитание (ЦБС)</w:t>
            </w:r>
          </w:p>
          <w:p w:rsidR="00AC79BB" w:rsidRPr="00401A4D" w:rsidRDefault="00AC79BB" w:rsidP="004D0FA5">
            <w:pPr>
              <w:pStyle w:val="a5"/>
              <w:ind w:left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- «Личность и эпоха», «Слава моя во славе моего Отечества» и др. - циклы  патриотических мероприятий: беседы, экскурсы в историю (ЦБС)</w:t>
            </w:r>
          </w:p>
          <w:p w:rsidR="00AC79BB" w:rsidRPr="00401A4D" w:rsidRDefault="00AC79BB" w:rsidP="004D0FA5">
            <w:pPr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- «Никто не забыт, ничто не забыто», «Битва за Москву», «Песни, пришедшие с войны», «Строки, опаленные войной», «Не пишется проза, не пишется», «Маленькие герои большой войны», «Строки, опаленные войной», мастер-класс «Письмо с фронта» - Литературно-музыкальные часы, поэтические вечера, уроки мужества о подвигах советских людей в годы Великой Отечественной войны (ЦБС)</w:t>
            </w:r>
          </w:p>
          <w:p w:rsidR="00AC79BB" w:rsidRPr="00401A4D" w:rsidRDefault="00AC79BB" w:rsidP="004D0FA5">
            <w:pPr>
              <w:pStyle w:val="a5"/>
              <w:ind w:left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 xml:space="preserve">- «Давайте вспомним про блокаду», «Умирая, не умрет герой», «Ты </w:t>
            </w:r>
            <w:r w:rsidRPr="00401A4D">
              <w:rPr>
                <w:sz w:val="24"/>
                <w:szCs w:val="24"/>
              </w:rPr>
              <w:lastRenderedPageBreak/>
              <w:t>выстоял, великий Сталинград», «Дети и война» и др. «Огонь войны души не сжег», «Пусть не будет войны никогда» - уроки памяти (ЦБС)</w:t>
            </w:r>
          </w:p>
          <w:p w:rsidR="00AC79BB" w:rsidRPr="00401A4D" w:rsidRDefault="00AC79BB" w:rsidP="004D0FA5">
            <w:pPr>
              <w:pStyle w:val="a5"/>
              <w:ind w:left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В Краеведческом музее в мае и сентябре 2019 года организован цикл экскурсий с посещением фотовыставок «Четыре долгих года Великой Отечественной войны», «Помню войны» для учащихся общеобразовательных организаций,  воспитанников отделения круглосуточного пребывания «Радуга» КЦСОН, а также членов клуба «41 легион» (более 100 групповых экскурсий)</w:t>
            </w:r>
          </w:p>
          <w:p w:rsidR="00AC79BB" w:rsidRPr="00401A4D" w:rsidRDefault="00AC79BB" w:rsidP="004D0FA5">
            <w:pPr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 xml:space="preserve">В период с 01 по 31 мая 2019 года в Краеведческом музее города проходила фотовыставка «Четыре долгих года Великой Отечественной войны» (о тяжелых тыловых буднях </w:t>
            </w:r>
            <w:proofErr w:type="spellStart"/>
            <w:r w:rsidRPr="00401A4D">
              <w:rPr>
                <w:sz w:val="24"/>
                <w:szCs w:val="24"/>
              </w:rPr>
              <w:t>камчатцев</w:t>
            </w:r>
            <w:proofErr w:type="spellEnd"/>
            <w:r w:rsidRPr="00401A4D">
              <w:rPr>
                <w:sz w:val="24"/>
                <w:szCs w:val="24"/>
              </w:rPr>
              <w:t xml:space="preserve">  в период Великой Отечественной войны)</w:t>
            </w:r>
          </w:p>
          <w:p w:rsidR="00AC79BB" w:rsidRPr="00401A4D" w:rsidRDefault="00AC79BB" w:rsidP="004D0FA5">
            <w:pPr>
              <w:pStyle w:val="a5"/>
              <w:ind w:left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С 01 по 31 сентября 2019 года состоялась фотовыставка «Помню войну» (работы камчатского фотохудожника В. Рогачева)</w:t>
            </w:r>
          </w:p>
          <w:p w:rsidR="00AC79BB" w:rsidRPr="00401A4D" w:rsidRDefault="00AC79BB" w:rsidP="004D0FA5">
            <w:pPr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 xml:space="preserve">Март-апрель 2019 - муниципальный этап военно-спортивной игры «Победа», юнармейцы </w:t>
            </w:r>
            <w:r w:rsidRPr="00401A4D">
              <w:rPr>
                <w:sz w:val="24"/>
                <w:szCs w:val="24"/>
                <w:shd w:val="clear" w:color="auto" w:fill="FFFFFF"/>
              </w:rPr>
              <w:t xml:space="preserve">показали себя в конкурсах: строевая подготовка, огневой рубеж, физическая подготовка; </w:t>
            </w:r>
            <w:r w:rsidRPr="00401A4D">
              <w:rPr>
                <w:sz w:val="24"/>
                <w:szCs w:val="24"/>
              </w:rPr>
              <w:t xml:space="preserve">организатор: отдел физической культуры, спорта и молодёжной политики, общественные организации ВГО, </w:t>
            </w:r>
            <w:proofErr w:type="spellStart"/>
            <w:r w:rsidRPr="00401A4D">
              <w:rPr>
                <w:sz w:val="24"/>
                <w:szCs w:val="24"/>
              </w:rPr>
              <w:t>Вилючинское</w:t>
            </w:r>
            <w:proofErr w:type="spellEnd"/>
            <w:r w:rsidRPr="00401A4D">
              <w:rPr>
                <w:sz w:val="24"/>
                <w:szCs w:val="24"/>
              </w:rPr>
              <w:t xml:space="preserve"> отделение ВВПОД «ЮНАРМИЯ»;</w:t>
            </w:r>
          </w:p>
          <w:p w:rsidR="00AC79BB" w:rsidRPr="00401A4D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13.09.2019 муниципальная военно-спортивная игра «</w:t>
            </w:r>
            <w:proofErr w:type="spellStart"/>
            <w:r w:rsidRPr="00401A4D">
              <w:rPr>
                <w:sz w:val="24"/>
                <w:szCs w:val="24"/>
              </w:rPr>
              <w:t>Зарничка</w:t>
            </w:r>
            <w:proofErr w:type="spellEnd"/>
            <w:r w:rsidRPr="00401A4D">
              <w:rPr>
                <w:sz w:val="24"/>
                <w:szCs w:val="24"/>
              </w:rPr>
              <w:t>» (8 команд учащихся школ в возрасте 7-9 лет);</w:t>
            </w:r>
          </w:p>
          <w:p w:rsidR="00AC79BB" w:rsidRPr="00401A4D" w:rsidRDefault="00AC79BB" w:rsidP="004D0FA5">
            <w:pPr>
              <w:pStyle w:val="a5"/>
              <w:ind w:left="0"/>
              <w:rPr>
                <w:sz w:val="24"/>
                <w:szCs w:val="24"/>
                <w:shd w:val="clear" w:color="auto" w:fill="FFFFFF"/>
              </w:rPr>
            </w:pPr>
            <w:r w:rsidRPr="00401A4D">
              <w:rPr>
                <w:sz w:val="24"/>
                <w:szCs w:val="24"/>
                <w:shd w:val="clear" w:color="auto" w:fill="FFFFFF"/>
              </w:rPr>
              <w:t>10.10.2019 - муниципальный этап военно-спортивной игры «Зарница» среди юнармейцев 5-7 классов, организованной и проведённой подводными силами ТОФ и Роты охраны и обслуживания, в честной борьбе победил юнармейский отряд СШ № 9</w:t>
            </w:r>
          </w:p>
          <w:p w:rsidR="00AC79BB" w:rsidRPr="00401A4D" w:rsidRDefault="00AC79BB" w:rsidP="004D0FA5">
            <w:pPr>
              <w:outlineLvl w:val="1"/>
              <w:rPr>
                <w:bCs/>
                <w:sz w:val="24"/>
                <w:szCs w:val="24"/>
              </w:rPr>
            </w:pPr>
            <w:r w:rsidRPr="00401A4D">
              <w:rPr>
                <w:bCs/>
                <w:sz w:val="24"/>
                <w:szCs w:val="24"/>
              </w:rPr>
              <w:t>Совместная работа с ОО «Городской совет ветеранов (пенсионеров) войны, вооруженных сил и правоохранительных органов города Вилючинска»:</w:t>
            </w:r>
          </w:p>
          <w:p w:rsidR="00AC79BB" w:rsidRPr="00401A4D" w:rsidRDefault="00AC79BB" w:rsidP="004D0FA5">
            <w:pPr>
              <w:outlineLvl w:val="1"/>
              <w:rPr>
                <w:bCs/>
                <w:sz w:val="24"/>
                <w:szCs w:val="24"/>
              </w:rPr>
            </w:pPr>
            <w:r w:rsidRPr="00401A4D">
              <w:rPr>
                <w:bCs/>
                <w:sz w:val="24"/>
                <w:szCs w:val="24"/>
              </w:rPr>
              <w:t xml:space="preserve">Разработка и реализация программы </w:t>
            </w:r>
            <w:r w:rsidRPr="00401A4D">
              <w:rPr>
                <w:color w:val="000000"/>
                <w:spacing w:val="-1"/>
                <w:sz w:val="24"/>
                <w:szCs w:val="24"/>
              </w:rPr>
              <w:t xml:space="preserve">«Поддержка ветеранов, инвалидов и ветеранского движения в Вилючинском городском округе» </w:t>
            </w:r>
            <w:r w:rsidRPr="00401A4D">
              <w:rPr>
                <w:bCs/>
                <w:sz w:val="24"/>
                <w:szCs w:val="24"/>
              </w:rPr>
              <w:t xml:space="preserve">по развитию ветеранского движения. </w:t>
            </w:r>
          </w:p>
          <w:p w:rsidR="00AC79BB" w:rsidRPr="00401A4D" w:rsidRDefault="00AC79BB" w:rsidP="004D0FA5">
            <w:pPr>
              <w:rPr>
                <w:sz w:val="24"/>
                <w:szCs w:val="24"/>
                <w:lang w:bidi="en-US"/>
              </w:rPr>
            </w:pPr>
            <w:r w:rsidRPr="00401A4D">
              <w:rPr>
                <w:sz w:val="24"/>
                <w:szCs w:val="24"/>
                <w:lang w:bidi="en-US"/>
              </w:rPr>
              <w:t xml:space="preserve">Мероприятия, проводимые совместно с Советом ветеранов, способствуют укреплению общественного уважения к ветеранам, </w:t>
            </w:r>
            <w:r w:rsidRPr="00401A4D">
              <w:rPr>
                <w:sz w:val="24"/>
                <w:szCs w:val="24"/>
                <w:lang w:bidi="en-US"/>
              </w:rPr>
              <w:lastRenderedPageBreak/>
              <w:t>недопущению принижения их роли в героическом прошлом страны, формированию у жителей города патриотического сознания, чувства верности своему Отечеству, сохранению традиций старшего поколения:</w:t>
            </w:r>
          </w:p>
          <w:p w:rsidR="00AC79BB" w:rsidRPr="00401A4D" w:rsidRDefault="00AC79BB" w:rsidP="004D0FA5">
            <w:pPr>
              <w:rPr>
                <w:sz w:val="24"/>
                <w:szCs w:val="24"/>
                <w:lang w:bidi="en-US"/>
              </w:rPr>
            </w:pPr>
            <w:r w:rsidRPr="00401A4D">
              <w:rPr>
                <w:sz w:val="24"/>
                <w:szCs w:val="24"/>
                <w:lang w:bidi="en-US"/>
              </w:rPr>
              <w:t>- организация и участие в «Уроках мужества» в общеобразовательных организациях ВГО, в Камчатском индустриальном техникуме;</w:t>
            </w:r>
          </w:p>
          <w:p w:rsidR="00AC79BB" w:rsidRPr="00401A4D" w:rsidRDefault="00AC79BB" w:rsidP="004D0FA5">
            <w:pPr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 xml:space="preserve">- праздничные мероприятия, посвященные Дню защитника Отечества, Дню Победы, Дню вывода советских войск из Афганистана, Дню призывника, Дню воинов-интернационалистов; </w:t>
            </w:r>
          </w:p>
          <w:p w:rsidR="00AC79BB" w:rsidRPr="00401A4D" w:rsidRDefault="00AC79BB" w:rsidP="004D0FA5">
            <w:pPr>
              <w:rPr>
                <w:sz w:val="24"/>
                <w:szCs w:val="24"/>
                <w:lang w:bidi="en-US"/>
              </w:rPr>
            </w:pPr>
            <w:r w:rsidRPr="00401A4D">
              <w:rPr>
                <w:sz w:val="24"/>
                <w:szCs w:val="24"/>
                <w:lang w:bidi="en-US"/>
              </w:rPr>
              <w:t>- выступления представителей Совета ветеранов в военных частях Вилючинского гарнизона с лекциями о событиях Великой Отечественной войне, о боевых действиях в локальных войнах;</w:t>
            </w:r>
          </w:p>
          <w:p w:rsidR="00AC79BB" w:rsidRPr="00401A4D" w:rsidRDefault="00AC79BB" w:rsidP="004D0FA5">
            <w:pPr>
              <w:rPr>
                <w:sz w:val="24"/>
                <w:szCs w:val="24"/>
                <w:lang w:bidi="en-US"/>
              </w:rPr>
            </w:pPr>
            <w:r w:rsidRPr="00401A4D">
              <w:rPr>
                <w:sz w:val="24"/>
                <w:szCs w:val="24"/>
                <w:lang w:bidi="en-US"/>
              </w:rPr>
              <w:t>- благоустройство и восстановление заброшенных могил участников ВОВ и памятников;</w:t>
            </w:r>
          </w:p>
          <w:p w:rsidR="00AC79BB" w:rsidRPr="00401A4D" w:rsidRDefault="00AC79BB" w:rsidP="004D0FA5">
            <w:pPr>
              <w:rPr>
                <w:sz w:val="24"/>
                <w:szCs w:val="24"/>
                <w:lang w:bidi="en-US"/>
              </w:rPr>
            </w:pPr>
            <w:r w:rsidRPr="00401A4D">
              <w:rPr>
                <w:sz w:val="24"/>
                <w:szCs w:val="24"/>
                <w:lang w:bidi="en-US"/>
              </w:rPr>
              <w:t>- оказание помощи родственникам в госпитализации ветеранов ВОВ в лечебные медицинские учреждения;</w:t>
            </w:r>
          </w:p>
          <w:p w:rsidR="00AC79BB" w:rsidRPr="00401A4D" w:rsidRDefault="00AC79BB" w:rsidP="004D0FA5">
            <w:pPr>
              <w:rPr>
                <w:sz w:val="24"/>
                <w:szCs w:val="24"/>
                <w:lang w:bidi="en-US"/>
              </w:rPr>
            </w:pPr>
            <w:r w:rsidRPr="00401A4D">
              <w:rPr>
                <w:sz w:val="24"/>
                <w:szCs w:val="24"/>
                <w:lang w:bidi="en-US"/>
              </w:rPr>
              <w:t>- обеспечение ветеранов ВОВ и ветеранов боевых действий, особенно одиноким  и одиноко проживающим, рыбной продукцией.</w:t>
            </w:r>
          </w:p>
          <w:p w:rsidR="00AC79BB" w:rsidRPr="00401A4D" w:rsidRDefault="00AC79BB" w:rsidP="004D0FA5">
            <w:pPr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Информация о деятельности ветеранского движения специалистами Отдела размещается в средствах массовой информации: «</w:t>
            </w:r>
            <w:proofErr w:type="spellStart"/>
            <w:r w:rsidRPr="00401A4D">
              <w:rPr>
                <w:sz w:val="24"/>
                <w:szCs w:val="24"/>
              </w:rPr>
              <w:t>Вилючинская</w:t>
            </w:r>
            <w:proofErr w:type="spellEnd"/>
            <w:r w:rsidRPr="00401A4D">
              <w:rPr>
                <w:sz w:val="24"/>
                <w:szCs w:val="24"/>
              </w:rPr>
              <w:t xml:space="preserve"> газета», «Тихоокеанская вахта», сайт администрации ВГО. Постоянной рубрикой в местной газете является информация о ветеранах-юбилярах, очерки о земляках - участниках ВОВ, о почетных жителях Вилючинска.</w:t>
            </w:r>
          </w:p>
          <w:p w:rsidR="00AC79BB" w:rsidRPr="00401A4D" w:rsidRDefault="00AC79BB" w:rsidP="004D0FA5">
            <w:pPr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>В целях обеспечения ветеранов  свежей продукцией, Совет ветеранов заготовил свежую рыбу, которая выдается  ветеранам в течение года (в 2019 году было роздано более тонны рыбы).</w:t>
            </w:r>
          </w:p>
          <w:p w:rsidR="00AC79BB" w:rsidRPr="00401A4D" w:rsidRDefault="00AC79BB" w:rsidP="004D0FA5">
            <w:pPr>
              <w:rPr>
                <w:sz w:val="24"/>
                <w:szCs w:val="24"/>
              </w:rPr>
            </w:pPr>
            <w:r w:rsidRPr="00401A4D">
              <w:rPr>
                <w:sz w:val="24"/>
                <w:szCs w:val="24"/>
              </w:rPr>
              <w:t xml:space="preserve">В 2019 году реализован социально-патриотический проект «Активное долголетие», направленный на повышение качества жизни ветеранов и пенсионеров (поездки в театр, на радоновые источники).  </w:t>
            </w:r>
          </w:p>
          <w:p w:rsidR="00AC79BB" w:rsidRPr="00401A4D" w:rsidRDefault="00AC79BB" w:rsidP="004D0FA5">
            <w:pPr>
              <w:rPr>
                <w:sz w:val="24"/>
                <w:szCs w:val="24"/>
                <w:lang w:bidi="en-US"/>
              </w:rPr>
            </w:pPr>
            <w:r w:rsidRPr="00401A4D">
              <w:rPr>
                <w:sz w:val="24"/>
                <w:szCs w:val="24"/>
                <w:lang w:bidi="en-US"/>
              </w:rPr>
              <w:t xml:space="preserve">В рамках празднования Дня Победы проведены праздничные мероприятия: </w:t>
            </w:r>
          </w:p>
          <w:p w:rsidR="00AC79BB" w:rsidRPr="00401A4D" w:rsidRDefault="00AC79BB" w:rsidP="004D0FA5">
            <w:pPr>
              <w:rPr>
                <w:sz w:val="24"/>
                <w:szCs w:val="24"/>
                <w:lang w:bidi="en-US"/>
              </w:rPr>
            </w:pPr>
            <w:r w:rsidRPr="00401A4D">
              <w:rPr>
                <w:sz w:val="24"/>
                <w:szCs w:val="24"/>
                <w:lang w:bidi="en-US"/>
              </w:rPr>
              <w:t xml:space="preserve">- размещение баннеров с фотографиями ветеранов Великой Отечественной войны на рекламных щитах в Вилючинском городском </w:t>
            </w:r>
            <w:r w:rsidRPr="00401A4D">
              <w:rPr>
                <w:sz w:val="24"/>
                <w:szCs w:val="24"/>
                <w:lang w:bidi="en-US"/>
              </w:rPr>
              <w:lastRenderedPageBreak/>
              <w:t>округе;</w:t>
            </w:r>
          </w:p>
          <w:p w:rsidR="00AC79BB" w:rsidRPr="00401A4D" w:rsidRDefault="00AC79BB" w:rsidP="004D0FA5">
            <w:pPr>
              <w:rPr>
                <w:sz w:val="24"/>
                <w:szCs w:val="24"/>
                <w:lang w:bidi="en-US"/>
              </w:rPr>
            </w:pPr>
            <w:r w:rsidRPr="00401A4D">
              <w:rPr>
                <w:sz w:val="24"/>
                <w:szCs w:val="24"/>
                <w:lang w:bidi="en-US"/>
              </w:rPr>
              <w:t>- направление персональных поздравлений главы Вилючинского городского округа с Днем Победы в Великой Отечественной войне ветеранам Великой Отечественной войны;</w:t>
            </w:r>
          </w:p>
          <w:p w:rsidR="00AC79BB" w:rsidRPr="00401A4D" w:rsidRDefault="00AC79BB" w:rsidP="004D0FA5">
            <w:pPr>
              <w:rPr>
                <w:sz w:val="24"/>
                <w:szCs w:val="24"/>
                <w:lang w:bidi="en-US"/>
              </w:rPr>
            </w:pPr>
            <w:r w:rsidRPr="00401A4D">
              <w:rPr>
                <w:sz w:val="24"/>
                <w:szCs w:val="24"/>
                <w:lang w:bidi="en-US"/>
              </w:rPr>
              <w:t>- участие в торжественном приеме губернатора Камчатского края, с ветеранами Великой Отечественной войны.</w:t>
            </w:r>
          </w:p>
        </w:tc>
      </w:tr>
      <w:tr w:rsidR="00AC79BB" w:rsidRPr="004D0FA5" w:rsidTr="004D0FA5">
        <w:tc>
          <w:tcPr>
            <w:tcW w:w="567" w:type="dxa"/>
          </w:tcPr>
          <w:p w:rsidR="00AC79BB" w:rsidRPr="004D0FA5" w:rsidRDefault="00F80033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AC79BB" w:rsidRPr="004D0FA5" w:rsidRDefault="00F80033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Для нашего общества, для многонационального народа именно семья, рождение детей, продолжение рода, уважение к старшим поколениям были и остаются мощным нравственным каркасом. Мы делали и будем делать все для укрепления семейных ценностей. Это вопрос нашего будущего.</w:t>
            </w:r>
          </w:p>
        </w:tc>
        <w:tc>
          <w:tcPr>
            <w:tcW w:w="2694" w:type="dxa"/>
          </w:tcPr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Подготовка и проведение мероприятий, направленных на повышение статуса семьи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Продолжить внедрение программ выходного дня для семей, находящихся в трудной жизненной ситуации, в том числе многодетных, замещающих семей, семей с детьми-инвалидами.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Участие в акц3ии, посвященной Дню правовой помощи детям в форме очного и дистанционного консультирования по вопросам правовой помощи семье и детям.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Продолжить межведомственную работу по выявлению несовершеннолетних и </w:t>
            </w:r>
            <w:r w:rsidRPr="004D0FA5">
              <w:rPr>
                <w:sz w:val="24"/>
                <w:szCs w:val="24"/>
              </w:rPr>
              <w:lastRenderedPageBreak/>
              <w:t>семей, находящихся в социально опасном положении.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Работать с телекоммуникационными средствами, печатными изданиями (страницы на официальном сайте Вилючинского городского округа, в сети «</w:t>
            </w:r>
            <w:proofErr w:type="spellStart"/>
            <w:r w:rsidRPr="004D0FA5">
              <w:rPr>
                <w:sz w:val="24"/>
                <w:szCs w:val="24"/>
              </w:rPr>
              <w:t>Фейсбук</w:t>
            </w:r>
            <w:proofErr w:type="spellEnd"/>
            <w:r w:rsidRPr="004D0FA5">
              <w:rPr>
                <w:sz w:val="24"/>
                <w:szCs w:val="24"/>
              </w:rPr>
              <w:t xml:space="preserve">», буклеты, </w:t>
            </w:r>
            <w:proofErr w:type="spellStart"/>
            <w:r w:rsidRPr="004D0FA5">
              <w:rPr>
                <w:sz w:val="24"/>
                <w:szCs w:val="24"/>
              </w:rPr>
              <w:t>лифлеты</w:t>
            </w:r>
            <w:proofErr w:type="spellEnd"/>
            <w:r w:rsidRPr="004D0FA5">
              <w:rPr>
                <w:sz w:val="24"/>
                <w:szCs w:val="24"/>
              </w:rPr>
              <w:t>).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Организация мероприятий, посвященных семейным праздникам: Дню семьи, Дню защиты детей, Дню матери</w:t>
            </w:r>
          </w:p>
        </w:tc>
        <w:tc>
          <w:tcPr>
            <w:tcW w:w="1559" w:type="dxa"/>
          </w:tcPr>
          <w:p w:rsidR="00AC79BB" w:rsidRPr="004D0FA5" w:rsidRDefault="00AC79BB" w:rsidP="004D0FA5">
            <w:pPr>
              <w:rPr>
                <w:bCs/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lastRenderedPageBreak/>
              <w:t>отдел по работе с отдельными категориями граждан администрации Вилючинского городского округа</w:t>
            </w:r>
          </w:p>
          <w:p w:rsidR="00AC79BB" w:rsidRPr="004D0FA5" w:rsidRDefault="00AC79BB" w:rsidP="004D0FA5">
            <w:pPr>
              <w:rPr>
                <w:bCs/>
                <w:sz w:val="24"/>
                <w:szCs w:val="24"/>
              </w:rPr>
            </w:pPr>
            <w:r w:rsidRPr="004D0FA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В течение 2019 года</w:t>
            </w:r>
          </w:p>
        </w:tc>
        <w:tc>
          <w:tcPr>
            <w:tcW w:w="7513" w:type="dxa"/>
          </w:tcPr>
          <w:p w:rsidR="00AC79BB" w:rsidRPr="004D0FA5" w:rsidRDefault="00AC79BB" w:rsidP="004D0FA5">
            <w:pPr>
              <w:rPr>
                <w:bCs/>
                <w:sz w:val="24"/>
                <w:szCs w:val="24"/>
              </w:rPr>
            </w:pPr>
            <w:r w:rsidRPr="004D0FA5">
              <w:rPr>
                <w:bCs/>
                <w:sz w:val="24"/>
                <w:szCs w:val="24"/>
              </w:rPr>
              <w:t>В 2019 году в городе проведено более 100 мероприятий в рамках акций, посвященных семейным праздникам:</w:t>
            </w:r>
          </w:p>
          <w:p w:rsidR="00AC79BB" w:rsidRPr="004D0FA5" w:rsidRDefault="00AC79BB" w:rsidP="004D0FA5">
            <w:pPr>
              <w:rPr>
                <w:bCs/>
                <w:sz w:val="24"/>
                <w:szCs w:val="24"/>
              </w:rPr>
            </w:pPr>
            <w:r w:rsidRPr="004D0FA5">
              <w:rPr>
                <w:bCs/>
                <w:sz w:val="24"/>
                <w:szCs w:val="24"/>
              </w:rPr>
              <w:t xml:space="preserve">День защитника отечества </w:t>
            </w:r>
          </w:p>
          <w:p w:rsidR="00AC79BB" w:rsidRPr="004D0FA5" w:rsidRDefault="00AC79BB" w:rsidP="004D0FA5">
            <w:pPr>
              <w:rPr>
                <w:bCs/>
                <w:sz w:val="24"/>
                <w:szCs w:val="24"/>
              </w:rPr>
            </w:pPr>
            <w:r w:rsidRPr="004D0FA5">
              <w:rPr>
                <w:bCs/>
                <w:sz w:val="24"/>
                <w:szCs w:val="24"/>
              </w:rPr>
              <w:t xml:space="preserve">Международный женский день 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Международный день семьи 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Международный день соседей</w:t>
            </w:r>
          </w:p>
          <w:p w:rsidR="00AC79BB" w:rsidRPr="004D0FA5" w:rsidRDefault="00AC79BB" w:rsidP="004D0FA5">
            <w:pPr>
              <w:rPr>
                <w:color w:val="000000"/>
                <w:sz w:val="24"/>
                <w:szCs w:val="24"/>
              </w:rPr>
            </w:pPr>
            <w:r w:rsidRPr="004D0FA5">
              <w:rPr>
                <w:bCs/>
                <w:sz w:val="24"/>
                <w:szCs w:val="24"/>
              </w:rPr>
              <w:t xml:space="preserve">День защиты детей </w:t>
            </w:r>
          </w:p>
          <w:p w:rsidR="00AC79BB" w:rsidRPr="004D0FA5" w:rsidRDefault="00AC79BB" w:rsidP="004D0FA5">
            <w:pPr>
              <w:rPr>
                <w:bCs/>
                <w:sz w:val="24"/>
                <w:szCs w:val="24"/>
              </w:rPr>
            </w:pPr>
            <w:r w:rsidRPr="004D0FA5">
              <w:rPr>
                <w:bCs/>
                <w:sz w:val="24"/>
                <w:szCs w:val="24"/>
              </w:rPr>
              <w:t xml:space="preserve">День молодежи </w:t>
            </w:r>
          </w:p>
          <w:p w:rsidR="00AC79BB" w:rsidRPr="004D0FA5" w:rsidRDefault="00AC79BB" w:rsidP="004D0FA5">
            <w:pPr>
              <w:rPr>
                <w:bCs/>
                <w:sz w:val="24"/>
                <w:szCs w:val="24"/>
              </w:rPr>
            </w:pPr>
            <w:r w:rsidRPr="004D0FA5">
              <w:rPr>
                <w:bCs/>
                <w:sz w:val="24"/>
                <w:szCs w:val="24"/>
              </w:rPr>
              <w:t>День семьи, любви и верности</w:t>
            </w:r>
          </w:p>
          <w:p w:rsidR="00AC79BB" w:rsidRPr="004D0FA5" w:rsidRDefault="00AC79BB" w:rsidP="004D0FA5">
            <w:pPr>
              <w:rPr>
                <w:bCs/>
                <w:sz w:val="24"/>
                <w:szCs w:val="24"/>
              </w:rPr>
            </w:pPr>
            <w:r w:rsidRPr="004D0FA5">
              <w:rPr>
                <w:bCs/>
                <w:sz w:val="24"/>
                <w:szCs w:val="24"/>
              </w:rPr>
              <w:t>День знаний</w:t>
            </w:r>
          </w:p>
          <w:p w:rsidR="00AC79BB" w:rsidRPr="004D0FA5" w:rsidRDefault="00AC79BB" w:rsidP="004D0FA5">
            <w:pPr>
              <w:rPr>
                <w:bCs/>
                <w:sz w:val="24"/>
                <w:szCs w:val="24"/>
              </w:rPr>
            </w:pPr>
            <w:r w:rsidRPr="004D0FA5">
              <w:rPr>
                <w:bCs/>
                <w:sz w:val="24"/>
                <w:szCs w:val="24"/>
              </w:rPr>
              <w:t>День города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Международный день пожилых людей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Проведение классных часов (бесед) для учащихся, воспитанников, направленных на профилактику семейного неблагополучия, формирование ответственного отношения к семейным обязанностям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Во всех учреждениях проведен цикл классных часов, направленных на профилактику семейного неблагополучия, формирование ответственного отношения к семейным обязанностям по темам</w:t>
            </w:r>
          </w:p>
          <w:p w:rsidR="00AC79BB" w:rsidRPr="004D0FA5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 «Семейные традиции» </w:t>
            </w:r>
          </w:p>
          <w:p w:rsidR="00AC79BB" w:rsidRPr="004D0FA5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 «История моей семьи в истории моей страны» </w:t>
            </w:r>
          </w:p>
          <w:p w:rsidR="00AC79BB" w:rsidRPr="004D0FA5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 «Будущее со знаком «плюс»! </w:t>
            </w:r>
          </w:p>
          <w:p w:rsidR="00AC79BB" w:rsidRPr="004D0FA5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«Толерантность» </w:t>
            </w:r>
          </w:p>
          <w:p w:rsidR="00AC79BB" w:rsidRPr="004D0FA5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 «Война и моя семья», 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 «Семейный досуг-миф или реальность» и др.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Проведение родительских собраний (встреч), направленных на профилактику семейного неблагополучия, формирование ответственного отношения к семейным обязанностям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Проведение тематических акций, посвященных семейным </w:t>
            </w:r>
            <w:r w:rsidRPr="004D0FA5">
              <w:rPr>
                <w:sz w:val="24"/>
                <w:szCs w:val="24"/>
              </w:rPr>
              <w:lastRenderedPageBreak/>
              <w:t xml:space="preserve">праздникам, включающих в себя встречи с трудовыми коллективами, распространение информационно-методических материалов, консультации психологов, педагогов, юристов, теле-, </w:t>
            </w:r>
            <w:proofErr w:type="spellStart"/>
            <w:r w:rsidRPr="004D0FA5">
              <w:rPr>
                <w:sz w:val="24"/>
                <w:szCs w:val="24"/>
              </w:rPr>
              <w:t>радиосюжеты</w:t>
            </w:r>
            <w:proofErr w:type="spellEnd"/>
          </w:p>
          <w:p w:rsidR="00AC79BB" w:rsidRPr="004D0FA5" w:rsidRDefault="00AC79BB" w:rsidP="004D0FA5">
            <w:pPr>
              <w:pStyle w:val="a5"/>
              <w:ind w:left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Во всех образовательных учреждениях проведен цикл родительских собраний, направленных на профилактику семейного неблагополучия, формирование ответственного отношения к семейным обязанностям по темам:</w:t>
            </w:r>
          </w:p>
          <w:p w:rsidR="00AC79BB" w:rsidRPr="004D0FA5" w:rsidRDefault="00AC79BB" w:rsidP="004D0FA5">
            <w:pPr>
              <w:pStyle w:val="a5"/>
              <w:ind w:left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- ««Права и обязанности родителей». </w:t>
            </w:r>
          </w:p>
          <w:p w:rsidR="00AC79BB" w:rsidRPr="004D0FA5" w:rsidRDefault="00AC79BB" w:rsidP="004D0FA5">
            <w:pPr>
              <w:pStyle w:val="a5"/>
              <w:ind w:left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«Уважение к личности ребенка как важное условие его воспитания»»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«Учение в удовольствие: мотивация, воля» и др.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Организация работы семейных клубов в дошкольных образовательных организациях и социальном учреждении города, в том числе: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«Карапузики» (для семей с детьми до 3-х лет)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«41 легион» (для «трудных» подростков»)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«Дети как дети» (для семей с детьми инвалидами)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клуб приемных семей и др.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Особо можно отметить такие мероприятия как: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Городской конкурс молодых семей «Любовь, гармония и радость» (сентябрь 2019)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Городской конкурс замещающих семей «Сердце в ладонях» (май 2019)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Проведение акции «Вместе с папами», направленной на активизацию роли отцов в воспитании детей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1. Акция стартовала в марте 2019 года социальной рекламой «С папой очень хорошо, а без папы – плохо!». 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Отделом по работе с отдельными категориями граждан администрации проведена серия встреч с «мужскими» трудовыми коллективами города (Северо-Восточный судоремонтный центр, МУП «Благоустройство», Рыбзавод «</w:t>
            </w:r>
            <w:proofErr w:type="spellStart"/>
            <w:r w:rsidRPr="004D0FA5">
              <w:rPr>
                <w:sz w:val="24"/>
                <w:szCs w:val="24"/>
              </w:rPr>
              <w:t>Сокра</w:t>
            </w:r>
            <w:proofErr w:type="spellEnd"/>
            <w:r w:rsidRPr="004D0FA5">
              <w:rPr>
                <w:sz w:val="24"/>
                <w:szCs w:val="24"/>
              </w:rPr>
              <w:t>», «</w:t>
            </w:r>
            <w:proofErr w:type="spellStart"/>
            <w:r w:rsidRPr="004D0FA5">
              <w:rPr>
                <w:sz w:val="24"/>
                <w:szCs w:val="24"/>
              </w:rPr>
              <w:t>Вилючинская</w:t>
            </w:r>
            <w:proofErr w:type="spellEnd"/>
            <w:r w:rsidRPr="004D0FA5">
              <w:rPr>
                <w:sz w:val="24"/>
                <w:szCs w:val="24"/>
              </w:rPr>
              <w:t xml:space="preserve"> верфь», войсковые части), направленные на пропаганду ответственного отцовства, формирование положительного образа полной многодетной семьи, профилактику разводов, разъяснение прав и обязанностей отцов в воспитании и содержании детей. Изготовлена и </w:t>
            </w:r>
            <w:r w:rsidRPr="004D0FA5">
              <w:rPr>
                <w:sz w:val="24"/>
                <w:szCs w:val="24"/>
              </w:rPr>
              <w:lastRenderedPageBreak/>
              <w:t>размещена социальная реклама (телесюжет на городском экране, баннер, буклеты)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2. В марте 2019  в общеобразовательных организациях города, а также в отделении круглосуточного пребывания «Радуга» Комплексного центра социального обслуживания населения циклом классных часов и встреч «Папа, расскажи о своей работе», которые прошли.</w:t>
            </w:r>
          </w:p>
          <w:p w:rsidR="00AC79BB" w:rsidRPr="004D0FA5" w:rsidRDefault="00AC79BB" w:rsidP="004D0FA5">
            <w:pPr>
              <w:rPr>
                <w:sz w:val="24"/>
                <w:szCs w:val="24"/>
                <w:shd w:val="clear" w:color="auto" w:fill="FFFFFF"/>
              </w:rPr>
            </w:pPr>
            <w:r w:rsidRPr="004D0FA5">
              <w:rPr>
                <w:sz w:val="24"/>
                <w:szCs w:val="24"/>
              </w:rPr>
              <w:t xml:space="preserve">2. 21.04.2019 состоялся городской конкурс «Папа может», в котором приняли участие 3 </w:t>
            </w:r>
            <w:proofErr w:type="spellStart"/>
            <w:r w:rsidRPr="004D0FA5">
              <w:rPr>
                <w:sz w:val="24"/>
                <w:szCs w:val="24"/>
              </w:rPr>
              <w:t>вилючинские</w:t>
            </w:r>
            <w:proofErr w:type="spellEnd"/>
            <w:r w:rsidRPr="004D0FA5">
              <w:rPr>
                <w:sz w:val="24"/>
                <w:szCs w:val="24"/>
              </w:rPr>
              <w:t xml:space="preserve"> семьи. Победителем конкурса стал многодетный военнослужащий Федор Калинин, он же стал призером в номинации «Отец – образец!». Д</w:t>
            </w:r>
            <w:r w:rsidRPr="004D0FA5">
              <w:rPr>
                <w:sz w:val="24"/>
                <w:szCs w:val="24"/>
                <w:shd w:val="clear" w:color="auto" w:fill="FFFFFF"/>
              </w:rPr>
              <w:t xml:space="preserve">иплома в номинации «Самый артистичный папа» удостоен Евгений </w:t>
            </w:r>
            <w:proofErr w:type="spellStart"/>
            <w:r w:rsidRPr="004D0FA5">
              <w:rPr>
                <w:sz w:val="24"/>
                <w:szCs w:val="24"/>
                <w:shd w:val="clear" w:color="auto" w:fill="FFFFFF"/>
              </w:rPr>
              <w:t>Конивец</w:t>
            </w:r>
            <w:proofErr w:type="spellEnd"/>
            <w:r w:rsidRPr="004D0FA5">
              <w:rPr>
                <w:sz w:val="24"/>
                <w:szCs w:val="24"/>
                <w:shd w:val="clear" w:color="auto" w:fill="FFFFFF"/>
              </w:rPr>
              <w:t>, а «Самым творческим папой» признан Кирилл Худяков.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3. В мае 2019 в общеобразовательных организациях состоялся конкурс фотографий #</w:t>
            </w:r>
            <w:proofErr w:type="spellStart"/>
            <w:r w:rsidRPr="004D0FA5">
              <w:rPr>
                <w:sz w:val="24"/>
                <w:szCs w:val="24"/>
              </w:rPr>
              <w:t>вместеспапами</w:t>
            </w:r>
            <w:proofErr w:type="spellEnd"/>
            <w:r w:rsidRPr="004D0FA5">
              <w:rPr>
                <w:sz w:val="24"/>
                <w:szCs w:val="24"/>
              </w:rPr>
              <w:t>#.</w:t>
            </w:r>
          </w:p>
          <w:p w:rsidR="00AC79BB" w:rsidRPr="004D0FA5" w:rsidRDefault="00AC79BB" w:rsidP="004D0FA5">
            <w:pPr>
              <w:rPr>
                <w:sz w:val="24"/>
                <w:szCs w:val="24"/>
                <w:shd w:val="clear" w:color="auto" w:fill="FFFFFF"/>
              </w:rPr>
            </w:pPr>
            <w:r w:rsidRPr="004D0FA5">
              <w:rPr>
                <w:sz w:val="24"/>
                <w:szCs w:val="24"/>
                <w:shd w:val="clear" w:color="auto" w:fill="FFFFFF"/>
              </w:rPr>
              <w:t>4. В период летних каникул Центральной библиотечной системой в рамках еженедельной «Игротеки в библиотеке» проведен цикл игр «Играем вместе с папой».</w:t>
            </w:r>
          </w:p>
          <w:p w:rsidR="00AC79BB" w:rsidRPr="004D0FA5" w:rsidRDefault="00AC79BB" w:rsidP="004D0FA5">
            <w:pPr>
              <w:rPr>
                <w:sz w:val="24"/>
                <w:szCs w:val="24"/>
                <w:shd w:val="clear" w:color="auto" w:fill="FFFFFF"/>
              </w:rPr>
            </w:pPr>
            <w:r w:rsidRPr="004D0FA5">
              <w:rPr>
                <w:sz w:val="24"/>
                <w:szCs w:val="24"/>
                <w:shd w:val="clear" w:color="auto" w:fill="FFFFFF"/>
              </w:rPr>
              <w:t>5. Завершилась акция в сентябре 2019 года спортивными соревнованиями «Папа, мама, я – спортивная семья» в дошкольных образовательных организациях.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6. В рамках акции при администрации Вилючинского городского округа создан Городской совет отцов с целью объединения усилий отцов в укреплении института семьи и </w:t>
            </w:r>
            <w:r w:rsidRPr="004D0FA5">
              <w:rPr>
                <w:spacing w:val="-2"/>
                <w:sz w:val="24"/>
                <w:szCs w:val="24"/>
              </w:rPr>
              <w:t xml:space="preserve">семейного образа жизни, в развитии духовных и культурных ценностей у </w:t>
            </w:r>
            <w:r w:rsidRPr="004D0FA5">
              <w:rPr>
                <w:sz w:val="24"/>
                <w:szCs w:val="24"/>
              </w:rPr>
              <w:t xml:space="preserve">подрастающего поколения; </w:t>
            </w:r>
            <w:r w:rsidRPr="004D0FA5">
              <w:rPr>
                <w:spacing w:val="-2"/>
                <w:sz w:val="24"/>
                <w:szCs w:val="24"/>
              </w:rPr>
              <w:t xml:space="preserve">создания необходимых условий для реализации в Вилючинском городском округе приоритетных направлений государственной политики по осуществлению поддержки ответственного </w:t>
            </w:r>
            <w:proofErr w:type="spellStart"/>
            <w:r w:rsidRPr="004D0FA5">
              <w:rPr>
                <w:spacing w:val="-2"/>
                <w:sz w:val="24"/>
                <w:szCs w:val="24"/>
              </w:rPr>
              <w:t>родительства</w:t>
            </w:r>
            <w:proofErr w:type="spellEnd"/>
            <w:r w:rsidRPr="004D0FA5">
              <w:rPr>
                <w:spacing w:val="-2"/>
                <w:sz w:val="24"/>
                <w:szCs w:val="24"/>
              </w:rPr>
              <w:t xml:space="preserve">, </w:t>
            </w:r>
            <w:r w:rsidRPr="004D0FA5">
              <w:rPr>
                <w:sz w:val="24"/>
                <w:szCs w:val="24"/>
              </w:rPr>
              <w:t>прав семьи и детей.</w:t>
            </w:r>
          </w:p>
          <w:p w:rsidR="00AC79BB" w:rsidRPr="004D0FA5" w:rsidRDefault="00AC79BB" w:rsidP="004D0F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Задачами совета являются:</w:t>
            </w:r>
          </w:p>
          <w:p w:rsidR="00AC79BB" w:rsidRPr="004D0FA5" w:rsidRDefault="00AC79BB" w:rsidP="004D0FA5">
            <w:pPr>
              <w:pStyle w:val="a8"/>
              <w:spacing w:before="0" w:beforeAutospacing="0" w:after="0" w:afterAutospacing="0"/>
            </w:pPr>
            <w:r w:rsidRPr="004D0FA5">
              <w:t>- активизация деятельности мужчин в вопросах укрепления и развития институтов семьи и детства;</w:t>
            </w:r>
          </w:p>
          <w:p w:rsidR="00AC79BB" w:rsidRPr="004D0FA5" w:rsidRDefault="00AC79BB" w:rsidP="004D0FA5">
            <w:pPr>
              <w:pStyle w:val="a8"/>
              <w:spacing w:before="0" w:beforeAutospacing="0" w:after="0" w:afterAutospacing="0"/>
            </w:pPr>
            <w:r w:rsidRPr="004D0FA5">
              <w:t xml:space="preserve">- участие в пределах своей компетенции в разработке </w:t>
            </w:r>
            <w:r w:rsidRPr="004D0FA5">
              <w:rPr>
                <w:spacing w:val="-2"/>
              </w:rPr>
              <w:t xml:space="preserve">организационных, воспитательных и иных мер в сфере семейной </w:t>
            </w:r>
            <w:r w:rsidRPr="004D0FA5">
              <w:t>политики в Вилючинском городском округе;</w:t>
            </w:r>
          </w:p>
          <w:p w:rsidR="00AC79BB" w:rsidRPr="004D0FA5" w:rsidRDefault="00AC79BB" w:rsidP="004D0FA5">
            <w:pPr>
              <w:pStyle w:val="a8"/>
              <w:spacing w:before="0" w:beforeAutospacing="0" w:after="0" w:afterAutospacing="0"/>
            </w:pPr>
            <w:r w:rsidRPr="004D0FA5">
              <w:rPr>
                <w:spacing w:val="-6"/>
              </w:rPr>
              <w:lastRenderedPageBreak/>
              <w:t>- в</w:t>
            </w:r>
            <w:r w:rsidRPr="004D0FA5">
              <w:rPr>
                <w:spacing w:val="-2"/>
              </w:rPr>
              <w:t xml:space="preserve">заимодействие с органами </w:t>
            </w:r>
            <w:r w:rsidRPr="004D0FA5">
              <w:t>местного самоуправления и организациями по вопросам;</w:t>
            </w:r>
          </w:p>
          <w:p w:rsidR="00AC79BB" w:rsidRPr="004D0FA5" w:rsidRDefault="00AC79BB" w:rsidP="004D0F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участие в пропаганде семейных ценностей и традиций;</w:t>
            </w:r>
          </w:p>
          <w:p w:rsidR="00AC79BB" w:rsidRPr="004D0FA5" w:rsidRDefault="00AC79BB" w:rsidP="004D0F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содействие развитию социальной рекламы и формированию социально ориентированного информационного пространства.</w:t>
            </w:r>
          </w:p>
          <w:p w:rsidR="00AC79BB" w:rsidRPr="004D0FA5" w:rsidRDefault="00AC79BB" w:rsidP="004D0FA5">
            <w:pPr>
              <w:pStyle w:val="a8"/>
              <w:spacing w:before="0" w:beforeAutospacing="0" w:after="0" w:afterAutospacing="0"/>
            </w:pPr>
            <w:r w:rsidRPr="004D0FA5">
              <w:rPr>
                <w:spacing w:val="-6"/>
              </w:rPr>
              <w:t xml:space="preserve"> </w:t>
            </w:r>
            <w:r w:rsidRPr="004D0FA5">
              <w:t>Основные функции Совета отцов: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организация и осуществление на постоянной основе открытого взаимодействия органов местного самоуправления Вилючинского городского округа и общественности в сфере реализации демографической политики на территории городского округа, создания комфортной городской среды, доброжелательной к детям;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изучение и обобщение общественного мнения по наиболее важным социальным вопросам, способствующим определению основных приоритетов в сфере реализации семейной политики;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подготовка практических рекомендаций для органов местного самоуправления Вилючинского городского округа по вопросам реализации демографической политики;</w:t>
            </w:r>
          </w:p>
          <w:p w:rsidR="00AC79BB" w:rsidRPr="004D0FA5" w:rsidRDefault="00AC79BB" w:rsidP="004D0F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выдвижение и поддержка общественных и гражданских инициатив, имеющих общественно значимый характер и направленных на реализацию  конституционных прав, свобод и законных интересов граждан и общественных объединений;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- организация и проведение мероприятий, направленных на реализацию демографической политики в Вилючинском городском округе. 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Муниципальный фестиваль творчества детей с ограниченными возможностями здоровья «Звездочки» (ноябрь 2019)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Информирование населения по вопросам профилактики сиротства, развития семейных форм устройства детей, в том числе в средствах массовой информации и других информационных ресурсах, распространение информационных буклетов, брошюр: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25.03.2019 – семинар для многодетных семей с участием представителей учреждений социальной защиты, Пенсионного фонда РФ, органов образования, опеки и попечительства (отдел по работе с отдельными категориями граждан)</w:t>
            </w:r>
          </w:p>
          <w:p w:rsidR="00AC79BB" w:rsidRPr="004D0FA5" w:rsidRDefault="00AC79BB" w:rsidP="004D0FA5">
            <w:pPr>
              <w:pStyle w:val="1"/>
              <w:snapToGrid w:val="0"/>
              <w:outlineLvl w:val="0"/>
              <w:rPr>
                <w:bCs/>
                <w:sz w:val="24"/>
                <w:szCs w:val="24"/>
              </w:rPr>
            </w:pPr>
            <w:r w:rsidRPr="004D0FA5">
              <w:rPr>
                <w:bCs/>
                <w:sz w:val="24"/>
                <w:szCs w:val="24"/>
              </w:rPr>
              <w:lastRenderedPageBreak/>
              <w:t>Программа «Радио Вилючинска» на I канале «Радио России»</w:t>
            </w:r>
          </w:p>
          <w:p w:rsidR="00AC79BB" w:rsidRPr="004D0FA5" w:rsidRDefault="00AC79BB" w:rsidP="004D0FA5">
            <w:pPr>
              <w:pStyle w:val="ac"/>
              <w:rPr>
                <w:b w:val="0"/>
                <w:bCs w:val="0"/>
                <w:sz w:val="24"/>
              </w:rPr>
            </w:pPr>
            <w:r w:rsidRPr="004D0FA5">
              <w:rPr>
                <w:b w:val="0"/>
                <w:bCs w:val="0"/>
                <w:sz w:val="24"/>
              </w:rPr>
              <w:t>(ВГТРК «Камчатка»): 9 сюжетов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Экран МБУК ДК – 26 телесюжетов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Печатные информационные материалы:</w:t>
            </w:r>
          </w:p>
          <w:p w:rsidR="00AC79BB" w:rsidRPr="004D0FA5" w:rsidRDefault="00AC79BB" w:rsidP="004D0FA5">
            <w:pPr>
              <w:pStyle w:val="msotagline"/>
              <w:widowControl w:val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Баннеры: </w:t>
            </w:r>
          </w:p>
          <w:p w:rsidR="00AC79BB" w:rsidRPr="004D0FA5" w:rsidRDefault="00AC79BB" w:rsidP="004D0FA5">
            <w:pPr>
              <w:pStyle w:val="msotagline"/>
              <w:widowControl w:val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- «С папой очень хорошо, а без папы - плохо»</w:t>
            </w:r>
            <w:r w:rsidRPr="004D0FA5">
              <w:rPr>
                <w:rFonts w:ascii="Times New Roman" w:hAnsi="Times New Roman"/>
                <w:sz w:val="24"/>
                <w:szCs w:val="24"/>
              </w:rPr>
              <w:t xml:space="preserve"> (отдел по работе с отдельными категориями граждан);</w:t>
            </w:r>
          </w:p>
          <w:p w:rsidR="00AC79BB" w:rsidRPr="004D0FA5" w:rsidRDefault="00AC79BB" w:rsidP="004D0FA5">
            <w:pPr>
              <w:pStyle w:val="msotagline"/>
              <w:widowControl w:val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Буклеты, </w:t>
            </w:r>
            <w:proofErr w:type="spellStart"/>
            <w:r w:rsidRPr="004D0FA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лифлеты</w:t>
            </w:r>
            <w:proofErr w:type="spellEnd"/>
            <w:r w:rsidRPr="004D0FA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: </w:t>
            </w:r>
          </w:p>
          <w:p w:rsidR="00AC79BB" w:rsidRPr="004D0FA5" w:rsidRDefault="00AC79BB" w:rsidP="004D0FA5">
            <w:pPr>
              <w:rPr>
                <w:bCs/>
                <w:sz w:val="24"/>
                <w:szCs w:val="24"/>
              </w:rPr>
            </w:pPr>
            <w:r w:rsidRPr="004D0FA5">
              <w:rPr>
                <w:bCs/>
                <w:sz w:val="24"/>
                <w:szCs w:val="24"/>
              </w:rPr>
              <w:t xml:space="preserve">- «Программа Школа приемных родителей»; </w:t>
            </w:r>
          </w:p>
          <w:p w:rsidR="00AC79BB" w:rsidRPr="004D0FA5" w:rsidRDefault="00AC79BB" w:rsidP="004D0FA5">
            <w:pPr>
              <w:rPr>
                <w:bCs/>
                <w:sz w:val="24"/>
                <w:szCs w:val="24"/>
              </w:rPr>
            </w:pPr>
            <w:r w:rsidRPr="004D0FA5">
              <w:rPr>
                <w:bCs/>
                <w:sz w:val="24"/>
                <w:szCs w:val="24"/>
              </w:rPr>
              <w:t xml:space="preserve">- «Сопровождение замещающих родителей»; </w:t>
            </w:r>
          </w:p>
          <w:p w:rsidR="00AC79BB" w:rsidRPr="004D0FA5" w:rsidRDefault="00AC79BB" w:rsidP="004D0FA5">
            <w:pPr>
              <w:rPr>
                <w:bCs/>
                <w:sz w:val="24"/>
                <w:szCs w:val="24"/>
              </w:rPr>
            </w:pPr>
            <w:r w:rsidRPr="004D0FA5">
              <w:rPr>
                <w:bCs/>
                <w:sz w:val="24"/>
                <w:szCs w:val="24"/>
              </w:rPr>
              <w:t>- «Клуб «Карапузики»;</w:t>
            </w:r>
          </w:p>
          <w:p w:rsidR="00AC79BB" w:rsidRPr="004D0FA5" w:rsidRDefault="00AC79BB" w:rsidP="004D0FA5">
            <w:pPr>
              <w:pStyle w:val="msotagline"/>
              <w:widowControl w:val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- «Если ребенок проявляет агрессию. Советы любящим родителям» </w:t>
            </w:r>
          </w:p>
          <w:p w:rsidR="00AC79BB" w:rsidRPr="004D0FA5" w:rsidRDefault="00AC79BB" w:rsidP="004D0FA5">
            <w:pPr>
              <w:pStyle w:val="msotagline"/>
              <w:widowControl w:val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-«7 причин детской агрессии» </w:t>
            </w:r>
          </w:p>
          <w:p w:rsidR="00AC79BB" w:rsidRPr="004D0FA5" w:rsidRDefault="00AC79BB" w:rsidP="004D0FA5">
            <w:pPr>
              <w:pStyle w:val="msotagline"/>
              <w:widowControl w:val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- «Если ребенок агрессивный» 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«Снятие эмоционального и мышечного напряжения» упражнения для детей и родителей;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«Развод родителей глазами ребенка»;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«Общаться с ребенком? Как?» памятка для родителей;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«Секреты общения с детьми» памятка для родителей;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- «Эмоциональное благополучие ребенка» 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«Как преодолеть ревность старшего ребенка к младшему»;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«Воспитание – не дрессура или Безусловное принятие ребенка»;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«Эмоциональное благополучие ребенка в детском саду»;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«Дети так не делятся»;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памятка для родителей опекунов, попечителей по безопасности детей в летний период;</w:t>
            </w:r>
          </w:p>
          <w:p w:rsidR="00AC79BB" w:rsidRPr="004D0FA5" w:rsidRDefault="00AC79BB" w:rsidP="004D0FA5">
            <w:pPr>
              <w:pStyle w:val="aa"/>
              <w:ind w:firstLine="0"/>
              <w:jc w:val="left"/>
              <w:rPr>
                <w:sz w:val="24"/>
              </w:rPr>
            </w:pPr>
            <w:r w:rsidRPr="004D0FA5">
              <w:rPr>
                <w:sz w:val="24"/>
              </w:rPr>
              <w:t>- памятка «Размеры денежных средств на содержание детей, находящихся под опекой (попечительством), порядок их расходования и отчета об их использовании. Номинальные счета»;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памятка опекуну по взысканию алиментов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Создана страница в социальной сети «</w:t>
            </w:r>
            <w:proofErr w:type="spellStart"/>
            <w:r w:rsidRPr="004D0FA5">
              <w:rPr>
                <w:sz w:val="24"/>
                <w:szCs w:val="24"/>
              </w:rPr>
              <w:t>Фейсбук</w:t>
            </w:r>
            <w:proofErr w:type="spellEnd"/>
            <w:r w:rsidRPr="004D0FA5">
              <w:rPr>
                <w:sz w:val="24"/>
                <w:szCs w:val="24"/>
              </w:rPr>
              <w:t xml:space="preserve">» - 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«Вилючинск - город для детей», на которой размещается информация о планируемых и проведенных мероприятиях, направленных на профилактики сиротства, укрепление института семьи, развития </w:t>
            </w:r>
            <w:r w:rsidRPr="004D0FA5">
              <w:rPr>
                <w:sz w:val="24"/>
                <w:szCs w:val="24"/>
              </w:rPr>
              <w:lastRenderedPageBreak/>
              <w:t>семейных форм устройства детей в Вилючинском городском округе</w:t>
            </w:r>
          </w:p>
          <w:p w:rsidR="00AC79BB" w:rsidRPr="004D0FA5" w:rsidRDefault="00C605EE" w:rsidP="004D0FA5">
            <w:pPr>
              <w:rPr>
                <w:sz w:val="24"/>
                <w:szCs w:val="24"/>
              </w:rPr>
            </w:pPr>
            <w:hyperlink w:history="1">
              <w:r w:rsidR="00AC79BB" w:rsidRPr="004D0FA5">
                <w:rPr>
                  <w:rStyle w:val="a3"/>
                  <w:sz w:val="24"/>
                  <w:szCs w:val="24"/>
                  <w:lang w:val="x-none"/>
                </w:rPr>
                <w:t>https://</w:t>
              </w:r>
              <w:r w:rsidR="00AC79BB" w:rsidRPr="004D0FA5">
                <w:rPr>
                  <w:rStyle w:val="a3"/>
                  <w:sz w:val="24"/>
                  <w:szCs w:val="24"/>
                </w:rPr>
                <w:t xml:space="preserve"> </w:t>
              </w:r>
              <w:r w:rsidR="00AC79BB" w:rsidRPr="004D0FA5">
                <w:rPr>
                  <w:rStyle w:val="a3"/>
                  <w:sz w:val="24"/>
                  <w:szCs w:val="24"/>
                  <w:lang w:val="x-none"/>
                </w:rPr>
                <w:t>www.facebook.com/Вилючинс -</w:t>
              </w:r>
              <w:r w:rsidR="00AC79BB" w:rsidRPr="004D0FA5">
                <w:rPr>
                  <w:rStyle w:val="a3"/>
                  <w:sz w:val="24"/>
                  <w:szCs w:val="24"/>
                </w:rPr>
                <w:t xml:space="preserve">город-для-детей </w:t>
              </w:r>
              <w:r w:rsidR="00AC79BB" w:rsidRPr="004D0FA5">
                <w:rPr>
                  <w:rStyle w:val="a3"/>
                  <w:sz w:val="24"/>
                  <w:szCs w:val="24"/>
                  <w:lang w:val="x-none"/>
                </w:rPr>
                <w:t>490764311108384/</w:t>
              </w:r>
            </w:hyperlink>
            <w:r w:rsidR="00AC79BB" w:rsidRPr="004D0FA5">
              <w:rPr>
                <w:sz w:val="24"/>
                <w:szCs w:val="24"/>
              </w:rPr>
              <w:t xml:space="preserve"> За 2019 год - более 100 статей и информаций, более 2500 посещений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Организация работы Интернет-страницы на сайте Вилючинского городского округа  «Ищу семью» - 7 статей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Организация и проведение семинаров и совещаний для специалистов, реализующих мероприятия, направленные на укрепление статуса семьи</w:t>
            </w:r>
          </w:p>
          <w:p w:rsidR="00AC79BB" w:rsidRPr="004D0FA5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Круглый стол по вопросам профилактики семейного неблагополучия, детской безнадзорности, суицидального поведения и обмену опытом по внедрению технологий профессиональной работы, 23.04.2019 г. </w:t>
            </w:r>
          </w:p>
          <w:p w:rsidR="00AC79BB" w:rsidRPr="004D0FA5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Круглый стол. «Сопровождение детей с отклонениями в поведении», 23.04.2019 г.</w:t>
            </w:r>
          </w:p>
          <w:p w:rsidR="00AC79BB" w:rsidRPr="004D0FA5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Тематические семинары: «Роль семьи в процессе успешной адаптации к школьной среде (как помочь ребенку в адаптации)», «Направления и перспективы работы методического объединения специалистов ППС ОУ ВГО в современных условиях образования»,  «Основные направления и рекомендации коррекционной работы специалистов психологической службы» (ИМЦ),</w:t>
            </w:r>
          </w:p>
          <w:p w:rsidR="00AC79BB" w:rsidRPr="004D0FA5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семинар-практикум «Взаимодействие специалистов в оказании помощи детям и подросткам из неблагополучных семей», - участие в межрегиональном фестивале «Современные психолого-педагогические технологии в работе с детьми», </w:t>
            </w:r>
          </w:p>
          <w:p w:rsidR="00AC79BB" w:rsidRPr="004D0FA5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семинар «</w:t>
            </w:r>
            <w:proofErr w:type="spellStart"/>
            <w:r w:rsidRPr="004D0FA5">
              <w:rPr>
                <w:sz w:val="24"/>
                <w:szCs w:val="24"/>
              </w:rPr>
              <w:t>Родительство</w:t>
            </w:r>
            <w:proofErr w:type="spellEnd"/>
            <w:r w:rsidRPr="004D0FA5">
              <w:rPr>
                <w:sz w:val="24"/>
                <w:szCs w:val="24"/>
              </w:rPr>
              <w:t xml:space="preserve">: актуальные проблемы современной российской семьи», </w:t>
            </w:r>
          </w:p>
          <w:p w:rsidR="00AC79BB" w:rsidRPr="004D0FA5" w:rsidRDefault="00AC79BB" w:rsidP="004D0FA5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семинар «Современные технологии в практике психолого-педагогического сопровождения субъектов образовательных отношений» (на базе МБОУ СШ № 1)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- межмуниципальная конференция «Эффективные </w:t>
            </w:r>
            <w:r w:rsidRPr="004D0FA5">
              <w:rPr>
                <w:sz w:val="24"/>
                <w:szCs w:val="24"/>
                <w:shd w:val="clear" w:color="auto" w:fill="FFFFFF"/>
              </w:rPr>
              <w:t xml:space="preserve"> социальные практики, технологии и методики работы по профилактике социального сиротства и семейного неблагополучия»</w:t>
            </w:r>
            <w:r w:rsidRPr="004D0FA5">
              <w:rPr>
                <w:sz w:val="24"/>
                <w:szCs w:val="24"/>
              </w:rPr>
              <w:t xml:space="preserve"> 26.09.2019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- 30 сентября – 3 октября 2019 года представители городского округа </w:t>
            </w:r>
            <w:r w:rsidRPr="004D0FA5">
              <w:rPr>
                <w:sz w:val="24"/>
                <w:szCs w:val="24"/>
              </w:rPr>
              <w:lastRenderedPageBreak/>
              <w:t>(отдела по работе с отдельными категориями граждан, СШ № 1, Детского сада № 5) приняли участие в выставке, приняли участие в работе площадок форума, подготовили и представили на выставке опыт работы по проекту «Реализация  инновационных технологий работы с семьями и детьми, попавшими в трудную жизненную ситуацию в Вилючинском городском округе»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Проведение Дня правовой помощи детям 2011.2019: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организация встречи с замещающими родителями (40 чел,)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организация консультаций по вопросам защиты прав семьи и детства.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В рамках социального проекта «Реализация  инновационных технологий работы с семьями и детьми, попавшими в трудную жизненную ситуацию в Вилючинском городском округе» организованы семейные программы выходного дня: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подводное погружение с аквалангом (дайвингу) (20.04.2018, 6 несовершеннолетних СОП, организатор – клуб дайвинга)</w:t>
            </w:r>
          </w:p>
          <w:p w:rsidR="00AC79BB" w:rsidRPr="004D0FA5" w:rsidRDefault="00AC79BB" w:rsidP="004D0FA5">
            <w:pPr>
              <w:tabs>
                <w:tab w:val="left" w:pos="0"/>
                <w:tab w:val="left" w:pos="34"/>
              </w:tabs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экскурсионный тур в п. Раздольный конно-туристическим клубом «Тайга» (май 2018, 24 ребенка, организатор – клуб «Тайга»)</w:t>
            </w:r>
          </w:p>
          <w:p w:rsidR="00AC79BB" w:rsidRPr="004D0FA5" w:rsidRDefault="00AC79BB" w:rsidP="004D0FA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экскурсионный тур в Корякское стойбище «</w:t>
            </w:r>
            <w:proofErr w:type="spellStart"/>
            <w:r w:rsidRPr="004D0FA5">
              <w:rPr>
                <w:sz w:val="24"/>
                <w:szCs w:val="24"/>
              </w:rPr>
              <w:t>Эйвэт</w:t>
            </w:r>
            <w:proofErr w:type="spellEnd"/>
            <w:r w:rsidRPr="004D0FA5">
              <w:rPr>
                <w:sz w:val="24"/>
                <w:szCs w:val="24"/>
              </w:rPr>
              <w:t>» (15.07.2018 количество участников - 13 детей, 7 взрослых).</w:t>
            </w:r>
          </w:p>
          <w:p w:rsidR="00AC79BB" w:rsidRPr="004D0FA5" w:rsidRDefault="00AC79BB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выездное мероприятие на базе отдыха «</w:t>
            </w:r>
            <w:proofErr w:type="spellStart"/>
            <w:r w:rsidRPr="004D0FA5">
              <w:rPr>
                <w:sz w:val="24"/>
                <w:szCs w:val="24"/>
              </w:rPr>
              <w:t>Антариус</w:t>
            </w:r>
            <w:proofErr w:type="spellEnd"/>
            <w:r w:rsidRPr="004D0FA5">
              <w:rPr>
                <w:sz w:val="24"/>
                <w:szCs w:val="24"/>
              </w:rPr>
              <w:t>»: игровая программа, купание в бассейне (17.06.2018, 23 ребенка, 7 взрослых, организатор – клуб замещающих родителей)</w:t>
            </w:r>
          </w:p>
          <w:p w:rsidR="00AC79BB" w:rsidRPr="004D0FA5" w:rsidRDefault="00AC79BB" w:rsidP="004D0FA5">
            <w:pPr>
              <w:tabs>
                <w:tab w:val="left" w:pos="0"/>
                <w:tab w:val="left" w:pos="34"/>
              </w:tabs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- семейный праздник на Казачьем стане: игровая программа,  конкурсы, мастер-классы, катание на лошадях, походная каша, чай на травах (08.07.2018, 20 детей – 8 родителей, организатор – </w:t>
            </w:r>
            <w:proofErr w:type="spellStart"/>
            <w:r w:rsidRPr="004D0FA5">
              <w:rPr>
                <w:sz w:val="24"/>
                <w:szCs w:val="24"/>
              </w:rPr>
              <w:t>Вилючинское</w:t>
            </w:r>
            <w:proofErr w:type="spellEnd"/>
            <w:r w:rsidRPr="004D0FA5">
              <w:rPr>
                <w:sz w:val="24"/>
                <w:szCs w:val="24"/>
              </w:rPr>
              <w:t xml:space="preserve"> казачье станичное общество)</w:t>
            </w:r>
          </w:p>
          <w:p w:rsidR="00AC79BB" w:rsidRPr="004D0FA5" w:rsidRDefault="00AC79BB" w:rsidP="004D0FA5">
            <w:pPr>
              <w:tabs>
                <w:tab w:val="left" w:pos="0"/>
                <w:tab w:val="left" w:pos="34"/>
              </w:tabs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- </w:t>
            </w:r>
            <w:proofErr w:type="spellStart"/>
            <w:r w:rsidRPr="004D0FA5">
              <w:rPr>
                <w:sz w:val="24"/>
                <w:szCs w:val="24"/>
              </w:rPr>
              <w:t>Мутновский</w:t>
            </w:r>
            <w:proofErr w:type="spellEnd"/>
            <w:r w:rsidRPr="004D0FA5">
              <w:rPr>
                <w:sz w:val="24"/>
                <w:szCs w:val="24"/>
              </w:rPr>
              <w:t xml:space="preserve"> вулкан, водопад «Опасный» (08.10.2018, 20 человек (10 семей, 13 детей)</w:t>
            </w:r>
          </w:p>
          <w:p w:rsidR="00AC79BB" w:rsidRPr="004D0FA5" w:rsidRDefault="00AC79BB" w:rsidP="004D0FA5">
            <w:pPr>
              <w:tabs>
                <w:tab w:val="left" w:pos="0"/>
                <w:tab w:val="left" w:pos="34"/>
              </w:tabs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Дачные источники («Малая долина гейзеров») (09.10.2018 20 человек (4 семьи, 15 детей)</w:t>
            </w:r>
          </w:p>
          <w:p w:rsidR="00AC79BB" w:rsidRPr="004D0FA5" w:rsidRDefault="00AC79BB" w:rsidP="004D0FA5">
            <w:pPr>
              <w:tabs>
                <w:tab w:val="left" w:pos="0"/>
                <w:tab w:val="left" w:pos="34"/>
              </w:tabs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- горный массив </w:t>
            </w:r>
            <w:proofErr w:type="spellStart"/>
            <w:r w:rsidRPr="004D0FA5">
              <w:rPr>
                <w:sz w:val="24"/>
                <w:szCs w:val="24"/>
              </w:rPr>
              <w:t>Вачкажец</w:t>
            </w:r>
            <w:proofErr w:type="spellEnd"/>
            <w:r w:rsidRPr="004D0FA5">
              <w:rPr>
                <w:sz w:val="24"/>
                <w:szCs w:val="24"/>
              </w:rPr>
              <w:t xml:space="preserve"> (13.10.2018, 20 человек (5 семей, 12 детей);</w:t>
            </w:r>
          </w:p>
          <w:p w:rsidR="00AC79BB" w:rsidRPr="004D0FA5" w:rsidRDefault="00AC79BB" w:rsidP="004D0FA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в корякское стойбище «</w:t>
            </w:r>
            <w:proofErr w:type="spellStart"/>
            <w:r w:rsidRPr="004D0FA5">
              <w:rPr>
                <w:sz w:val="24"/>
                <w:szCs w:val="24"/>
              </w:rPr>
              <w:t>Эйвэт</w:t>
            </w:r>
            <w:proofErr w:type="spellEnd"/>
            <w:r w:rsidRPr="004D0FA5">
              <w:rPr>
                <w:sz w:val="24"/>
                <w:szCs w:val="24"/>
              </w:rPr>
              <w:t>» (21.10.2018, 15.12.2018, 16.12.2018, 55 человек (13 семей, 29 детей).</w:t>
            </w:r>
          </w:p>
          <w:p w:rsidR="00AC79BB" w:rsidRPr="004D0FA5" w:rsidRDefault="00AC79BB" w:rsidP="004D0FA5">
            <w:pPr>
              <w:tabs>
                <w:tab w:val="left" w:pos="0"/>
                <w:tab w:val="left" w:pos="34"/>
              </w:tabs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lastRenderedPageBreak/>
              <w:t>- аквапарк СОК «ОКЕАН» (13.06.2019, 19 чел.)</w:t>
            </w:r>
          </w:p>
          <w:p w:rsidR="00AC79BB" w:rsidRPr="004D0FA5" w:rsidRDefault="00AC79BB" w:rsidP="004D0FA5">
            <w:pPr>
              <w:tabs>
                <w:tab w:val="left" w:pos="0"/>
                <w:tab w:val="left" w:pos="34"/>
              </w:tabs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музей «</w:t>
            </w:r>
            <w:proofErr w:type="spellStart"/>
            <w:r w:rsidRPr="004D0FA5">
              <w:rPr>
                <w:sz w:val="24"/>
                <w:szCs w:val="24"/>
              </w:rPr>
              <w:t>Вулканариум</w:t>
            </w:r>
            <w:proofErr w:type="spellEnd"/>
            <w:r w:rsidRPr="004D0FA5">
              <w:rPr>
                <w:sz w:val="24"/>
                <w:szCs w:val="24"/>
              </w:rPr>
              <w:t>» (17 чел., 20.06.2019)</w:t>
            </w:r>
          </w:p>
          <w:p w:rsidR="00AC79BB" w:rsidRPr="004D0FA5" w:rsidRDefault="00AC79BB" w:rsidP="004D0FA5">
            <w:pPr>
              <w:tabs>
                <w:tab w:val="left" w:pos="0"/>
                <w:tab w:val="left" w:pos="34"/>
              </w:tabs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- морская прогулка с посещением скалы Три брата, бухты Тихой (28.06.2019, 22 чел.).</w:t>
            </w:r>
          </w:p>
        </w:tc>
      </w:tr>
      <w:tr w:rsidR="00FF64F5" w:rsidRPr="004D0FA5" w:rsidTr="004D0FA5">
        <w:tc>
          <w:tcPr>
            <w:tcW w:w="567" w:type="dxa"/>
          </w:tcPr>
          <w:p w:rsidR="00FF64F5" w:rsidRPr="004D0FA5" w:rsidRDefault="00FF64F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</w:tcPr>
          <w:p w:rsidR="00FF64F5" w:rsidRPr="004D0FA5" w:rsidRDefault="00FF64F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Необходимо сохранить достигнутое соотношение оплаты труда специалистов образования, здравоохранения, культуры, других бюджетных сфер со средней зарплатой по экономике региона</w:t>
            </w:r>
          </w:p>
        </w:tc>
        <w:tc>
          <w:tcPr>
            <w:tcW w:w="2694" w:type="dxa"/>
          </w:tcPr>
          <w:p w:rsidR="00FF64F5" w:rsidRPr="004D0FA5" w:rsidRDefault="00FF64F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Выделение ассигнований из местного бюджета на повышение оплаты труда категорий работников бюджетной сферы в целях достижения целевого показателя по оплате труда в соответствии с Указом Президента Российской Федерации от 07.05.2012 № 597 « О мерах по реализации государственной социальной политики»</w:t>
            </w:r>
          </w:p>
        </w:tc>
        <w:tc>
          <w:tcPr>
            <w:tcW w:w="1559" w:type="dxa"/>
          </w:tcPr>
          <w:p w:rsidR="00FF64F5" w:rsidRPr="004D0FA5" w:rsidRDefault="00FF64F5" w:rsidP="004D0FA5">
            <w:pPr>
              <w:rPr>
                <w:bCs/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отдел по работе с предпринимателями, инвестиционной политики финансового управления администрации Вилючинского городского округа</w:t>
            </w:r>
          </w:p>
          <w:p w:rsidR="00FF64F5" w:rsidRPr="004D0FA5" w:rsidRDefault="00FF64F5" w:rsidP="004D0FA5">
            <w:pPr>
              <w:rPr>
                <w:bCs/>
                <w:sz w:val="24"/>
                <w:szCs w:val="24"/>
              </w:rPr>
            </w:pPr>
            <w:r w:rsidRPr="004D0FA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F64F5" w:rsidRPr="004D0FA5" w:rsidRDefault="00FF64F5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В течение 2019 года</w:t>
            </w:r>
          </w:p>
        </w:tc>
        <w:tc>
          <w:tcPr>
            <w:tcW w:w="7513" w:type="dxa"/>
          </w:tcPr>
          <w:p w:rsidR="00FF64F5" w:rsidRPr="004D0FA5" w:rsidRDefault="00FF64F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Бюджетные ассигнования для достижения целевого показателя по отдельным категориям работников бюджетной сферы, рассчитанных исходя из среднесписочной численности, обеспечены в полном объеме.</w:t>
            </w:r>
          </w:p>
        </w:tc>
      </w:tr>
      <w:tr w:rsidR="00FF64F5" w:rsidRPr="004D0FA5" w:rsidTr="004D0FA5">
        <w:tc>
          <w:tcPr>
            <w:tcW w:w="567" w:type="dxa"/>
          </w:tcPr>
          <w:p w:rsidR="00FF64F5" w:rsidRPr="004D0FA5" w:rsidRDefault="00FF64F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FF64F5" w:rsidRPr="004D0FA5" w:rsidRDefault="00FF64F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 xml:space="preserve">Еще более 70 миллионов человек трудится в промышленности, в сельском хозяйстве, в сфере услуг, ведут небольшой бизнес. Их доходы, благополучие, уверенность в будущем прямо связаны с ситуацией в </w:t>
            </w:r>
            <w:r w:rsidRPr="004D0FA5">
              <w:rPr>
                <w:rFonts w:ascii="Times New Roman" w:hAnsi="Times New Roman"/>
                <w:sz w:val="24"/>
                <w:szCs w:val="24"/>
              </w:rPr>
              <w:lastRenderedPageBreak/>
              <w:t>экономике нашей страны.</w:t>
            </w:r>
          </w:p>
        </w:tc>
        <w:tc>
          <w:tcPr>
            <w:tcW w:w="2694" w:type="dxa"/>
          </w:tcPr>
          <w:p w:rsidR="00FF64F5" w:rsidRPr="004D0FA5" w:rsidRDefault="00937EA1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lastRenderedPageBreak/>
              <w:t>1) Создание благоприятных условий для привлечения инвестиций в экономику Вилючинского городского округа.</w:t>
            </w:r>
          </w:p>
          <w:p w:rsidR="00937EA1" w:rsidRPr="004D0FA5" w:rsidRDefault="00937EA1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37EA1" w:rsidRPr="004D0FA5" w:rsidRDefault="00937EA1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37EA1" w:rsidRPr="004D0FA5" w:rsidRDefault="00937EA1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37EA1" w:rsidRPr="004D0FA5" w:rsidRDefault="00937EA1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 xml:space="preserve">2) Развитие инвестиционной деятельности на территории </w:t>
            </w:r>
            <w:r w:rsidRPr="004D0FA5">
              <w:rPr>
                <w:rFonts w:ascii="Times New Roman" w:hAnsi="Times New Roman"/>
                <w:sz w:val="24"/>
                <w:szCs w:val="24"/>
              </w:rPr>
              <w:lastRenderedPageBreak/>
              <w:t>Вилючинского городского округа.</w:t>
            </w:r>
          </w:p>
          <w:p w:rsidR="00937EA1" w:rsidRPr="004D0FA5" w:rsidRDefault="00937EA1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37EA1" w:rsidRPr="004D0FA5" w:rsidRDefault="00937EA1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37EA1" w:rsidRPr="004D0FA5" w:rsidRDefault="00937EA1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37EA1" w:rsidRPr="004D0FA5" w:rsidRDefault="00937EA1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4D0FA5" w:rsidRPr="004D0FA5">
              <w:rPr>
                <w:rFonts w:ascii="Times New Roman" w:hAnsi="Times New Roman"/>
                <w:sz w:val="24"/>
                <w:szCs w:val="24"/>
              </w:rPr>
              <w:t>Информационная и консультационная поддержка субъектов малого и среднего предпринимательства на территории Вилючинского городского округа.</w:t>
            </w: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4) Финансовая поддержка деятельности субъектов малого и среднего предпринимательства на территории Вилючинского городского округа.</w:t>
            </w: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5) Создание общественной (социальной) среды, благоприятной для развития бизнеса на территории Вилючинского городского округа.</w:t>
            </w: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6) Правовое, организационное и аналитическое обеспечение деятельности субъектов малого и среднего предпринимательства на территории Вилючинского городского округа.</w:t>
            </w:r>
          </w:p>
        </w:tc>
        <w:tc>
          <w:tcPr>
            <w:tcW w:w="1559" w:type="dxa"/>
          </w:tcPr>
          <w:p w:rsidR="00FF64F5" w:rsidRPr="004D0FA5" w:rsidRDefault="00FF64F5" w:rsidP="004D0FA5">
            <w:pPr>
              <w:rPr>
                <w:bCs/>
                <w:sz w:val="24"/>
                <w:szCs w:val="24"/>
              </w:rPr>
            </w:pPr>
            <w:r w:rsidRPr="004D0FA5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4D0FA5">
              <w:rPr>
                <w:sz w:val="24"/>
                <w:szCs w:val="24"/>
              </w:rPr>
              <w:t xml:space="preserve">отдел по работе с предпринимателями, инвестиционной политики финансового управления администрации Вилючинского городского </w:t>
            </w:r>
            <w:r w:rsidRPr="004D0FA5">
              <w:rPr>
                <w:sz w:val="24"/>
                <w:szCs w:val="24"/>
              </w:rPr>
              <w:lastRenderedPageBreak/>
              <w:t>округа</w:t>
            </w:r>
          </w:p>
          <w:p w:rsidR="00FF64F5" w:rsidRPr="004D0FA5" w:rsidRDefault="00FF64F5" w:rsidP="004D0FA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4F5" w:rsidRPr="004D0FA5" w:rsidRDefault="00FF64F5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lastRenderedPageBreak/>
              <w:t>В течение 2019 года</w:t>
            </w:r>
          </w:p>
        </w:tc>
        <w:tc>
          <w:tcPr>
            <w:tcW w:w="7513" w:type="dxa"/>
          </w:tcPr>
          <w:p w:rsidR="00937EA1" w:rsidRPr="004D0FA5" w:rsidRDefault="00937EA1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1) Обеспечение информационной доступности Инвестиционного паспорта Вилючинского городского округа размещенного на официальном сайте органов местного самоуправления Вилючинского городского округа в информационно-телекоммуникационной сети «Интернет» (</w:t>
            </w:r>
            <w:hyperlink r:id="rId6" w:history="1">
              <w:r w:rsidRPr="004D0FA5">
                <w:rPr>
                  <w:rFonts w:ascii="Times New Roman" w:hAnsi="Times New Roman"/>
                  <w:sz w:val="24"/>
                  <w:szCs w:val="24"/>
                </w:rPr>
                <w:t>http://www.viluchinsk-city.ru/economic/invest/</w:t>
              </w:r>
            </w:hyperlink>
            <w:r w:rsidRPr="004D0FA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F64F5" w:rsidRPr="004D0FA5" w:rsidRDefault="00FF64F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01A4D" w:rsidRDefault="00401A4D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01A4D" w:rsidRDefault="00401A4D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01A4D" w:rsidRDefault="00401A4D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01A4D" w:rsidRDefault="00401A4D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37EA1" w:rsidRPr="004D0FA5" w:rsidRDefault="00937EA1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 xml:space="preserve">2) Организация сопровождения инвестиционных проектов по принципу «одного окна». Порядок сопровождения инвестиционных проектов на территории Вилючинского городского округа по принципу «одного окна», утвержден постановлением администрацией </w:t>
            </w:r>
            <w:r w:rsidRPr="004D0FA5">
              <w:rPr>
                <w:rFonts w:ascii="Times New Roman" w:hAnsi="Times New Roman"/>
                <w:sz w:val="24"/>
                <w:szCs w:val="24"/>
              </w:rPr>
              <w:lastRenderedPageBreak/>
              <w:t>Вилючинского городского округа от 12.04.2017 № 276.</w:t>
            </w: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01A4D" w:rsidRDefault="00401A4D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01A4D" w:rsidRDefault="00401A4D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01A4D" w:rsidRDefault="00401A4D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3) В рамках Подпрограммы 2 «Развитие малого и среднего предпринимательства» муниципальной программы «Развитие экономики, малого и среднего предпринимательства и формирование благоприятной инвестиционной среды в Вилючинском городском округе», утвержденной постановлением администрации Вилючинского городского округа от 17.12.2015 № 1621 предусмотрено мероприятие «Информационная и консультационная поддержка субъектов малого и среднего предпринимательства».</w:t>
            </w: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В рамках реализации данного мероприятия проводится:</w:t>
            </w: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- консультационная поддержка в вопросах развития субъектов малого и среднего предпринимательства (далее – СМСП);</w:t>
            </w: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- проводится консультационная поддержка, способствующая эффективному развитию деятельности, повышению деловой активности и конкурентоспособности СМСП.</w:t>
            </w: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 xml:space="preserve">В индивидуальном порядке проводится работа с обратившимися СМСП, даются рекомендации, оказывается посильная помощь в проблемных вопросах;  </w:t>
            </w: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- информационная поддержка (размещение информации о мероприятиях реализации Программы, мерах муниципальной поддержки СМСП в информационно-телекоммуникационной сети «Интернет» на официальном сайте органов местного самоуправления Вилючинского городского округа, а также обеспечение СМСП справочно-информационными материалами по вопросам ведения предпринимательской деятельности), в том числе на базе многофункциональных центров предоставления государственных и муниципальных услуг.</w:t>
            </w: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 xml:space="preserve">По состоянию на 12.12.2019 оказана консультационная поддержка 108 субъектам предпринимательской деятельности, хочется отметить положительную динамику роста обращений за консультационной </w:t>
            </w:r>
            <w:r w:rsidRPr="004D0FA5">
              <w:rPr>
                <w:rFonts w:ascii="Times New Roman" w:hAnsi="Times New Roman"/>
                <w:sz w:val="24"/>
                <w:szCs w:val="24"/>
              </w:rPr>
              <w:lastRenderedPageBreak/>
              <w:t>поддержкой субъектов предпринимательства, так в 2018 году консультационная поддержка была оказана - 105 субъектам предпринимательской деятельности, в 2017 году – 69 субъектам предпринимательской деятельности.</w:t>
            </w: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4) В рамках реализации мероприятия Подпрограммы 2 «Развитие малого и среднего предпринимательства» муниципальной программы «Развитие экономики, малого и среднего предпринимательства и формирование благоприятной инвестиционной среды в Вилючинском городском округе», утвержденной постановлением администрации Вилючинского городского округа от 17.12.2015 № 1621 отделом по работе с предпринимателями, инвестиционной политики финансового управления администрации Вилючинского городского округа был объявлен конкурсный отбор на предоставление субсидий начинающим СМСП на создание собственного бизнеса в Вилючинском городском округе (далее - субсидия) (в период с 25 сентября 2019 года до 14 октября 2019 года).</w:t>
            </w: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 xml:space="preserve">В день окончания приема заявок поступило одно предложение от субъекта предпринимательской деятельности на получение субсидии. В соответствии с Порядком предоставления субсидий начинающим субъектам малого и среднего предпринимательства на создание собственного бизнеса утвержденного постановлением администрации Вилючинского городского округа от 12.09.2019 № 877 процедура по рассмотрению комплекта поданных документов завершена. 18 ноября 2019 года состоялось заседание рабочей группы по подведению итогов конкурса по предоставлению субсидий начинающим субъектам малого и среднего предпринимательства на создание собственного бизнеса в Вилючинском городском округе (далее - рабочая группа). По итогам заседания рабочей группы принято решение о предоставлении субсидии единственному участнику, в размере 200 000 руб. Соглашение по предоставлению субсидий начинающим субъектам малого и среднего предпринимательства на создание собственного бизнеса в Вилючинском городском округе между финансовым управлением администрации Вилючинского </w:t>
            </w:r>
            <w:r w:rsidRPr="004D0FA5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закрытого административно-территориального образования города Вилючинска Камчатского края и индивидуальным предпринимателем было подписано</w:t>
            </w:r>
            <w:r w:rsidRPr="004D0FA5">
              <w:rPr>
                <w:rFonts w:ascii="Times New Roman" w:hAnsi="Times New Roman"/>
                <w:sz w:val="24"/>
                <w:szCs w:val="24"/>
              </w:rPr>
              <w:br/>
              <w:t xml:space="preserve">25 ноября 2019. </w:t>
            </w: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5) Малый и средний бизнес создает благоприятные условия для оздоровления экономики: развивается конкурентная среда; создаются дополнительные рабочие места; расширяется потребительский сектор.</w:t>
            </w:r>
          </w:p>
          <w:p w:rsidR="004D0FA5" w:rsidRPr="004D0FA5" w:rsidRDefault="004D0FA5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В 2019 году по обращениям субъектов предпринимательской деятельности, отделом подготовлено 8 ходатайств главы администрации Вилючинского городского округа перед </w:t>
            </w:r>
            <w:proofErr w:type="spellStart"/>
            <w:r w:rsidRPr="004D0FA5">
              <w:rPr>
                <w:sz w:val="24"/>
                <w:szCs w:val="24"/>
              </w:rPr>
              <w:t>Микрокредитной</w:t>
            </w:r>
            <w:proofErr w:type="spellEnd"/>
            <w:r w:rsidRPr="004D0FA5">
              <w:rPr>
                <w:sz w:val="24"/>
                <w:szCs w:val="24"/>
              </w:rPr>
              <w:t xml:space="preserve"> компанией Камчатский государственный фонд поддержки предпринимательства. Ходатайства главы администрации перед </w:t>
            </w:r>
            <w:proofErr w:type="spellStart"/>
            <w:r w:rsidRPr="004D0FA5">
              <w:rPr>
                <w:sz w:val="24"/>
                <w:szCs w:val="24"/>
              </w:rPr>
              <w:t>Микрокредитной</w:t>
            </w:r>
            <w:proofErr w:type="spellEnd"/>
            <w:r w:rsidRPr="004D0FA5">
              <w:rPr>
                <w:sz w:val="24"/>
                <w:szCs w:val="24"/>
              </w:rPr>
              <w:t xml:space="preserve"> компанией Камчатский государственный фонд поддержки предпринимательства являются необходимым условием для получения субъектами предпринимательской деятельности </w:t>
            </w:r>
            <w:proofErr w:type="spellStart"/>
            <w:r w:rsidRPr="004D0FA5">
              <w:rPr>
                <w:sz w:val="24"/>
                <w:szCs w:val="24"/>
              </w:rPr>
              <w:t>микрозайма</w:t>
            </w:r>
            <w:proofErr w:type="spellEnd"/>
            <w:r w:rsidRPr="004D0FA5">
              <w:rPr>
                <w:sz w:val="24"/>
                <w:szCs w:val="24"/>
              </w:rPr>
              <w:t xml:space="preserve"> в </w:t>
            </w:r>
            <w:proofErr w:type="spellStart"/>
            <w:r w:rsidRPr="004D0FA5">
              <w:rPr>
                <w:sz w:val="24"/>
                <w:szCs w:val="24"/>
              </w:rPr>
              <w:t>Микрокредитной</w:t>
            </w:r>
            <w:proofErr w:type="spellEnd"/>
            <w:r w:rsidRPr="004D0FA5">
              <w:rPr>
                <w:sz w:val="24"/>
                <w:szCs w:val="24"/>
              </w:rPr>
              <w:t xml:space="preserve"> компании Камчатский государственный фонд поддержки предпринимательства.</w:t>
            </w:r>
          </w:p>
          <w:p w:rsidR="004D0FA5" w:rsidRPr="004D0FA5" w:rsidRDefault="004D0FA5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В 2019 году отделом проведено 8 заседаний Координационного совета по развитию малого и среднего предпринимательства Вилючинского городского округа.</w:t>
            </w:r>
          </w:p>
          <w:p w:rsidR="004D0FA5" w:rsidRPr="004D0FA5" w:rsidRDefault="004D0FA5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>В 2019 году в рамках проведения общегородских культурно массовых мероприятий отделом было подготовлено 14 постановлений администрации Вилючинского городского округа о проведении выездной торговли в целях обеспечения условий для массового отдыха жителей города и организации досуга в местах массового пребывания населения.</w:t>
            </w:r>
          </w:p>
          <w:p w:rsidR="004D0FA5" w:rsidRPr="004D0FA5" w:rsidRDefault="004D0FA5" w:rsidP="004D0FA5">
            <w:pPr>
              <w:rPr>
                <w:sz w:val="24"/>
                <w:szCs w:val="24"/>
              </w:rPr>
            </w:pPr>
            <w:r w:rsidRPr="004D0FA5">
              <w:rPr>
                <w:sz w:val="24"/>
                <w:szCs w:val="24"/>
              </w:rPr>
              <w:t xml:space="preserve">В сентябре 2019 года в жилом районе «Приморский» и в жилом районе «Рыбачий», отделом была организована выездная торговля, приуроченная к празднованию Дня города. Участниками выездной торговли стали индивидуальные предприниматели и организации - камчатские производители продукции овощеводства, народных промыслов, сувенирной продукции, мясной и рыбной продукции, </w:t>
            </w:r>
            <w:r w:rsidRPr="004D0FA5">
              <w:rPr>
                <w:sz w:val="24"/>
                <w:szCs w:val="24"/>
              </w:rPr>
              <w:lastRenderedPageBreak/>
              <w:t>кондитерских изделий. Всего в выездной торговле приняло участие 12 хозяйствующих субъектов.</w:t>
            </w: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Также в сентябре 2019 года в жилом районе «Приморский»</w:t>
            </w: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6) Система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деятельности.</w:t>
            </w: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Times New Roman" w:hAnsi="Times New Roman"/>
                <w:sz w:val="24"/>
                <w:szCs w:val="24"/>
              </w:rPr>
              <w:t>Процедуру оценки регулирующего воздействия в 2019 году прошел один нормативный правовой акт постановление администрации Вилючинского городского округа от 27.10.2016 № 1183 «Об имущественной поддержке субъектов малого и среднего предпринимательства в Вилючинском городском округе». Постановление администрации Вилючинского городского округа от 27.10.2016 № 1183 «Об имущественной поддержке субъектов малого и среднего предпринимательства в Вилючинском городском округе» по итогам публичных консультаций получило положительное заключение.</w:t>
            </w: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FA5" w:rsidRPr="004D0FA5" w:rsidRDefault="004D0FA5" w:rsidP="004D0F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6BF1" w:rsidRPr="004D0FA5" w:rsidRDefault="00946BF1" w:rsidP="004D0FA5">
      <w:pPr>
        <w:pStyle w:val="a9"/>
        <w:rPr>
          <w:rFonts w:ascii="Times New Roman" w:hAnsi="Times New Roman"/>
          <w:sz w:val="24"/>
          <w:szCs w:val="24"/>
        </w:rPr>
      </w:pPr>
    </w:p>
    <w:sectPr w:rsidR="00946BF1" w:rsidRPr="004D0FA5" w:rsidSect="00845AC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908"/>
    <w:multiLevelType w:val="hybridMultilevel"/>
    <w:tmpl w:val="D2803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874C0"/>
    <w:multiLevelType w:val="hybridMultilevel"/>
    <w:tmpl w:val="6AEE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54BEF"/>
    <w:multiLevelType w:val="hybridMultilevel"/>
    <w:tmpl w:val="2F62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0217"/>
    <w:multiLevelType w:val="hybridMultilevel"/>
    <w:tmpl w:val="34B8FCF6"/>
    <w:lvl w:ilvl="0" w:tplc="B81EF8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45E16E7"/>
    <w:multiLevelType w:val="hybridMultilevel"/>
    <w:tmpl w:val="52028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119F0"/>
    <w:multiLevelType w:val="hybridMultilevel"/>
    <w:tmpl w:val="01265D3A"/>
    <w:lvl w:ilvl="0" w:tplc="E458AA6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8BB7EB6"/>
    <w:multiLevelType w:val="hybridMultilevel"/>
    <w:tmpl w:val="387E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26142"/>
    <w:multiLevelType w:val="multilevel"/>
    <w:tmpl w:val="DB004298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24EA4B30"/>
    <w:multiLevelType w:val="hybridMultilevel"/>
    <w:tmpl w:val="A9BAC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15887"/>
    <w:multiLevelType w:val="hybridMultilevel"/>
    <w:tmpl w:val="44E4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3127C"/>
    <w:multiLevelType w:val="hybridMultilevel"/>
    <w:tmpl w:val="B5144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F0E33"/>
    <w:multiLevelType w:val="hybridMultilevel"/>
    <w:tmpl w:val="A4E2E89E"/>
    <w:lvl w:ilvl="0" w:tplc="D4707728">
      <w:start w:val="1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>
    <w:nsid w:val="2C7957AC"/>
    <w:multiLevelType w:val="hybridMultilevel"/>
    <w:tmpl w:val="1EB2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861B1"/>
    <w:multiLevelType w:val="hybridMultilevel"/>
    <w:tmpl w:val="6C16F44A"/>
    <w:lvl w:ilvl="0" w:tplc="AC3AA5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1A1877"/>
    <w:multiLevelType w:val="hybridMultilevel"/>
    <w:tmpl w:val="F2401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E4CAA"/>
    <w:multiLevelType w:val="hybridMultilevel"/>
    <w:tmpl w:val="229A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26BB8"/>
    <w:multiLevelType w:val="hybridMultilevel"/>
    <w:tmpl w:val="4F50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95F2E"/>
    <w:multiLevelType w:val="hybridMultilevel"/>
    <w:tmpl w:val="4DCA8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7312D7"/>
    <w:multiLevelType w:val="hybridMultilevel"/>
    <w:tmpl w:val="4BEAC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D76F1"/>
    <w:multiLevelType w:val="hybridMultilevel"/>
    <w:tmpl w:val="3DDCA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E5A33"/>
    <w:multiLevelType w:val="hybridMultilevel"/>
    <w:tmpl w:val="4314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83C9C"/>
    <w:multiLevelType w:val="hybridMultilevel"/>
    <w:tmpl w:val="FCEA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F16A5"/>
    <w:multiLevelType w:val="hybridMultilevel"/>
    <w:tmpl w:val="2BF49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740B1"/>
    <w:multiLevelType w:val="hybridMultilevel"/>
    <w:tmpl w:val="18862728"/>
    <w:lvl w:ilvl="0" w:tplc="73C490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976AC5"/>
    <w:multiLevelType w:val="hybridMultilevel"/>
    <w:tmpl w:val="B47A4CF6"/>
    <w:lvl w:ilvl="0" w:tplc="6B88CC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80AAE"/>
    <w:multiLevelType w:val="hybridMultilevel"/>
    <w:tmpl w:val="ACD28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6E30C9"/>
    <w:multiLevelType w:val="hybridMultilevel"/>
    <w:tmpl w:val="AC862078"/>
    <w:lvl w:ilvl="0" w:tplc="AC3AA5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59342A"/>
    <w:multiLevelType w:val="hybridMultilevel"/>
    <w:tmpl w:val="62D88C94"/>
    <w:lvl w:ilvl="0" w:tplc="3DD2FA2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8">
    <w:nsid w:val="5E4A7440"/>
    <w:multiLevelType w:val="hybridMultilevel"/>
    <w:tmpl w:val="248A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B22DF"/>
    <w:multiLevelType w:val="hybridMultilevel"/>
    <w:tmpl w:val="CA9A2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612EE"/>
    <w:multiLevelType w:val="hybridMultilevel"/>
    <w:tmpl w:val="4B38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A6475"/>
    <w:multiLevelType w:val="hybridMultilevel"/>
    <w:tmpl w:val="33662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C39AA"/>
    <w:multiLevelType w:val="hybridMultilevel"/>
    <w:tmpl w:val="BCF0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A0D6E"/>
    <w:multiLevelType w:val="hybridMultilevel"/>
    <w:tmpl w:val="7A78E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B6CEF"/>
    <w:multiLevelType w:val="hybridMultilevel"/>
    <w:tmpl w:val="ACD28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EC19EF"/>
    <w:multiLevelType w:val="hybridMultilevel"/>
    <w:tmpl w:val="69C2A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34"/>
  </w:num>
  <w:num w:numId="4">
    <w:abstractNumId w:val="25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24"/>
  </w:num>
  <w:num w:numId="22">
    <w:abstractNumId w:val="12"/>
  </w:num>
  <w:num w:numId="23">
    <w:abstractNumId w:val="16"/>
  </w:num>
  <w:num w:numId="24">
    <w:abstractNumId w:val="28"/>
  </w:num>
  <w:num w:numId="25">
    <w:abstractNumId w:val="2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9"/>
  </w:num>
  <w:num w:numId="29">
    <w:abstractNumId w:val="21"/>
  </w:num>
  <w:num w:numId="30">
    <w:abstractNumId w:val="27"/>
  </w:num>
  <w:num w:numId="31">
    <w:abstractNumId w:val="11"/>
  </w:num>
  <w:num w:numId="32">
    <w:abstractNumId w:val="1"/>
  </w:num>
  <w:num w:numId="33">
    <w:abstractNumId w:val="32"/>
  </w:num>
  <w:num w:numId="34">
    <w:abstractNumId w:val="9"/>
  </w:num>
  <w:num w:numId="35">
    <w:abstractNumId w:val="10"/>
  </w:num>
  <w:num w:numId="36">
    <w:abstractNumId w:val="5"/>
  </w:num>
  <w:num w:numId="37">
    <w:abstractNumId w:val="35"/>
  </w:num>
  <w:num w:numId="38">
    <w:abstractNumId w:val="8"/>
  </w:num>
  <w:num w:numId="39">
    <w:abstractNumId w:val="7"/>
  </w:num>
  <w:num w:numId="40">
    <w:abstractNumId w:val="30"/>
  </w:num>
  <w:num w:numId="41">
    <w:abstractNumId w:val="20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7D"/>
    <w:rsid w:val="000015B9"/>
    <w:rsid w:val="00001F13"/>
    <w:rsid w:val="00002600"/>
    <w:rsid w:val="000028F4"/>
    <w:rsid w:val="000030A4"/>
    <w:rsid w:val="0000365E"/>
    <w:rsid w:val="000038FC"/>
    <w:rsid w:val="000054B9"/>
    <w:rsid w:val="00005A8B"/>
    <w:rsid w:val="000063A5"/>
    <w:rsid w:val="00007B02"/>
    <w:rsid w:val="0001037D"/>
    <w:rsid w:val="00010F62"/>
    <w:rsid w:val="000110D7"/>
    <w:rsid w:val="00011F6A"/>
    <w:rsid w:val="00011FAF"/>
    <w:rsid w:val="00012275"/>
    <w:rsid w:val="00012455"/>
    <w:rsid w:val="000134C7"/>
    <w:rsid w:val="00013996"/>
    <w:rsid w:val="00013AC9"/>
    <w:rsid w:val="00013ACA"/>
    <w:rsid w:val="0001490A"/>
    <w:rsid w:val="00014E67"/>
    <w:rsid w:val="000156D8"/>
    <w:rsid w:val="00015A76"/>
    <w:rsid w:val="00015B05"/>
    <w:rsid w:val="00016477"/>
    <w:rsid w:val="00016D1D"/>
    <w:rsid w:val="000173F4"/>
    <w:rsid w:val="000177F7"/>
    <w:rsid w:val="00020E3E"/>
    <w:rsid w:val="00021E0F"/>
    <w:rsid w:val="00023672"/>
    <w:rsid w:val="00024858"/>
    <w:rsid w:val="00025050"/>
    <w:rsid w:val="0002528E"/>
    <w:rsid w:val="00025BB1"/>
    <w:rsid w:val="0002603E"/>
    <w:rsid w:val="000266A2"/>
    <w:rsid w:val="0002733F"/>
    <w:rsid w:val="0003002A"/>
    <w:rsid w:val="00030807"/>
    <w:rsid w:val="00031982"/>
    <w:rsid w:val="000319F8"/>
    <w:rsid w:val="00031E90"/>
    <w:rsid w:val="00032187"/>
    <w:rsid w:val="000323B6"/>
    <w:rsid w:val="00032C43"/>
    <w:rsid w:val="000330CB"/>
    <w:rsid w:val="00033C94"/>
    <w:rsid w:val="00034704"/>
    <w:rsid w:val="00034750"/>
    <w:rsid w:val="00035C58"/>
    <w:rsid w:val="000370AE"/>
    <w:rsid w:val="000379A4"/>
    <w:rsid w:val="00037D36"/>
    <w:rsid w:val="000417B0"/>
    <w:rsid w:val="00042017"/>
    <w:rsid w:val="00042771"/>
    <w:rsid w:val="000430BD"/>
    <w:rsid w:val="000432F4"/>
    <w:rsid w:val="00043A6A"/>
    <w:rsid w:val="000441D5"/>
    <w:rsid w:val="00044E39"/>
    <w:rsid w:val="00044FDA"/>
    <w:rsid w:val="0004571B"/>
    <w:rsid w:val="00046D69"/>
    <w:rsid w:val="0004779D"/>
    <w:rsid w:val="0004796A"/>
    <w:rsid w:val="00047CCC"/>
    <w:rsid w:val="0005052A"/>
    <w:rsid w:val="000506EC"/>
    <w:rsid w:val="000506FE"/>
    <w:rsid w:val="00050801"/>
    <w:rsid w:val="00050A0E"/>
    <w:rsid w:val="000512A1"/>
    <w:rsid w:val="000512D8"/>
    <w:rsid w:val="0005323F"/>
    <w:rsid w:val="000534E1"/>
    <w:rsid w:val="00053E68"/>
    <w:rsid w:val="00053FCE"/>
    <w:rsid w:val="00055431"/>
    <w:rsid w:val="000556A2"/>
    <w:rsid w:val="0005589A"/>
    <w:rsid w:val="0005591C"/>
    <w:rsid w:val="00055DAA"/>
    <w:rsid w:val="000575F8"/>
    <w:rsid w:val="00057BF2"/>
    <w:rsid w:val="00060908"/>
    <w:rsid w:val="0006170D"/>
    <w:rsid w:val="00061743"/>
    <w:rsid w:val="00061D0A"/>
    <w:rsid w:val="00062D70"/>
    <w:rsid w:val="0006363F"/>
    <w:rsid w:val="00064046"/>
    <w:rsid w:val="000640F3"/>
    <w:rsid w:val="0006428C"/>
    <w:rsid w:val="00064B75"/>
    <w:rsid w:val="00064D80"/>
    <w:rsid w:val="00064F98"/>
    <w:rsid w:val="00066208"/>
    <w:rsid w:val="000663BB"/>
    <w:rsid w:val="000664D2"/>
    <w:rsid w:val="0006756D"/>
    <w:rsid w:val="0007052F"/>
    <w:rsid w:val="00070574"/>
    <w:rsid w:val="00070AF9"/>
    <w:rsid w:val="00070BE3"/>
    <w:rsid w:val="00070C2C"/>
    <w:rsid w:val="00071185"/>
    <w:rsid w:val="00071E48"/>
    <w:rsid w:val="00071F66"/>
    <w:rsid w:val="00073E4D"/>
    <w:rsid w:val="000766E5"/>
    <w:rsid w:val="00081118"/>
    <w:rsid w:val="00082902"/>
    <w:rsid w:val="00082D37"/>
    <w:rsid w:val="000832EF"/>
    <w:rsid w:val="00086C23"/>
    <w:rsid w:val="00087CCC"/>
    <w:rsid w:val="00090088"/>
    <w:rsid w:val="0009036A"/>
    <w:rsid w:val="00091377"/>
    <w:rsid w:val="000918B2"/>
    <w:rsid w:val="0009234E"/>
    <w:rsid w:val="00092388"/>
    <w:rsid w:val="00093063"/>
    <w:rsid w:val="00093399"/>
    <w:rsid w:val="000936C5"/>
    <w:rsid w:val="00094A50"/>
    <w:rsid w:val="00095C15"/>
    <w:rsid w:val="00096D4F"/>
    <w:rsid w:val="00097B43"/>
    <w:rsid w:val="000A045A"/>
    <w:rsid w:val="000A28A2"/>
    <w:rsid w:val="000A2C7B"/>
    <w:rsid w:val="000A3149"/>
    <w:rsid w:val="000A32C7"/>
    <w:rsid w:val="000A34A6"/>
    <w:rsid w:val="000A450D"/>
    <w:rsid w:val="000A4BBA"/>
    <w:rsid w:val="000A4BBF"/>
    <w:rsid w:val="000A6398"/>
    <w:rsid w:val="000A6A70"/>
    <w:rsid w:val="000A746E"/>
    <w:rsid w:val="000A77D3"/>
    <w:rsid w:val="000A7886"/>
    <w:rsid w:val="000B0430"/>
    <w:rsid w:val="000B16EF"/>
    <w:rsid w:val="000B29F1"/>
    <w:rsid w:val="000B2EF4"/>
    <w:rsid w:val="000B350A"/>
    <w:rsid w:val="000B3734"/>
    <w:rsid w:val="000B4ABE"/>
    <w:rsid w:val="000B4ACE"/>
    <w:rsid w:val="000B50E2"/>
    <w:rsid w:val="000B650A"/>
    <w:rsid w:val="000B65A4"/>
    <w:rsid w:val="000C0641"/>
    <w:rsid w:val="000C161A"/>
    <w:rsid w:val="000C2737"/>
    <w:rsid w:val="000C36C6"/>
    <w:rsid w:val="000C38F7"/>
    <w:rsid w:val="000C4B5F"/>
    <w:rsid w:val="000C5161"/>
    <w:rsid w:val="000C5292"/>
    <w:rsid w:val="000C5531"/>
    <w:rsid w:val="000C58B4"/>
    <w:rsid w:val="000C610C"/>
    <w:rsid w:val="000C6532"/>
    <w:rsid w:val="000C6793"/>
    <w:rsid w:val="000C6882"/>
    <w:rsid w:val="000C6C27"/>
    <w:rsid w:val="000C78A8"/>
    <w:rsid w:val="000D0199"/>
    <w:rsid w:val="000D0D3B"/>
    <w:rsid w:val="000D1295"/>
    <w:rsid w:val="000D54A3"/>
    <w:rsid w:val="000D7F18"/>
    <w:rsid w:val="000E0687"/>
    <w:rsid w:val="000E1721"/>
    <w:rsid w:val="000E1E1F"/>
    <w:rsid w:val="000E2669"/>
    <w:rsid w:val="000E3FCB"/>
    <w:rsid w:val="000E4545"/>
    <w:rsid w:val="000E4D4A"/>
    <w:rsid w:val="000E5CC4"/>
    <w:rsid w:val="000E7D10"/>
    <w:rsid w:val="000F0E0E"/>
    <w:rsid w:val="000F0EDD"/>
    <w:rsid w:val="000F14EB"/>
    <w:rsid w:val="000F1960"/>
    <w:rsid w:val="000F242A"/>
    <w:rsid w:val="000F310D"/>
    <w:rsid w:val="000F330E"/>
    <w:rsid w:val="000F375B"/>
    <w:rsid w:val="000F4A62"/>
    <w:rsid w:val="000F4BA1"/>
    <w:rsid w:val="000F540F"/>
    <w:rsid w:val="000F5954"/>
    <w:rsid w:val="000F5CE7"/>
    <w:rsid w:val="000F6E91"/>
    <w:rsid w:val="000F6EAF"/>
    <w:rsid w:val="000F73C6"/>
    <w:rsid w:val="001001BA"/>
    <w:rsid w:val="0010048F"/>
    <w:rsid w:val="0010175E"/>
    <w:rsid w:val="00102B1E"/>
    <w:rsid w:val="001040FA"/>
    <w:rsid w:val="00105901"/>
    <w:rsid w:val="0010593D"/>
    <w:rsid w:val="00105B16"/>
    <w:rsid w:val="00105BE1"/>
    <w:rsid w:val="00105C45"/>
    <w:rsid w:val="001061C3"/>
    <w:rsid w:val="00106396"/>
    <w:rsid w:val="00106CBF"/>
    <w:rsid w:val="00107C78"/>
    <w:rsid w:val="00110048"/>
    <w:rsid w:val="001104AA"/>
    <w:rsid w:val="00110933"/>
    <w:rsid w:val="00111063"/>
    <w:rsid w:val="00112343"/>
    <w:rsid w:val="00112612"/>
    <w:rsid w:val="00112AA8"/>
    <w:rsid w:val="001132CB"/>
    <w:rsid w:val="00113346"/>
    <w:rsid w:val="001138EA"/>
    <w:rsid w:val="00114563"/>
    <w:rsid w:val="00114FE2"/>
    <w:rsid w:val="001158AB"/>
    <w:rsid w:val="00116E04"/>
    <w:rsid w:val="0011773F"/>
    <w:rsid w:val="00117D7D"/>
    <w:rsid w:val="00120B90"/>
    <w:rsid w:val="00121885"/>
    <w:rsid w:val="00122AAB"/>
    <w:rsid w:val="00122AFC"/>
    <w:rsid w:val="00124304"/>
    <w:rsid w:val="0012458B"/>
    <w:rsid w:val="001245CE"/>
    <w:rsid w:val="001258C0"/>
    <w:rsid w:val="001260B2"/>
    <w:rsid w:val="00126C92"/>
    <w:rsid w:val="00127231"/>
    <w:rsid w:val="0013060E"/>
    <w:rsid w:val="001315EF"/>
    <w:rsid w:val="00131E0B"/>
    <w:rsid w:val="00132611"/>
    <w:rsid w:val="0013351D"/>
    <w:rsid w:val="00134FA8"/>
    <w:rsid w:val="0013513D"/>
    <w:rsid w:val="00135951"/>
    <w:rsid w:val="00136139"/>
    <w:rsid w:val="00141237"/>
    <w:rsid w:val="00141BC7"/>
    <w:rsid w:val="00141FEC"/>
    <w:rsid w:val="00142377"/>
    <w:rsid w:val="001434C5"/>
    <w:rsid w:val="001439A8"/>
    <w:rsid w:val="00145FB6"/>
    <w:rsid w:val="0014647F"/>
    <w:rsid w:val="00146DA7"/>
    <w:rsid w:val="001505D3"/>
    <w:rsid w:val="00150FAD"/>
    <w:rsid w:val="00151CEF"/>
    <w:rsid w:val="0015282D"/>
    <w:rsid w:val="00153780"/>
    <w:rsid w:val="00153D4E"/>
    <w:rsid w:val="00154978"/>
    <w:rsid w:val="00154CC0"/>
    <w:rsid w:val="00156D8C"/>
    <w:rsid w:val="00157EDD"/>
    <w:rsid w:val="0016075D"/>
    <w:rsid w:val="00162E97"/>
    <w:rsid w:val="00162FD2"/>
    <w:rsid w:val="00163379"/>
    <w:rsid w:val="001637C2"/>
    <w:rsid w:val="00163AA9"/>
    <w:rsid w:val="001646F5"/>
    <w:rsid w:val="00165A11"/>
    <w:rsid w:val="001668EC"/>
    <w:rsid w:val="001678F1"/>
    <w:rsid w:val="00167F37"/>
    <w:rsid w:val="00170994"/>
    <w:rsid w:val="0017230E"/>
    <w:rsid w:val="001726A7"/>
    <w:rsid w:val="00172805"/>
    <w:rsid w:val="001729FA"/>
    <w:rsid w:val="0017379E"/>
    <w:rsid w:val="001737EE"/>
    <w:rsid w:val="00174A6D"/>
    <w:rsid w:val="00175E53"/>
    <w:rsid w:val="0017629E"/>
    <w:rsid w:val="00176438"/>
    <w:rsid w:val="001771A9"/>
    <w:rsid w:val="001771B7"/>
    <w:rsid w:val="001800D5"/>
    <w:rsid w:val="0018163E"/>
    <w:rsid w:val="00181A96"/>
    <w:rsid w:val="00182611"/>
    <w:rsid w:val="00182E6E"/>
    <w:rsid w:val="00184313"/>
    <w:rsid w:val="00184854"/>
    <w:rsid w:val="00184930"/>
    <w:rsid w:val="00184D88"/>
    <w:rsid w:val="00185A7C"/>
    <w:rsid w:val="00186046"/>
    <w:rsid w:val="00186923"/>
    <w:rsid w:val="00186FD9"/>
    <w:rsid w:val="0018708A"/>
    <w:rsid w:val="00187267"/>
    <w:rsid w:val="001878D1"/>
    <w:rsid w:val="00187D08"/>
    <w:rsid w:val="00187DBA"/>
    <w:rsid w:val="0019021D"/>
    <w:rsid w:val="00190351"/>
    <w:rsid w:val="00191256"/>
    <w:rsid w:val="0019132A"/>
    <w:rsid w:val="00191AD1"/>
    <w:rsid w:val="001923B5"/>
    <w:rsid w:val="00192A1D"/>
    <w:rsid w:val="00192C07"/>
    <w:rsid w:val="00193D22"/>
    <w:rsid w:val="00193D62"/>
    <w:rsid w:val="00194336"/>
    <w:rsid w:val="001951DD"/>
    <w:rsid w:val="00195DE9"/>
    <w:rsid w:val="00196BCB"/>
    <w:rsid w:val="0019745C"/>
    <w:rsid w:val="001977EE"/>
    <w:rsid w:val="001A1A38"/>
    <w:rsid w:val="001A1ED6"/>
    <w:rsid w:val="001A4351"/>
    <w:rsid w:val="001A6642"/>
    <w:rsid w:val="001B025B"/>
    <w:rsid w:val="001B084F"/>
    <w:rsid w:val="001B1257"/>
    <w:rsid w:val="001B15FE"/>
    <w:rsid w:val="001B178E"/>
    <w:rsid w:val="001B1883"/>
    <w:rsid w:val="001B2479"/>
    <w:rsid w:val="001B26B6"/>
    <w:rsid w:val="001B2BCC"/>
    <w:rsid w:val="001B3AD1"/>
    <w:rsid w:val="001B4808"/>
    <w:rsid w:val="001B5481"/>
    <w:rsid w:val="001B5B84"/>
    <w:rsid w:val="001B5E25"/>
    <w:rsid w:val="001B739A"/>
    <w:rsid w:val="001C0BE0"/>
    <w:rsid w:val="001C0C5E"/>
    <w:rsid w:val="001C0ED2"/>
    <w:rsid w:val="001C1309"/>
    <w:rsid w:val="001C1B69"/>
    <w:rsid w:val="001C2E01"/>
    <w:rsid w:val="001C3205"/>
    <w:rsid w:val="001C409A"/>
    <w:rsid w:val="001C5585"/>
    <w:rsid w:val="001C6BE9"/>
    <w:rsid w:val="001C7F0A"/>
    <w:rsid w:val="001D296A"/>
    <w:rsid w:val="001D3328"/>
    <w:rsid w:val="001D3B80"/>
    <w:rsid w:val="001D3CB1"/>
    <w:rsid w:val="001D4693"/>
    <w:rsid w:val="001D4E2F"/>
    <w:rsid w:val="001D5737"/>
    <w:rsid w:val="001D59F1"/>
    <w:rsid w:val="001D5BF0"/>
    <w:rsid w:val="001D65A9"/>
    <w:rsid w:val="001D7722"/>
    <w:rsid w:val="001E0138"/>
    <w:rsid w:val="001E0324"/>
    <w:rsid w:val="001E0AE6"/>
    <w:rsid w:val="001E17B5"/>
    <w:rsid w:val="001E29C9"/>
    <w:rsid w:val="001E2DCD"/>
    <w:rsid w:val="001E4C81"/>
    <w:rsid w:val="001E5169"/>
    <w:rsid w:val="001E5E27"/>
    <w:rsid w:val="001E631A"/>
    <w:rsid w:val="001E63FF"/>
    <w:rsid w:val="001E674F"/>
    <w:rsid w:val="001E6C2B"/>
    <w:rsid w:val="001F0288"/>
    <w:rsid w:val="001F072F"/>
    <w:rsid w:val="001F129F"/>
    <w:rsid w:val="001F3824"/>
    <w:rsid w:val="001F4A21"/>
    <w:rsid w:val="001F4AD0"/>
    <w:rsid w:val="001F4AD7"/>
    <w:rsid w:val="001F5085"/>
    <w:rsid w:val="001F53A5"/>
    <w:rsid w:val="001F5A13"/>
    <w:rsid w:val="001F5B7A"/>
    <w:rsid w:val="001F5DE7"/>
    <w:rsid w:val="001F705E"/>
    <w:rsid w:val="001F720D"/>
    <w:rsid w:val="001F7C86"/>
    <w:rsid w:val="00200BBA"/>
    <w:rsid w:val="00200DBE"/>
    <w:rsid w:val="00201E64"/>
    <w:rsid w:val="00201EDE"/>
    <w:rsid w:val="002023E5"/>
    <w:rsid w:val="00202A09"/>
    <w:rsid w:val="00204111"/>
    <w:rsid w:val="00204C47"/>
    <w:rsid w:val="00205857"/>
    <w:rsid w:val="00205A51"/>
    <w:rsid w:val="00205D3C"/>
    <w:rsid w:val="00206C23"/>
    <w:rsid w:val="00207586"/>
    <w:rsid w:val="00207CDD"/>
    <w:rsid w:val="002105EA"/>
    <w:rsid w:val="00210D0D"/>
    <w:rsid w:val="00210FB0"/>
    <w:rsid w:val="00211862"/>
    <w:rsid w:val="002127BA"/>
    <w:rsid w:val="00213774"/>
    <w:rsid w:val="00213AC6"/>
    <w:rsid w:val="0021414A"/>
    <w:rsid w:val="00215F33"/>
    <w:rsid w:val="00216497"/>
    <w:rsid w:val="00216708"/>
    <w:rsid w:val="00216D5A"/>
    <w:rsid w:val="00217873"/>
    <w:rsid w:val="00217B36"/>
    <w:rsid w:val="00217FB1"/>
    <w:rsid w:val="00221127"/>
    <w:rsid w:val="0022129E"/>
    <w:rsid w:val="00221FAD"/>
    <w:rsid w:val="00222E48"/>
    <w:rsid w:val="0022482F"/>
    <w:rsid w:val="0022493D"/>
    <w:rsid w:val="00224B62"/>
    <w:rsid w:val="002252DC"/>
    <w:rsid w:val="002252FD"/>
    <w:rsid w:val="002254AF"/>
    <w:rsid w:val="00225ACB"/>
    <w:rsid w:val="0022710D"/>
    <w:rsid w:val="0022777F"/>
    <w:rsid w:val="002311D5"/>
    <w:rsid w:val="00232313"/>
    <w:rsid w:val="00233AF8"/>
    <w:rsid w:val="00233D04"/>
    <w:rsid w:val="00233E54"/>
    <w:rsid w:val="002346D5"/>
    <w:rsid w:val="00235217"/>
    <w:rsid w:val="00235F57"/>
    <w:rsid w:val="00235FFA"/>
    <w:rsid w:val="002379EA"/>
    <w:rsid w:val="00240506"/>
    <w:rsid w:val="00241B04"/>
    <w:rsid w:val="00241DCE"/>
    <w:rsid w:val="002424F6"/>
    <w:rsid w:val="00243467"/>
    <w:rsid w:val="00244A4E"/>
    <w:rsid w:val="002452E4"/>
    <w:rsid w:val="0024536C"/>
    <w:rsid w:val="002454D5"/>
    <w:rsid w:val="00247082"/>
    <w:rsid w:val="0024725D"/>
    <w:rsid w:val="002474E8"/>
    <w:rsid w:val="00247E24"/>
    <w:rsid w:val="00251244"/>
    <w:rsid w:val="0025191F"/>
    <w:rsid w:val="0025250A"/>
    <w:rsid w:val="002532BD"/>
    <w:rsid w:val="002534AA"/>
    <w:rsid w:val="00253B15"/>
    <w:rsid w:val="00254E17"/>
    <w:rsid w:val="002558CF"/>
    <w:rsid w:val="00255AC2"/>
    <w:rsid w:val="002575D4"/>
    <w:rsid w:val="00257681"/>
    <w:rsid w:val="00257F14"/>
    <w:rsid w:val="00261716"/>
    <w:rsid w:val="00262248"/>
    <w:rsid w:val="00262802"/>
    <w:rsid w:val="00262D46"/>
    <w:rsid w:val="00263D58"/>
    <w:rsid w:val="0026536A"/>
    <w:rsid w:val="00265FFB"/>
    <w:rsid w:val="002669FB"/>
    <w:rsid w:val="00267808"/>
    <w:rsid w:val="002678BC"/>
    <w:rsid w:val="00267CAE"/>
    <w:rsid w:val="00267E8E"/>
    <w:rsid w:val="0027043D"/>
    <w:rsid w:val="002713DF"/>
    <w:rsid w:val="00272576"/>
    <w:rsid w:val="00272BA1"/>
    <w:rsid w:val="00276610"/>
    <w:rsid w:val="00276E82"/>
    <w:rsid w:val="00276F7B"/>
    <w:rsid w:val="00277D93"/>
    <w:rsid w:val="00280429"/>
    <w:rsid w:val="002819E3"/>
    <w:rsid w:val="00283769"/>
    <w:rsid w:val="00283A6C"/>
    <w:rsid w:val="002852CD"/>
    <w:rsid w:val="00285BD1"/>
    <w:rsid w:val="0028622C"/>
    <w:rsid w:val="002864FF"/>
    <w:rsid w:val="002866CB"/>
    <w:rsid w:val="00286815"/>
    <w:rsid w:val="00287471"/>
    <w:rsid w:val="002875EE"/>
    <w:rsid w:val="00287DE9"/>
    <w:rsid w:val="00287E09"/>
    <w:rsid w:val="00291BA6"/>
    <w:rsid w:val="002950BD"/>
    <w:rsid w:val="002953EA"/>
    <w:rsid w:val="00295BE7"/>
    <w:rsid w:val="00296B78"/>
    <w:rsid w:val="002974BE"/>
    <w:rsid w:val="002A0ADB"/>
    <w:rsid w:val="002A0E64"/>
    <w:rsid w:val="002A10A5"/>
    <w:rsid w:val="002A24BE"/>
    <w:rsid w:val="002A3498"/>
    <w:rsid w:val="002A4327"/>
    <w:rsid w:val="002A535F"/>
    <w:rsid w:val="002A6132"/>
    <w:rsid w:val="002A62BE"/>
    <w:rsid w:val="002A6DB3"/>
    <w:rsid w:val="002A7C47"/>
    <w:rsid w:val="002A7E8E"/>
    <w:rsid w:val="002B0813"/>
    <w:rsid w:val="002B087A"/>
    <w:rsid w:val="002B0AA7"/>
    <w:rsid w:val="002B0E94"/>
    <w:rsid w:val="002B1345"/>
    <w:rsid w:val="002B1870"/>
    <w:rsid w:val="002B1B0C"/>
    <w:rsid w:val="002B1FC1"/>
    <w:rsid w:val="002B2584"/>
    <w:rsid w:val="002B2627"/>
    <w:rsid w:val="002B2E54"/>
    <w:rsid w:val="002B3266"/>
    <w:rsid w:val="002B5629"/>
    <w:rsid w:val="002B64CE"/>
    <w:rsid w:val="002B663E"/>
    <w:rsid w:val="002B6A62"/>
    <w:rsid w:val="002B799B"/>
    <w:rsid w:val="002B7A57"/>
    <w:rsid w:val="002C0162"/>
    <w:rsid w:val="002C0665"/>
    <w:rsid w:val="002C07CD"/>
    <w:rsid w:val="002C1290"/>
    <w:rsid w:val="002C2C85"/>
    <w:rsid w:val="002C31C0"/>
    <w:rsid w:val="002C3336"/>
    <w:rsid w:val="002C33E0"/>
    <w:rsid w:val="002C38F8"/>
    <w:rsid w:val="002C423D"/>
    <w:rsid w:val="002C4338"/>
    <w:rsid w:val="002C47F5"/>
    <w:rsid w:val="002C4C96"/>
    <w:rsid w:val="002C580D"/>
    <w:rsid w:val="002C63F2"/>
    <w:rsid w:val="002C6F7E"/>
    <w:rsid w:val="002C7E34"/>
    <w:rsid w:val="002C7FE4"/>
    <w:rsid w:val="002D0634"/>
    <w:rsid w:val="002D06C7"/>
    <w:rsid w:val="002D0915"/>
    <w:rsid w:val="002D0A90"/>
    <w:rsid w:val="002D15EF"/>
    <w:rsid w:val="002D1663"/>
    <w:rsid w:val="002D24C3"/>
    <w:rsid w:val="002D2834"/>
    <w:rsid w:val="002D31FC"/>
    <w:rsid w:val="002D3F51"/>
    <w:rsid w:val="002D477D"/>
    <w:rsid w:val="002D5A64"/>
    <w:rsid w:val="002D70E1"/>
    <w:rsid w:val="002E0411"/>
    <w:rsid w:val="002E0B85"/>
    <w:rsid w:val="002E0EAB"/>
    <w:rsid w:val="002E13E5"/>
    <w:rsid w:val="002E151F"/>
    <w:rsid w:val="002E1F6F"/>
    <w:rsid w:val="002E1FD5"/>
    <w:rsid w:val="002E277D"/>
    <w:rsid w:val="002E278E"/>
    <w:rsid w:val="002E2AB1"/>
    <w:rsid w:val="002E3727"/>
    <w:rsid w:val="002E3797"/>
    <w:rsid w:val="002E3E2F"/>
    <w:rsid w:val="002E4293"/>
    <w:rsid w:val="002E5FEA"/>
    <w:rsid w:val="002E6A8C"/>
    <w:rsid w:val="002F099C"/>
    <w:rsid w:val="002F13E3"/>
    <w:rsid w:val="002F1904"/>
    <w:rsid w:val="002F192C"/>
    <w:rsid w:val="002F2286"/>
    <w:rsid w:val="002F229D"/>
    <w:rsid w:val="002F25E2"/>
    <w:rsid w:val="002F595F"/>
    <w:rsid w:val="002F5B1E"/>
    <w:rsid w:val="002F5DB2"/>
    <w:rsid w:val="002F5EB2"/>
    <w:rsid w:val="00300063"/>
    <w:rsid w:val="003032F1"/>
    <w:rsid w:val="003039E8"/>
    <w:rsid w:val="00303EF6"/>
    <w:rsid w:val="0030429A"/>
    <w:rsid w:val="003050E1"/>
    <w:rsid w:val="00306EBC"/>
    <w:rsid w:val="00306F94"/>
    <w:rsid w:val="00310B54"/>
    <w:rsid w:val="0031122D"/>
    <w:rsid w:val="003117B6"/>
    <w:rsid w:val="00311ADA"/>
    <w:rsid w:val="00312A57"/>
    <w:rsid w:val="00313FBD"/>
    <w:rsid w:val="003144A6"/>
    <w:rsid w:val="00314DA9"/>
    <w:rsid w:val="00314E75"/>
    <w:rsid w:val="003151EF"/>
    <w:rsid w:val="00315C69"/>
    <w:rsid w:val="00315D65"/>
    <w:rsid w:val="00316381"/>
    <w:rsid w:val="003167C7"/>
    <w:rsid w:val="003167FD"/>
    <w:rsid w:val="003211FE"/>
    <w:rsid w:val="00321430"/>
    <w:rsid w:val="003217E1"/>
    <w:rsid w:val="00321A76"/>
    <w:rsid w:val="00321F85"/>
    <w:rsid w:val="00322121"/>
    <w:rsid w:val="00322170"/>
    <w:rsid w:val="003225ED"/>
    <w:rsid w:val="00322622"/>
    <w:rsid w:val="00322CDD"/>
    <w:rsid w:val="00323C3E"/>
    <w:rsid w:val="00324DBC"/>
    <w:rsid w:val="003251D0"/>
    <w:rsid w:val="0032735B"/>
    <w:rsid w:val="00327AB1"/>
    <w:rsid w:val="00327D42"/>
    <w:rsid w:val="00327F4B"/>
    <w:rsid w:val="003310BF"/>
    <w:rsid w:val="003314A6"/>
    <w:rsid w:val="00331AA6"/>
    <w:rsid w:val="00331F69"/>
    <w:rsid w:val="00332451"/>
    <w:rsid w:val="00332669"/>
    <w:rsid w:val="00332942"/>
    <w:rsid w:val="00332F8C"/>
    <w:rsid w:val="00334799"/>
    <w:rsid w:val="00334B74"/>
    <w:rsid w:val="00334D86"/>
    <w:rsid w:val="00335431"/>
    <w:rsid w:val="00335E29"/>
    <w:rsid w:val="00335F79"/>
    <w:rsid w:val="0033618B"/>
    <w:rsid w:val="003364EB"/>
    <w:rsid w:val="003370FE"/>
    <w:rsid w:val="003417C7"/>
    <w:rsid w:val="0034276B"/>
    <w:rsid w:val="00342D40"/>
    <w:rsid w:val="003436FC"/>
    <w:rsid w:val="00343E10"/>
    <w:rsid w:val="00344215"/>
    <w:rsid w:val="0034427E"/>
    <w:rsid w:val="00344557"/>
    <w:rsid w:val="00344683"/>
    <w:rsid w:val="00345164"/>
    <w:rsid w:val="003455ED"/>
    <w:rsid w:val="00345624"/>
    <w:rsid w:val="00345AA8"/>
    <w:rsid w:val="00345B3D"/>
    <w:rsid w:val="00346635"/>
    <w:rsid w:val="00347A3F"/>
    <w:rsid w:val="00347EF1"/>
    <w:rsid w:val="00350691"/>
    <w:rsid w:val="0035121C"/>
    <w:rsid w:val="00351303"/>
    <w:rsid w:val="00351AE9"/>
    <w:rsid w:val="0035226F"/>
    <w:rsid w:val="003539C3"/>
    <w:rsid w:val="00353ED4"/>
    <w:rsid w:val="003541E3"/>
    <w:rsid w:val="003545D5"/>
    <w:rsid w:val="00354943"/>
    <w:rsid w:val="00355D51"/>
    <w:rsid w:val="00355DE4"/>
    <w:rsid w:val="003566CB"/>
    <w:rsid w:val="00356986"/>
    <w:rsid w:val="0035722D"/>
    <w:rsid w:val="00361FC3"/>
    <w:rsid w:val="003622DE"/>
    <w:rsid w:val="00362E4B"/>
    <w:rsid w:val="00364031"/>
    <w:rsid w:val="00364152"/>
    <w:rsid w:val="00364971"/>
    <w:rsid w:val="00364C27"/>
    <w:rsid w:val="00364D92"/>
    <w:rsid w:val="003653B0"/>
    <w:rsid w:val="00365ED1"/>
    <w:rsid w:val="003664F9"/>
    <w:rsid w:val="00367121"/>
    <w:rsid w:val="0036780D"/>
    <w:rsid w:val="00371B3C"/>
    <w:rsid w:val="003724A7"/>
    <w:rsid w:val="00372B89"/>
    <w:rsid w:val="00372CCC"/>
    <w:rsid w:val="00373615"/>
    <w:rsid w:val="00373D0E"/>
    <w:rsid w:val="003746CA"/>
    <w:rsid w:val="00377D49"/>
    <w:rsid w:val="003806C2"/>
    <w:rsid w:val="0038075B"/>
    <w:rsid w:val="00380C15"/>
    <w:rsid w:val="00381AB2"/>
    <w:rsid w:val="003824FA"/>
    <w:rsid w:val="00383720"/>
    <w:rsid w:val="0038492C"/>
    <w:rsid w:val="00384D39"/>
    <w:rsid w:val="003864D3"/>
    <w:rsid w:val="003877A8"/>
    <w:rsid w:val="003877FD"/>
    <w:rsid w:val="00387D0E"/>
    <w:rsid w:val="00387ECC"/>
    <w:rsid w:val="00390FDE"/>
    <w:rsid w:val="003919B9"/>
    <w:rsid w:val="00391AC1"/>
    <w:rsid w:val="00391D3F"/>
    <w:rsid w:val="00391ED6"/>
    <w:rsid w:val="003921FD"/>
    <w:rsid w:val="00392AD5"/>
    <w:rsid w:val="00393B20"/>
    <w:rsid w:val="00394305"/>
    <w:rsid w:val="003959F6"/>
    <w:rsid w:val="003960FB"/>
    <w:rsid w:val="003962BA"/>
    <w:rsid w:val="00397370"/>
    <w:rsid w:val="00397427"/>
    <w:rsid w:val="00397E84"/>
    <w:rsid w:val="003A02C3"/>
    <w:rsid w:val="003A0321"/>
    <w:rsid w:val="003A154D"/>
    <w:rsid w:val="003A15DF"/>
    <w:rsid w:val="003A1C2F"/>
    <w:rsid w:val="003A3AA8"/>
    <w:rsid w:val="003A3E99"/>
    <w:rsid w:val="003A4B27"/>
    <w:rsid w:val="003A55EC"/>
    <w:rsid w:val="003A583E"/>
    <w:rsid w:val="003A5EDA"/>
    <w:rsid w:val="003A658A"/>
    <w:rsid w:val="003A6CB8"/>
    <w:rsid w:val="003A6D5D"/>
    <w:rsid w:val="003B0748"/>
    <w:rsid w:val="003B0B7D"/>
    <w:rsid w:val="003B385A"/>
    <w:rsid w:val="003B3B42"/>
    <w:rsid w:val="003B4076"/>
    <w:rsid w:val="003B4D25"/>
    <w:rsid w:val="003B5CB1"/>
    <w:rsid w:val="003B61EA"/>
    <w:rsid w:val="003B6BF3"/>
    <w:rsid w:val="003C0941"/>
    <w:rsid w:val="003C0D1C"/>
    <w:rsid w:val="003C1528"/>
    <w:rsid w:val="003C170E"/>
    <w:rsid w:val="003C17E0"/>
    <w:rsid w:val="003C2806"/>
    <w:rsid w:val="003C2DB9"/>
    <w:rsid w:val="003C328A"/>
    <w:rsid w:val="003C356B"/>
    <w:rsid w:val="003C3EEA"/>
    <w:rsid w:val="003C4C61"/>
    <w:rsid w:val="003C4F5E"/>
    <w:rsid w:val="003C55D1"/>
    <w:rsid w:val="003C6356"/>
    <w:rsid w:val="003C66DE"/>
    <w:rsid w:val="003C776E"/>
    <w:rsid w:val="003C79A2"/>
    <w:rsid w:val="003D016E"/>
    <w:rsid w:val="003D065A"/>
    <w:rsid w:val="003D067B"/>
    <w:rsid w:val="003D0F68"/>
    <w:rsid w:val="003D109C"/>
    <w:rsid w:val="003D11D5"/>
    <w:rsid w:val="003D14A9"/>
    <w:rsid w:val="003D170A"/>
    <w:rsid w:val="003D29C5"/>
    <w:rsid w:val="003D4278"/>
    <w:rsid w:val="003D47AB"/>
    <w:rsid w:val="003D4FB0"/>
    <w:rsid w:val="003D5F1E"/>
    <w:rsid w:val="003E0956"/>
    <w:rsid w:val="003E1010"/>
    <w:rsid w:val="003E1BB5"/>
    <w:rsid w:val="003E2239"/>
    <w:rsid w:val="003E32A3"/>
    <w:rsid w:val="003E35F4"/>
    <w:rsid w:val="003E38D6"/>
    <w:rsid w:val="003E3ACE"/>
    <w:rsid w:val="003E3D58"/>
    <w:rsid w:val="003E3F05"/>
    <w:rsid w:val="003E5017"/>
    <w:rsid w:val="003E55E9"/>
    <w:rsid w:val="003E5EF8"/>
    <w:rsid w:val="003E5F53"/>
    <w:rsid w:val="003E671F"/>
    <w:rsid w:val="003E7356"/>
    <w:rsid w:val="003E749E"/>
    <w:rsid w:val="003F0E65"/>
    <w:rsid w:val="003F0F1C"/>
    <w:rsid w:val="003F230E"/>
    <w:rsid w:val="003F3706"/>
    <w:rsid w:val="003F3B9E"/>
    <w:rsid w:val="003F5F91"/>
    <w:rsid w:val="003F5FAC"/>
    <w:rsid w:val="003F62A7"/>
    <w:rsid w:val="003F671E"/>
    <w:rsid w:val="003F69CA"/>
    <w:rsid w:val="003F6B4F"/>
    <w:rsid w:val="003F7054"/>
    <w:rsid w:val="003F74B9"/>
    <w:rsid w:val="0040034D"/>
    <w:rsid w:val="00400D6B"/>
    <w:rsid w:val="004013FE"/>
    <w:rsid w:val="00401558"/>
    <w:rsid w:val="00401A4D"/>
    <w:rsid w:val="00402359"/>
    <w:rsid w:val="00402F4D"/>
    <w:rsid w:val="0040424B"/>
    <w:rsid w:val="0040472B"/>
    <w:rsid w:val="00404A6F"/>
    <w:rsid w:val="00404ACC"/>
    <w:rsid w:val="00405BC7"/>
    <w:rsid w:val="004077AD"/>
    <w:rsid w:val="004077BA"/>
    <w:rsid w:val="00407C15"/>
    <w:rsid w:val="004106F8"/>
    <w:rsid w:val="00410C88"/>
    <w:rsid w:val="0041241E"/>
    <w:rsid w:val="00412C0C"/>
    <w:rsid w:val="00412C36"/>
    <w:rsid w:val="00412E94"/>
    <w:rsid w:val="004135A3"/>
    <w:rsid w:val="00414C94"/>
    <w:rsid w:val="0041725D"/>
    <w:rsid w:val="00417481"/>
    <w:rsid w:val="00417D6E"/>
    <w:rsid w:val="00420832"/>
    <w:rsid w:val="00420BE7"/>
    <w:rsid w:val="00421228"/>
    <w:rsid w:val="00421371"/>
    <w:rsid w:val="004214E8"/>
    <w:rsid w:val="00422BE0"/>
    <w:rsid w:val="00422EB0"/>
    <w:rsid w:val="00423A48"/>
    <w:rsid w:val="00424350"/>
    <w:rsid w:val="00424835"/>
    <w:rsid w:val="00425257"/>
    <w:rsid w:val="00426FA0"/>
    <w:rsid w:val="00427A09"/>
    <w:rsid w:val="00430737"/>
    <w:rsid w:val="00430936"/>
    <w:rsid w:val="00430A96"/>
    <w:rsid w:val="00430BB0"/>
    <w:rsid w:val="00430EC9"/>
    <w:rsid w:val="0043122C"/>
    <w:rsid w:val="00431CF4"/>
    <w:rsid w:val="004325BF"/>
    <w:rsid w:val="00432AFF"/>
    <w:rsid w:val="00432E4D"/>
    <w:rsid w:val="0043319B"/>
    <w:rsid w:val="00433F78"/>
    <w:rsid w:val="004342B8"/>
    <w:rsid w:val="004342BD"/>
    <w:rsid w:val="00437646"/>
    <w:rsid w:val="004408E2"/>
    <w:rsid w:val="00440BBD"/>
    <w:rsid w:val="00441BAC"/>
    <w:rsid w:val="00441BF6"/>
    <w:rsid w:val="00441F37"/>
    <w:rsid w:val="00442340"/>
    <w:rsid w:val="00442AEF"/>
    <w:rsid w:val="00443396"/>
    <w:rsid w:val="00443C58"/>
    <w:rsid w:val="00443F5C"/>
    <w:rsid w:val="0044448E"/>
    <w:rsid w:val="004444D9"/>
    <w:rsid w:val="0044466B"/>
    <w:rsid w:val="004449D5"/>
    <w:rsid w:val="00444E2B"/>
    <w:rsid w:val="00446368"/>
    <w:rsid w:val="00446B28"/>
    <w:rsid w:val="004473CB"/>
    <w:rsid w:val="004474A6"/>
    <w:rsid w:val="00447B89"/>
    <w:rsid w:val="00447FA5"/>
    <w:rsid w:val="0045032E"/>
    <w:rsid w:val="00453777"/>
    <w:rsid w:val="00453994"/>
    <w:rsid w:val="00454139"/>
    <w:rsid w:val="004546FA"/>
    <w:rsid w:val="004551C9"/>
    <w:rsid w:val="0045571C"/>
    <w:rsid w:val="00455C74"/>
    <w:rsid w:val="00456122"/>
    <w:rsid w:val="00457173"/>
    <w:rsid w:val="00457C10"/>
    <w:rsid w:val="0046088F"/>
    <w:rsid w:val="004611BE"/>
    <w:rsid w:val="004629B3"/>
    <w:rsid w:val="00463133"/>
    <w:rsid w:val="004636D7"/>
    <w:rsid w:val="00463C7B"/>
    <w:rsid w:val="0046496E"/>
    <w:rsid w:val="00465381"/>
    <w:rsid w:val="004654CD"/>
    <w:rsid w:val="00465A29"/>
    <w:rsid w:val="00465B28"/>
    <w:rsid w:val="004666DE"/>
    <w:rsid w:val="00467496"/>
    <w:rsid w:val="00467517"/>
    <w:rsid w:val="00467CEC"/>
    <w:rsid w:val="00467F40"/>
    <w:rsid w:val="00467F4B"/>
    <w:rsid w:val="00470378"/>
    <w:rsid w:val="00470523"/>
    <w:rsid w:val="00470741"/>
    <w:rsid w:val="00470924"/>
    <w:rsid w:val="0047104C"/>
    <w:rsid w:val="004713D2"/>
    <w:rsid w:val="00471E37"/>
    <w:rsid w:val="0047224A"/>
    <w:rsid w:val="0047258A"/>
    <w:rsid w:val="004727CE"/>
    <w:rsid w:val="0047284D"/>
    <w:rsid w:val="004728B4"/>
    <w:rsid w:val="00472F9B"/>
    <w:rsid w:val="00473109"/>
    <w:rsid w:val="00473A58"/>
    <w:rsid w:val="00476686"/>
    <w:rsid w:val="00476DF1"/>
    <w:rsid w:val="00477C29"/>
    <w:rsid w:val="00480325"/>
    <w:rsid w:val="00480473"/>
    <w:rsid w:val="004808AC"/>
    <w:rsid w:val="00481949"/>
    <w:rsid w:val="00481DEC"/>
    <w:rsid w:val="004821B0"/>
    <w:rsid w:val="0048299D"/>
    <w:rsid w:val="00484A15"/>
    <w:rsid w:val="00484A62"/>
    <w:rsid w:val="00485A46"/>
    <w:rsid w:val="00486346"/>
    <w:rsid w:val="00486D9A"/>
    <w:rsid w:val="00486EC6"/>
    <w:rsid w:val="00487BD5"/>
    <w:rsid w:val="00490956"/>
    <w:rsid w:val="0049198D"/>
    <w:rsid w:val="00491CEA"/>
    <w:rsid w:val="00491DB2"/>
    <w:rsid w:val="00493B85"/>
    <w:rsid w:val="004955F8"/>
    <w:rsid w:val="00495A77"/>
    <w:rsid w:val="00495F94"/>
    <w:rsid w:val="00496524"/>
    <w:rsid w:val="0049664E"/>
    <w:rsid w:val="0049677B"/>
    <w:rsid w:val="00496916"/>
    <w:rsid w:val="00496A9B"/>
    <w:rsid w:val="004973B5"/>
    <w:rsid w:val="004976B4"/>
    <w:rsid w:val="00497790"/>
    <w:rsid w:val="004A02D6"/>
    <w:rsid w:val="004A08E4"/>
    <w:rsid w:val="004A096B"/>
    <w:rsid w:val="004A0B63"/>
    <w:rsid w:val="004A2F57"/>
    <w:rsid w:val="004A3DE2"/>
    <w:rsid w:val="004A3E70"/>
    <w:rsid w:val="004A4255"/>
    <w:rsid w:val="004A4870"/>
    <w:rsid w:val="004A5337"/>
    <w:rsid w:val="004A5AE0"/>
    <w:rsid w:val="004A5F51"/>
    <w:rsid w:val="004A696C"/>
    <w:rsid w:val="004A764E"/>
    <w:rsid w:val="004A7CD1"/>
    <w:rsid w:val="004B0773"/>
    <w:rsid w:val="004B0B77"/>
    <w:rsid w:val="004B1D96"/>
    <w:rsid w:val="004B232E"/>
    <w:rsid w:val="004B3475"/>
    <w:rsid w:val="004B3574"/>
    <w:rsid w:val="004B36E5"/>
    <w:rsid w:val="004B4954"/>
    <w:rsid w:val="004B53E1"/>
    <w:rsid w:val="004B5E91"/>
    <w:rsid w:val="004B66C9"/>
    <w:rsid w:val="004B6D6C"/>
    <w:rsid w:val="004B7998"/>
    <w:rsid w:val="004B7D1A"/>
    <w:rsid w:val="004C00A3"/>
    <w:rsid w:val="004C1351"/>
    <w:rsid w:val="004C1394"/>
    <w:rsid w:val="004C193F"/>
    <w:rsid w:val="004C21C1"/>
    <w:rsid w:val="004C2875"/>
    <w:rsid w:val="004C2F18"/>
    <w:rsid w:val="004C4190"/>
    <w:rsid w:val="004C4319"/>
    <w:rsid w:val="004C4C07"/>
    <w:rsid w:val="004C4CC5"/>
    <w:rsid w:val="004C53AD"/>
    <w:rsid w:val="004C558F"/>
    <w:rsid w:val="004C5BAA"/>
    <w:rsid w:val="004C67FD"/>
    <w:rsid w:val="004C6AA9"/>
    <w:rsid w:val="004C7DB0"/>
    <w:rsid w:val="004C7DFC"/>
    <w:rsid w:val="004C7F9D"/>
    <w:rsid w:val="004D09D1"/>
    <w:rsid w:val="004D0A94"/>
    <w:rsid w:val="004D0FA5"/>
    <w:rsid w:val="004D12F0"/>
    <w:rsid w:val="004D24F5"/>
    <w:rsid w:val="004D2895"/>
    <w:rsid w:val="004D2951"/>
    <w:rsid w:val="004D3458"/>
    <w:rsid w:val="004D427A"/>
    <w:rsid w:val="004D4516"/>
    <w:rsid w:val="004D4FD2"/>
    <w:rsid w:val="004D5142"/>
    <w:rsid w:val="004D522B"/>
    <w:rsid w:val="004D606D"/>
    <w:rsid w:val="004D7E42"/>
    <w:rsid w:val="004D7F56"/>
    <w:rsid w:val="004E0D01"/>
    <w:rsid w:val="004E1CEF"/>
    <w:rsid w:val="004E37A7"/>
    <w:rsid w:val="004E38B3"/>
    <w:rsid w:val="004E3FD9"/>
    <w:rsid w:val="004E4162"/>
    <w:rsid w:val="004E45E9"/>
    <w:rsid w:val="004E7B3D"/>
    <w:rsid w:val="004F01D8"/>
    <w:rsid w:val="004F058D"/>
    <w:rsid w:val="004F0A90"/>
    <w:rsid w:val="004F1633"/>
    <w:rsid w:val="004F167E"/>
    <w:rsid w:val="004F2EA6"/>
    <w:rsid w:val="004F2EDE"/>
    <w:rsid w:val="004F3071"/>
    <w:rsid w:val="004F30C3"/>
    <w:rsid w:val="004F391D"/>
    <w:rsid w:val="004F435B"/>
    <w:rsid w:val="004F47DA"/>
    <w:rsid w:val="004F4B82"/>
    <w:rsid w:val="004F5048"/>
    <w:rsid w:val="004F5185"/>
    <w:rsid w:val="004F6ABE"/>
    <w:rsid w:val="004F739B"/>
    <w:rsid w:val="004F760D"/>
    <w:rsid w:val="004F77C9"/>
    <w:rsid w:val="004F7DD9"/>
    <w:rsid w:val="00503A22"/>
    <w:rsid w:val="00503FBD"/>
    <w:rsid w:val="00504087"/>
    <w:rsid w:val="005042E4"/>
    <w:rsid w:val="005043AE"/>
    <w:rsid w:val="00504470"/>
    <w:rsid w:val="005059C1"/>
    <w:rsid w:val="00507221"/>
    <w:rsid w:val="005104A1"/>
    <w:rsid w:val="00510C17"/>
    <w:rsid w:val="0051267F"/>
    <w:rsid w:val="00512DF1"/>
    <w:rsid w:val="00513418"/>
    <w:rsid w:val="00514DE2"/>
    <w:rsid w:val="00514FF7"/>
    <w:rsid w:val="005152D2"/>
    <w:rsid w:val="00515FDF"/>
    <w:rsid w:val="00516BBD"/>
    <w:rsid w:val="005173C1"/>
    <w:rsid w:val="00517AAA"/>
    <w:rsid w:val="00517C9F"/>
    <w:rsid w:val="00520748"/>
    <w:rsid w:val="00520851"/>
    <w:rsid w:val="0052214B"/>
    <w:rsid w:val="00522EFA"/>
    <w:rsid w:val="00522F5B"/>
    <w:rsid w:val="00523FD6"/>
    <w:rsid w:val="005242AB"/>
    <w:rsid w:val="005244CA"/>
    <w:rsid w:val="00524F85"/>
    <w:rsid w:val="0052508D"/>
    <w:rsid w:val="00525BF3"/>
    <w:rsid w:val="005263A1"/>
    <w:rsid w:val="00527420"/>
    <w:rsid w:val="00527975"/>
    <w:rsid w:val="00530128"/>
    <w:rsid w:val="005305A4"/>
    <w:rsid w:val="0053097B"/>
    <w:rsid w:val="005349AF"/>
    <w:rsid w:val="00534B98"/>
    <w:rsid w:val="00536EDD"/>
    <w:rsid w:val="00536F50"/>
    <w:rsid w:val="0054074F"/>
    <w:rsid w:val="005415E3"/>
    <w:rsid w:val="005416A6"/>
    <w:rsid w:val="00542B45"/>
    <w:rsid w:val="005436C7"/>
    <w:rsid w:val="0054473E"/>
    <w:rsid w:val="00544B99"/>
    <w:rsid w:val="00545F8B"/>
    <w:rsid w:val="00546788"/>
    <w:rsid w:val="005468A0"/>
    <w:rsid w:val="00550033"/>
    <w:rsid w:val="0055114C"/>
    <w:rsid w:val="005518E7"/>
    <w:rsid w:val="005531DE"/>
    <w:rsid w:val="00555275"/>
    <w:rsid w:val="005556D3"/>
    <w:rsid w:val="00555C68"/>
    <w:rsid w:val="00556A32"/>
    <w:rsid w:val="00557B6D"/>
    <w:rsid w:val="005617FA"/>
    <w:rsid w:val="00562110"/>
    <w:rsid w:val="00562836"/>
    <w:rsid w:val="0056337A"/>
    <w:rsid w:val="00563BE6"/>
    <w:rsid w:val="0056599A"/>
    <w:rsid w:val="00565D0C"/>
    <w:rsid w:val="0056625B"/>
    <w:rsid w:val="00566A8C"/>
    <w:rsid w:val="00566DF0"/>
    <w:rsid w:val="005702E5"/>
    <w:rsid w:val="00570F2E"/>
    <w:rsid w:val="0057230C"/>
    <w:rsid w:val="00572A09"/>
    <w:rsid w:val="00573A39"/>
    <w:rsid w:val="0057455B"/>
    <w:rsid w:val="005750DE"/>
    <w:rsid w:val="00575302"/>
    <w:rsid w:val="00576348"/>
    <w:rsid w:val="00577525"/>
    <w:rsid w:val="00577594"/>
    <w:rsid w:val="00580987"/>
    <w:rsid w:val="00581238"/>
    <w:rsid w:val="00581463"/>
    <w:rsid w:val="00581718"/>
    <w:rsid w:val="00581DB0"/>
    <w:rsid w:val="00582E2C"/>
    <w:rsid w:val="00582F8D"/>
    <w:rsid w:val="0058444C"/>
    <w:rsid w:val="00584EEB"/>
    <w:rsid w:val="00584F44"/>
    <w:rsid w:val="005854E6"/>
    <w:rsid w:val="00585878"/>
    <w:rsid w:val="00586824"/>
    <w:rsid w:val="00586C0E"/>
    <w:rsid w:val="00586DAC"/>
    <w:rsid w:val="00587CE5"/>
    <w:rsid w:val="00587D2C"/>
    <w:rsid w:val="00587F5D"/>
    <w:rsid w:val="0059005A"/>
    <w:rsid w:val="00590B83"/>
    <w:rsid w:val="005919F6"/>
    <w:rsid w:val="00591B7D"/>
    <w:rsid w:val="00591F47"/>
    <w:rsid w:val="0059226F"/>
    <w:rsid w:val="0059295B"/>
    <w:rsid w:val="00592A72"/>
    <w:rsid w:val="00592F75"/>
    <w:rsid w:val="00593115"/>
    <w:rsid w:val="00593188"/>
    <w:rsid w:val="00595545"/>
    <w:rsid w:val="00597817"/>
    <w:rsid w:val="005A0626"/>
    <w:rsid w:val="005A1067"/>
    <w:rsid w:val="005A1283"/>
    <w:rsid w:val="005A1939"/>
    <w:rsid w:val="005A1CA1"/>
    <w:rsid w:val="005A287B"/>
    <w:rsid w:val="005A3324"/>
    <w:rsid w:val="005A377F"/>
    <w:rsid w:val="005A39BE"/>
    <w:rsid w:val="005A3D32"/>
    <w:rsid w:val="005A3DD9"/>
    <w:rsid w:val="005A3EF1"/>
    <w:rsid w:val="005A4340"/>
    <w:rsid w:val="005A49D5"/>
    <w:rsid w:val="005A4B7D"/>
    <w:rsid w:val="005A5922"/>
    <w:rsid w:val="005A5AF2"/>
    <w:rsid w:val="005A5E82"/>
    <w:rsid w:val="005A6CD6"/>
    <w:rsid w:val="005A7290"/>
    <w:rsid w:val="005A72EB"/>
    <w:rsid w:val="005A77A5"/>
    <w:rsid w:val="005A7CAC"/>
    <w:rsid w:val="005A7EAD"/>
    <w:rsid w:val="005B1347"/>
    <w:rsid w:val="005B145A"/>
    <w:rsid w:val="005B14DD"/>
    <w:rsid w:val="005B2305"/>
    <w:rsid w:val="005B2E1B"/>
    <w:rsid w:val="005B2F78"/>
    <w:rsid w:val="005B41C3"/>
    <w:rsid w:val="005B4673"/>
    <w:rsid w:val="005B51EE"/>
    <w:rsid w:val="005B5265"/>
    <w:rsid w:val="005B5E8C"/>
    <w:rsid w:val="005B65BC"/>
    <w:rsid w:val="005C0647"/>
    <w:rsid w:val="005C094F"/>
    <w:rsid w:val="005C0A4A"/>
    <w:rsid w:val="005C0B10"/>
    <w:rsid w:val="005C13E6"/>
    <w:rsid w:val="005C155C"/>
    <w:rsid w:val="005C17C4"/>
    <w:rsid w:val="005C1E5B"/>
    <w:rsid w:val="005C23B1"/>
    <w:rsid w:val="005C23FC"/>
    <w:rsid w:val="005C2A57"/>
    <w:rsid w:val="005C2BC5"/>
    <w:rsid w:val="005C3522"/>
    <w:rsid w:val="005C39F9"/>
    <w:rsid w:val="005C3C2A"/>
    <w:rsid w:val="005C5110"/>
    <w:rsid w:val="005C5800"/>
    <w:rsid w:val="005C5D75"/>
    <w:rsid w:val="005C5E1A"/>
    <w:rsid w:val="005C654F"/>
    <w:rsid w:val="005C676C"/>
    <w:rsid w:val="005C7936"/>
    <w:rsid w:val="005C793F"/>
    <w:rsid w:val="005D0B98"/>
    <w:rsid w:val="005D1ECD"/>
    <w:rsid w:val="005D1EF6"/>
    <w:rsid w:val="005D3C51"/>
    <w:rsid w:val="005D3D8A"/>
    <w:rsid w:val="005D4985"/>
    <w:rsid w:val="005D5A4C"/>
    <w:rsid w:val="005D63BA"/>
    <w:rsid w:val="005D7434"/>
    <w:rsid w:val="005E0162"/>
    <w:rsid w:val="005E041E"/>
    <w:rsid w:val="005E1773"/>
    <w:rsid w:val="005E1CE7"/>
    <w:rsid w:val="005E275C"/>
    <w:rsid w:val="005E351A"/>
    <w:rsid w:val="005E3B18"/>
    <w:rsid w:val="005E578D"/>
    <w:rsid w:val="005E58AD"/>
    <w:rsid w:val="005E5D28"/>
    <w:rsid w:val="005E60A4"/>
    <w:rsid w:val="005E61FE"/>
    <w:rsid w:val="005E6BE7"/>
    <w:rsid w:val="005E7CC8"/>
    <w:rsid w:val="005F01B4"/>
    <w:rsid w:val="005F0712"/>
    <w:rsid w:val="005F1504"/>
    <w:rsid w:val="005F1693"/>
    <w:rsid w:val="005F1E69"/>
    <w:rsid w:val="005F27DD"/>
    <w:rsid w:val="005F2FB9"/>
    <w:rsid w:val="005F3966"/>
    <w:rsid w:val="005F3C00"/>
    <w:rsid w:val="005F3CB4"/>
    <w:rsid w:val="005F4179"/>
    <w:rsid w:val="005F4485"/>
    <w:rsid w:val="005F4FC1"/>
    <w:rsid w:val="005F6048"/>
    <w:rsid w:val="005F61F8"/>
    <w:rsid w:val="005F65AF"/>
    <w:rsid w:val="005F6E7F"/>
    <w:rsid w:val="00600880"/>
    <w:rsid w:val="00601A1B"/>
    <w:rsid w:val="00603BAF"/>
    <w:rsid w:val="00604130"/>
    <w:rsid w:val="006043E0"/>
    <w:rsid w:val="0060478F"/>
    <w:rsid w:val="006057A0"/>
    <w:rsid w:val="00605D11"/>
    <w:rsid w:val="00605EB4"/>
    <w:rsid w:val="00605F1D"/>
    <w:rsid w:val="00606226"/>
    <w:rsid w:val="006072C4"/>
    <w:rsid w:val="006073EC"/>
    <w:rsid w:val="0061032F"/>
    <w:rsid w:val="00610726"/>
    <w:rsid w:val="00611616"/>
    <w:rsid w:val="00611916"/>
    <w:rsid w:val="00611E0A"/>
    <w:rsid w:val="00611F19"/>
    <w:rsid w:val="00613387"/>
    <w:rsid w:val="00614071"/>
    <w:rsid w:val="0061408B"/>
    <w:rsid w:val="0061497E"/>
    <w:rsid w:val="00616012"/>
    <w:rsid w:val="00616171"/>
    <w:rsid w:val="00616F14"/>
    <w:rsid w:val="006170B6"/>
    <w:rsid w:val="0061794B"/>
    <w:rsid w:val="00620650"/>
    <w:rsid w:val="00621C60"/>
    <w:rsid w:val="00621D6A"/>
    <w:rsid w:val="0062228D"/>
    <w:rsid w:val="00622331"/>
    <w:rsid w:val="00622426"/>
    <w:rsid w:val="00622747"/>
    <w:rsid w:val="00622EBE"/>
    <w:rsid w:val="00623A46"/>
    <w:rsid w:val="0062429D"/>
    <w:rsid w:val="006245D0"/>
    <w:rsid w:val="006256AF"/>
    <w:rsid w:val="00625C4B"/>
    <w:rsid w:val="00625F56"/>
    <w:rsid w:val="0062766A"/>
    <w:rsid w:val="0062796D"/>
    <w:rsid w:val="006279B8"/>
    <w:rsid w:val="00627A4E"/>
    <w:rsid w:val="00631C4E"/>
    <w:rsid w:val="00632565"/>
    <w:rsid w:val="0063399F"/>
    <w:rsid w:val="00633CF7"/>
    <w:rsid w:val="00635061"/>
    <w:rsid w:val="00635089"/>
    <w:rsid w:val="00636168"/>
    <w:rsid w:val="00636385"/>
    <w:rsid w:val="006364A1"/>
    <w:rsid w:val="00637418"/>
    <w:rsid w:val="00640247"/>
    <w:rsid w:val="00640351"/>
    <w:rsid w:val="00640915"/>
    <w:rsid w:val="0064321D"/>
    <w:rsid w:val="00643A80"/>
    <w:rsid w:val="00644029"/>
    <w:rsid w:val="00644990"/>
    <w:rsid w:val="00644D54"/>
    <w:rsid w:val="006456A6"/>
    <w:rsid w:val="00645D0F"/>
    <w:rsid w:val="00645D41"/>
    <w:rsid w:val="00645D7E"/>
    <w:rsid w:val="006468B7"/>
    <w:rsid w:val="0064691D"/>
    <w:rsid w:val="00647109"/>
    <w:rsid w:val="00647953"/>
    <w:rsid w:val="006513A6"/>
    <w:rsid w:val="006528F8"/>
    <w:rsid w:val="00652E55"/>
    <w:rsid w:val="00652F2E"/>
    <w:rsid w:val="0065327E"/>
    <w:rsid w:val="006535B1"/>
    <w:rsid w:val="006538BC"/>
    <w:rsid w:val="00653C6D"/>
    <w:rsid w:val="00655240"/>
    <w:rsid w:val="0065602D"/>
    <w:rsid w:val="00660799"/>
    <w:rsid w:val="006609D6"/>
    <w:rsid w:val="00660A37"/>
    <w:rsid w:val="00660C0C"/>
    <w:rsid w:val="00660CDE"/>
    <w:rsid w:val="00661175"/>
    <w:rsid w:val="00661EB7"/>
    <w:rsid w:val="00661FE8"/>
    <w:rsid w:val="00662004"/>
    <w:rsid w:val="0066283A"/>
    <w:rsid w:val="00662DF5"/>
    <w:rsid w:val="00663582"/>
    <w:rsid w:val="00663891"/>
    <w:rsid w:val="00663AB7"/>
    <w:rsid w:val="00666321"/>
    <w:rsid w:val="006663FB"/>
    <w:rsid w:val="00666698"/>
    <w:rsid w:val="00666A0B"/>
    <w:rsid w:val="006670AD"/>
    <w:rsid w:val="00667881"/>
    <w:rsid w:val="00667FB2"/>
    <w:rsid w:val="00670228"/>
    <w:rsid w:val="006705BD"/>
    <w:rsid w:val="00670CB6"/>
    <w:rsid w:val="00671919"/>
    <w:rsid w:val="00671A1A"/>
    <w:rsid w:val="00672058"/>
    <w:rsid w:val="00672A84"/>
    <w:rsid w:val="00672DB5"/>
    <w:rsid w:val="00673733"/>
    <w:rsid w:val="006744F9"/>
    <w:rsid w:val="006753B3"/>
    <w:rsid w:val="00675431"/>
    <w:rsid w:val="006779FA"/>
    <w:rsid w:val="0068115C"/>
    <w:rsid w:val="00682304"/>
    <w:rsid w:val="006834A7"/>
    <w:rsid w:val="0068452E"/>
    <w:rsid w:val="00685B64"/>
    <w:rsid w:val="006865FF"/>
    <w:rsid w:val="00687AAF"/>
    <w:rsid w:val="00687E5E"/>
    <w:rsid w:val="0069170C"/>
    <w:rsid w:val="0069309D"/>
    <w:rsid w:val="00694087"/>
    <w:rsid w:val="00694A59"/>
    <w:rsid w:val="00694AA5"/>
    <w:rsid w:val="0069501B"/>
    <w:rsid w:val="00695C58"/>
    <w:rsid w:val="00696471"/>
    <w:rsid w:val="006964AB"/>
    <w:rsid w:val="00696A2A"/>
    <w:rsid w:val="006A03C5"/>
    <w:rsid w:val="006A0D19"/>
    <w:rsid w:val="006A15E6"/>
    <w:rsid w:val="006A1637"/>
    <w:rsid w:val="006A2303"/>
    <w:rsid w:val="006A281E"/>
    <w:rsid w:val="006A378E"/>
    <w:rsid w:val="006A3983"/>
    <w:rsid w:val="006A463F"/>
    <w:rsid w:val="006A4866"/>
    <w:rsid w:val="006A49A2"/>
    <w:rsid w:val="006A4D2A"/>
    <w:rsid w:val="006A52AA"/>
    <w:rsid w:val="006A547C"/>
    <w:rsid w:val="006A5B3B"/>
    <w:rsid w:val="006A5FE0"/>
    <w:rsid w:val="006A667D"/>
    <w:rsid w:val="006B0322"/>
    <w:rsid w:val="006B0625"/>
    <w:rsid w:val="006B16FE"/>
    <w:rsid w:val="006B1766"/>
    <w:rsid w:val="006B1F1A"/>
    <w:rsid w:val="006B26EE"/>
    <w:rsid w:val="006B39F7"/>
    <w:rsid w:val="006B59A0"/>
    <w:rsid w:val="006B62F4"/>
    <w:rsid w:val="006B7D0E"/>
    <w:rsid w:val="006B7E05"/>
    <w:rsid w:val="006C03C2"/>
    <w:rsid w:val="006C18FB"/>
    <w:rsid w:val="006C2816"/>
    <w:rsid w:val="006C35DC"/>
    <w:rsid w:val="006C3770"/>
    <w:rsid w:val="006C40D5"/>
    <w:rsid w:val="006C5344"/>
    <w:rsid w:val="006C5452"/>
    <w:rsid w:val="006C56A2"/>
    <w:rsid w:val="006C71AE"/>
    <w:rsid w:val="006C7771"/>
    <w:rsid w:val="006D04FE"/>
    <w:rsid w:val="006D1553"/>
    <w:rsid w:val="006D194D"/>
    <w:rsid w:val="006D19A9"/>
    <w:rsid w:val="006D1BC0"/>
    <w:rsid w:val="006D1FDE"/>
    <w:rsid w:val="006D254E"/>
    <w:rsid w:val="006D2AC0"/>
    <w:rsid w:val="006D4280"/>
    <w:rsid w:val="006D4962"/>
    <w:rsid w:val="006D4BED"/>
    <w:rsid w:val="006D5A4D"/>
    <w:rsid w:val="006D5BE8"/>
    <w:rsid w:val="006D6BBE"/>
    <w:rsid w:val="006D7AAD"/>
    <w:rsid w:val="006E05C3"/>
    <w:rsid w:val="006E0A91"/>
    <w:rsid w:val="006E1F03"/>
    <w:rsid w:val="006E22FE"/>
    <w:rsid w:val="006E257D"/>
    <w:rsid w:val="006E27D4"/>
    <w:rsid w:val="006E29D9"/>
    <w:rsid w:val="006E387B"/>
    <w:rsid w:val="006E4187"/>
    <w:rsid w:val="006E4416"/>
    <w:rsid w:val="006E4547"/>
    <w:rsid w:val="006E4A4F"/>
    <w:rsid w:val="006E4F1F"/>
    <w:rsid w:val="006E5253"/>
    <w:rsid w:val="006E547A"/>
    <w:rsid w:val="006E5A2F"/>
    <w:rsid w:val="006E5D6A"/>
    <w:rsid w:val="006E6F34"/>
    <w:rsid w:val="006F033D"/>
    <w:rsid w:val="006F0720"/>
    <w:rsid w:val="006F07D5"/>
    <w:rsid w:val="006F19A5"/>
    <w:rsid w:val="006F1E1E"/>
    <w:rsid w:val="006F2400"/>
    <w:rsid w:val="006F2954"/>
    <w:rsid w:val="006F3395"/>
    <w:rsid w:val="006F34F9"/>
    <w:rsid w:val="006F506D"/>
    <w:rsid w:val="006F53A3"/>
    <w:rsid w:val="006F5986"/>
    <w:rsid w:val="006F5A7C"/>
    <w:rsid w:val="006F6662"/>
    <w:rsid w:val="00701023"/>
    <w:rsid w:val="007038F5"/>
    <w:rsid w:val="007042A3"/>
    <w:rsid w:val="007042FA"/>
    <w:rsid w:val="007043FA"/>
    <w:rsid w:val="007045B8"/>
    <w:rsid w:val="00704726"/>
    <w:rsid w:val="00705A36"/>
    <w:rsid w:val="00705C0E"/>
    <w:rsid w:val="00705EA3"/>
    <w:rsid w:val="0070791A"/>
    <w:rsid w:val="007103B7"/>
    <w:rsid w:val="007104FB"/>
    <w:rsid w:val="00712352"/>
    <w:rsid w:val="00713557"/>
    <w:rsid w:val="00713681"/>
    <w:rsid w:val="00716152"/>
    <w:rsid w:val="00716A99"/>
    <w:rsid w:val="00717443"/>
    <w:rsid w:val="00720086"/>
    <w:rsid w:val="00720179"/>
    <w:rsid w:val="00721A3A"/>
    <w:rsid w:val="00721B14"/>
    <w:rsid w:val="00722A08"/>
    <w:rsid w:val="00722DB3"/>
    <w:rsid w:val="00722E99"/>
    <w:rsid w:val="00723300"/>
    <w:rsid w:val="007236CB"/>
    <w:rsid w:val="007244D3"/>
    <w:rsid w:val="007247F5"/>
    <w:rsid w:val="00724FA3"/>
    <w:rsid w:val="007253E7"/>
    <w:rsid w:val="00725446"/>
    <w:rsid w:val="007307D7"/>
    <w:rsid w:val="00731524"/>
    <w:rsid w:val="00731596"/>
    <w:rsid w:val="00731E99"/>
    <w:rsid w:val="00731ED0"/>
    <w:rsid w:val="00732160"/>
    <w:rsid w:val="007333BC"/>
    <w:rsid w:val="00733691"/>
    <w:rsid w:val="00734644"/>
    <w:rsid w:val="00734FD7"/>
    <w:rsid w:val="007356D0"/>
    <w:rsid w:val="00735ACE"/>
    <w:rsid w:val="00735EF4"/>
    <w:rsid w:val="00736656"/>
    <w:rsid w:val="00736A12"/>
    <w:rsid w:val="00736E54"/>
    <w:rsid w:val="00737F7D"/>
    <w:rsid w:val="0074013C"/>
    <w:rsid w:val="00741DCA"/>
    <w:rsid w:val="00742134"/>
    <w:rsid w:val="007425D2"/>
    <w:rsid w:val="00742C09"/>
    <w:rsid w:val="0074317B"/>
    <w:rsid w:val="007448D7"/>
    <w:rsid w:val="007451FF"/>
    <w:rsid w:val="00747C35"/>
    <w:rsid w:val="00750700"/>
    <w:rsid w:val="00751529"/>
    <w:rsid w:val="00753A27"/>
    <w:rsid w:val="00754814"/>
    <w:rsid w:val="00754EC7"/>
    <w:rsid w:val="00755656"/>
    <w:rsid w:val="00755FD6"/>
    <w:rsid w:val="00756728"/>
    <w:rsid w:val="0075678E"/>
    <w:rsid w:val="007568E6"/>
    <w:rsid w:val="00756EA6"/>
    <w:rsid w:val="00757CDF"/>
    <w:rsid w:val="00757EBC"/>
    <w:rsid w:val="00760BA9"/>
    <w:rsid w:val="00762AA8"/>
    <w:rsid w:val="00762E84"/>
    <w:rsid w:val="00766D55"/>
    <w:rsid w:val="00767369"/>
    <w:rsid w:val="007675C3"/>
    <w:rsid w:val="00767760"/>
    <w:rsid w:val="0077325E"/>
    <w:rsid w:val="00774582"/>
    <w:rsid w:val="007750E7"/>
    <w:rsid w:val="0077537D"/>
    <w:rsid w:val="007755B5"/>
    <w:rsid w:val="007761E4"/>
    <w:rsid w:val="007766AC"/>
    <w:rsid w:val="00777C72"/>
    <w:rsid w:val="00777E29"/>
    <w:rsid w:val="00780D99"/>
    <w:rsid w:val="007810A8"/>
    <w:rsid w:val="007810F1"/>
    <w:rsid w:val="0078351A"/>
    <w:rsid w:val="007856A4"/>
    <w:rsid w:val="00785B02"/>
    <w:rsid w:val="0078601D"/>
    <w:rsid w:val="00786593"/>
    <w:rsid w:val="007866C8"/>
    <w:rsid w:val="00786808"/>
    <w:rsid w:val="007868DC"/>
    <w:rsid w:val="0078761A"/>
    <w:rsid w:val="00787649"/>
    <w:rsid w:val="0078777C"/>
    <w:rsid w:val="0079047A"/>
    <w:rsid w:val="00791189"/>
    <w:rsid w:val="00791637"/>
    <w:rsid w:val="00791768"/>
    <w:rsid w:val="0079199E"/>
    <w:rsid w:val="00791DCD"/>
    <w:rsid w:val="00793435"/>
    <w:rsid w:val="00794691"/>
    <w:rsid w:val="007956E3"/>
    <w:rsid w:val="00795CD4"/>
    <w:rsid w:val="0079615A"/>
    <w:rsid w:val="00796861"/>
    <w:rsid w:val="00797C5C"/>
    <w:rsid w:val="00797DBE"/>
    <w:rsid w:val="00797F1D"/>
    <w:rsid w:val="007A0644"/>
    <w:rsid w:val="007A1175"/>
    <w:rsid w:val="007A1380"/>
    <w:rsid w:val="007A42B1"/>
    <w:rsid w:val="007A43FA"/>
    <w:rsid w:val="007A48E7"/>
    <w:rsid w:val="007A57E7"/>
    <w:rsid w:val="007A7505"/>
    <w:rsid w:val="007A7FAD"/>
    <w:rsid w:val="007B1909"/>
    <w:rsid w:val="007B19E3"/>
    <w:rsid w:val="007B1ECB"/>
    <w:rsid w:val="007B237B"/>
    <w:rsid w:val="007B27D1"/>
    <w:rsid w:val="007B4129"/>
    <w:rsid w:val="007B567B"/>
    <w:rsid w:val="007B5EA6"/>
    <w:rsid w:val="007B5F7B"/>
    <w:rsid w:val="007B689D"/>
    <w:rsid w:val="007B6C81"/>
    <w:rsid w:val="007B706F"/>
    <w:rsid w:val="007B794C"/>
    <w:rsid w:val="007B7F08"/>
    <w:rsid w:val="007C0198"/>
    <w:rsid w:val="007C056F"/>
    <w:rsid w:val="007C10BF"/>
    <w:rsid w:val="007C10D2"/>
    <w:rsid w:val="007C1341"/>
    <w:rsid w:val="007C17AD"/>
    <w:rsid w:val="007C34F5"/>
    <w:rsid w:val="007C4653"/>
    <w:rsid w:val="007C5AE6"/>
    <w:rsid w:val="007C64D2"/>
    <w:rsid w:val="007C6AA1"/>
    <w:rsid w:val="007C75B8"/>
    <w:rsid w:val="007C78B2"/>
    <w:rsid w:val="007C79AB"/>
    <w:rsid w:val="007D0EDD"/>
    <w:rsid w:val="007D1F01"/>
    <w:rsid w:val="007D2332"/>
    <w:rsid w:val="007D23ED"/>
    <w:rsid w:val="007D2CBD"/>
    <w:rsid w:val="007D4A82"/>
    <w:rsid w:val="007D4BDC"/>
    <w:rsid w:val="007D5073"/>
    <w:rsid w:val="007D537C"/>
    <w:rsid w:val="007D646C"/>
    <w:rsid w:val="007D6627"/>
    <w:rsid w:val="007D6784"/>
    <w:rsid w:val="007E034B"/>
    <w:rsid w:val="007E1379"/>
    <w:rsid w:val="007E167C"/>
    <w:rsid w:val="007E2432"/>
    <w:rsid w:val="007E3A29"/>
    <w:rsid w:val="007E4808"/>
    <w:rsid w:val="007E4F10"/>
    <w:rsid w:val="007E590F"/>
    <w:rsid w:val="007E5947"/>
    <w:rsid w:val="007E5ABD"/>
    <w:rsid w:val="007E5BFD"/>
    <w:rsid w:val="007E6D61"/>
    <w:rsid w:val="007F0244"/>
    <w:rsid w:val="007F0BA1"/>
    <w:rsid w:val="007F1016"/>
    <w:rsid w:val="007F10EE"/>
    <w:rsid w:val="007F19A0"/>
    <w:rsid w:val="007F1D33"/>
    <w:rsid w:val="007F2743"/>
    <w:rsid w:val="007F287F"/>
    <w:rsid w:val="007F2DDD"/>
    <w:rsid w:val="007F3B95"/>
    <w:rsid w:val="007F4491"/>
    <w:rsid w:val="007F687A"/>
    <w:rsid w:val="007F6DD4"/>
    <w:rsid w:val="007F77BF"/>
    <w:rsid w:val="007F7A69"/>
    <w:rsid w:val="007F7B87"/>
    <w:rsid w:val="008001F7"/>
    <w:rsid w:val="008017D3"/>
    <w:rsid w:val="00801B20"/>
    <w:rsid w:val="00802F46"/>
    <w:rsid w:val="0080329B"/>
    <w:rsid w:val="008032DB"/>
    <w:rsid w:val="0080423A"/>
    <w:rsid w:val="00804A03"/>
    <w:rsid w:val="00805980"/>
    <w:rsid w:val="00805CF7"/>
    <w:rsid w:val="00805F27"/>
    <w:rsid w:val="00806BCF"/>
    <w:rsid w:val="008071E7"/>
    <w:rsid w:val="008104C0"/>
    <w:rsid w:val="008106C5"/>
    <w:rsid w:val="00812A5D"/>
    <w:rsid w:val="00812E18"/>
    <w:rsid w:val="00813E9D"/>
    <w:rsid w:val="00814D85"/>
    <w:rsid w:val="00815281"/>
    <w:rsid w:val="00815FB7"/>
    <w:rsid w:val="00817EF0"/>
    <w:rsid w:val="00820A19"/>
    <w:rsid w:val="00820A94"/>
    <w:rsid w:val="00820F07"/>
    <w:rsid w:val="00822F06"/>
    <w:rsid w:val="00823C03"/>
    <w:rsid w:val="0082521C"/>
    <w:rsid w:val="00825786"/>
    <w:rsid w:val="008258F2"/>
    <w:rsid w:val="00825A82"/>
    <w:rsid w:val="00826F3E"/>
    <w:rsid w:val="00827001"/>
    <w:rsid w:val="00827BAC"/>
    <w:rsid w:val="00827BB7"/>
    <w:rsid w:val="00830139"/>
    <w:rsid w:val="00830F98"/>
    <w:rsid w:val="00832136"/>
    <w:rsid w:val="00833C40"/>
    <w:rsid w:val="00834542"/>
    <w:rsid w:val="00834636"/>
    <w:rsid w:val="0083593F"/>
    <w:rsid w:val="00835C66"/>
    <w:rsid w:val="00835F4C"/>
    <w:rsid w:val="008411B1"/>
    <w:rsid w:val="00843546"/>
    <w:rsid w:val="00843656"/>
    <w:rsid w:val="00843F72"/>
    <w:rsid w:val="0084415F"/>
    <w:rsid w:val="00844305"/>
    <w:rsid w:val="00844D81"/>
    <w:rsid w:val="00845AC8"/>
    <w:rsid w:val="00845B34"/>
    <w:rsid w:val="0084618E"/>
    <w:rsid w:val="008506BC"/>
    <w:rsid w:val="00850DF9"/>
    <w:rsid w:val="00850E3C"/>
    <w:rsid w:val="00851D6D"/>
    <w:rsid w:val="00852425"/>
    <w:rsid w:val="00853408"/>
    <w:rsid w:val="00853C32"/>
    <w:rsid w:val="00853DF0"/>
    <w:rsid w:val="0085444C"/>
    <w:rsid w:val="0085462A"/>
    <w:rsid w:val="00854FBA"/>
    <w:rsid w:val="00856D16"/>
    <w:rsid w:val="00856ED3"/>
    <w:rsid w:val="0086014F"/>
    <w:rsid w:val="00860D44"/>
    <w:rsid w:val="00860E95"/>
    <w:rsid w:val="00861964"/>
    <w:rsid w:val="00861AC5"/>
    <w:rsid w:val="00861FB6"/>
    <w:rsid w:val="008634C5"/>
    <w:rsid w:val="00863E80"/>
    <w:rsid w:val="00864A57"/>
    <w:rsid w:val="008667AE"/>
    <w:rsid w:val="008667B2"/>
    <w:rsid w:val="00866F42"/>
    <w:rsid w:val="00866FA8"/>
    <w:rsid w:val="00867B33"/>
    <w:rsid w:val="00867CAB"/>
    <w:rsid w:val="00870561"/>
    <w:rsid w:val="00870B11"/>
    <w:rsid w:val="008720B2"/>
    <w:rsid w:val="00872179"/>
    <w:rsid w:val="00873811"/>
    <w:rsid w:val="00874CF3"/>
    <w:rsid w:val="008765D1"/>
    <w:rsid w:val="00877A1F"/>
    <w:rsid w:val="00877B0D"/>
    <w:rsid w:val="00882AA6"/>
    <w:rsid w:val="008849CA"/>
    <w:rsid w:val="00884A05"/>
    <w:rsid w:val="008859F2"/>
    <w:rsid w:val="00886FFB"/>
    <w:rsid w:val="008870CA"/>
    <w:rsid w:val="00887453"/>
    <w:rsid w:val="00887D1B"/>
    <w:rsid w:val="008915F5"/>
    <w:rsid w:val="00892504"/>
    <w:rsid w:val="008929BE"/>
    <w:rsid w:val="00893BE0"/>
    <w:rsid w:val="00893DD6"/>
    <w:rsid w:val="008950CC"/>
    <w:rsid w:val="00895406"/>
    <w:rsid w:val="0089640E"/>
    <w:rsid w:val="00896579"/>
    <w:rsid w:val="00896E43"/>
    <w:rsid w:val="00897798"/>
    <w:rsid w:val="008A0198"/>
    <w:rsid w:val="008A0217"/>
    <w:rsid w:val="008A04FA"/>
    <w:rsid w:val="008A0C87"/>
    <w:rsid w:val="008A1B26"/>
    <w:rsid w:val="008A1CEF"/>
    <w:rsid w:val="008A1E72"/>
    <w:rsid w:val="008A218E"/>
    <w:rsid w:val="008A23F4"/>
    <w:rsid w:val="008A349F"/>
    <w:rsid w:val="008A3637"/>
    <w:rsid w:val="008A507A"/>
    <w:rsid w:val="008A51DA"/>
    <w:rsid w:val="008A59B2"/>
    <w:rsid w:val="008A5E71"/>
    <w:rsid w:val="008A6684"/>
    <w:rsid w:val="008A68AC"/>
    <w:rsid w:val="008A70AB"/>
    <w:rsid w:val="008B4BDA"/>
    <w:rsid w:val="008B5063"/>
    <w:rsid w:val="008B567F"/>
    <w:rsid w:val="008C071F"/>
    <w:rsid w:val="008C0E10"/>
    <w:rsid w:val="008C1D9E"/>
    <w:rsid w:val="008C4BAF"/>
    <w:rsid w:val="008C5220"/>
    <w:rsid w:val="008C6144"/>
    <w:rsid w:val="008C6709"/>
    <w:rsid w:val="008C6C44"/>
    <w:rsid w:val="008C75AD"/>
    <w:rsid w:val="008C78E8"/>
    <w:rsid w:val="008D1AD7"/>
    <w:rsid w:val="008D3934"/>
    <w:rsid w:val="008D4693"/>
    <w:rsid w:val="008D48DD"/>
    <w:rsid w:val="008D4C0A"/>
    <w:rsid w:val="008D4F4C"/>
    <w:rsid w:val="008D553A"/>
    <w:rsid w:val="008D5CB8"/>
    <w:rsid w:val="008D66BC"/>
    <w:rsid w:val="008D706F"/>
    <w:rsid w:val="008D7D50"/>
    <w:rsid w:val="008E11DE"/>
    <w:rsid w:val="008E197E"/>
    <w:rsid w:val="008E22BE"/>
    <w:rsid w:val="008E2962"/>
    <w:rsid w:val="008E2E90"/>
    <w:rsid w:val="008E2EF5"/>
    <w:rsid w:val="008E4F0C"/>
    <w:rsid w:val="008E5F1D"/>
    <w:rsid w:val="008E724E"/>
    <w:rsid w:val="008F06B3"/>
    <w:rsid w:val="008F1322"/>
    <w:rsid w:val="008F1B7D"/>
    <w:rsid w:val="008F2C0A"/>
    <w:rsid w:val="008F34D3"/>
    <w:rsid w:val="008F3D69"/>
    <w:rsid w:val="008F5116"/>
    <w:rsid w:val="008F57E8"/>
    <w:rsid w:val="008F582D"/>
    <w:rsid w:val="008F5AD2"/>
    <w:rsid w:val="008F5DA7"/>
    <w:rsid w:val="008F6A11"/>
    <w:rsid w:val="008F6A80"/>
    <w:rsid w:val="008F71A9"/>
    <w:rsid w:val="008F7ECB"/>
    <w:rsid w:val="009001E8"/>
    <w:rsid w:val="00900346"/>
    <w:rsid w:val="00900CD8"/>
    <w:rsid w:val="00900F18"/>
    <w:rsid w:val="00901C84"/>
    <w:rsid w:val="0090213E"/>
    <w:rsid w:val="00904864"/>
    <w:rsid w:val="00904CEF"/>
    <w:rsid w:val="00904F32"/>
    <w:rsid w:val="00907C0C"/>
    <w:rsid w:val="0091185F"/>
    <w:rsid w:val="00912602"/>
    <w:rsid w:val="0091340A"/>
    <w:rsid w:val="00913837"/>
    <w:rsid w:val="009149E9"/>
    <w:rsid w:val="00914AD7"/>
    <w:rsid w:val="00915257"/>
    <w:rsid w:val="009152D1"/>
    <w:rsid w:val="009152FA"/>
    <w:rsid w:val="00915668"/>
    <w:rsid w:val="00916AE9"/>
    <w:rsid w:val="00916D10"/>
    <w:rsid w:val="00920E03"/>
    <w:rsid w:val="0092100D"/>
    <w:rsid w:val="00921B1F"/>
    <w:rsid w:val="00922895"/>
    <w:rsid w:val="009229F1"/>
    <w:rsid w:val="00922A5B"/>
    <w:rsid w:val="0092367C"/>
    <w:rsid w:val="0092550F"/>
    <w:rsid w:val="009256C0"/>
    <w:rsid w:val="00925D15"/>
    <w:rsid w:val="0092792D"/>
    <w:rsid w:val="00930916"/>
    <w:rsid w:val="00930F5F"/>
    <w:rsid w:val="00931148"/>
    <w:rsid w:val="009311E4"/>
    <w:rsid w:val="00931315"/>
    <w:rsid w:val="00931503"/>
    <w:rsid w:val="0093247F"/>
    <w:rsid w:val="009326D7"/>
    <w:rsid w:val="00932E46"/>
    <w:rsid w:val="0093350E"/>
    <w:rsid w:val="00933C15"/>
    <w:rsid w:val="00935258"/>
    <w:rsid w:val="00935397"/>
    <w:rsid w:val="0093742B"/>
    <w:rsid w:val="00937D84"/>
    <w:rsid w:val="00937EA1"/>
    <w:rsid w:val="009407A1"/>
    <w:rsid w:val="00942476"/>
    <w:rsid w:val="00942C47"/>
    <w:rsid w:val="00942E79"/>
    <w:rsid w:val="00942F6F"/>
    <w:rsid w:val="0094355C"/>
    <w:rsid w:val="00945EC3"/>
    <w:rsid w:val="00946BF1"/>
    <w:rsid w:val="00947F9A"/>
    <w:rsid w:val="00951203"/>
    <w:rsid w:val="009518E2"/>
    <w:rsid w:val="009520CE"/>
    <w:rsid w:val="009537CD"/>
    <w:rsid w:val="00954BCA"/>
    <w:rsid w:val="00954C8C"/>
    <w:rsid w:val="00955A1A"/>
    <w:rsid w:val="00955AE1"/>
    <w:rsid w:val="0095615D"/>
    <w:rsid w:val="00956814"/>
    <w:rsid w:val="00956E3B"/>
    <w:rsid w:val="009604E1"/>
    <w:rsid w:val="00960A65"/>
    <w:rsid w:val="00961B51"/>
    <w:rsid w:val="00961E2D"/>
    <w:rsid w:val="0096368B"/>
    <w:rsid w:val="00964803"/>
    <w:rsid w:val="00964B22"/>
    <w:rsid w:val="0096511C"/>
    <w:rsid w:val="00965272"/>
    <w:rsid w:val="009652B9"/>
    <w:rsid w:val="0096565F"/>
    <w:rsid w:val="00966AF6"/>
    <w:rsid w:val="00966B1A"/>
    <w:rsid w:val="009672D7"/>
    <w:rsid w:val="0096760E"/>
    <w:rsid w:val="00970B34"/>
    <w:rsid w:val="00971D22"/>
    <w:rsid w:val="0097241C"/>
    <w:rsid w:val="00973CD8"/>
    <w:rsid w:val="00974482"/>
    <w:rsid w:val="00976946"/>
    <w:rsid w:val="00976981"/>
    <w:rsid w:val="00976B3D"/>
    <w:rsid w:val="00976D7F"/>
    <w:rsid w:val="009775B8"/>
    <w:rsid w:val="00977989"/>
    <w:rsid w:val="009808A8"/>
    <w:rsid w:val="0098144D"/>
    <w:rsid w:val="0098381E"/>
    <w:rsid w:val="00984BC2"/>
    <w:rsid w:val="0098570E"/>
    <w:rsid w:val="00986AFC"/>
    <w:rsid w:val="0098798F"/>
    <w:rsid w:val="00987B8F"/>
    <w:rsid w:val="00987C17"/>
    <w:rsid w:val="0099034D"/>
    <w:rsid w:val="0099039A"/>
    <w:rsid w:val="00990697"/>
    <w:rsid w:val="00990849"/>
    <w:rsid w:val="00990CCF"/>
    <w:rsid w:val="0099207E"/>
    <w:rsid w:val="0099293C"/>
    <w:rsid w:val="00993448"/>
    <w:rsid w:val="00993940"/>
    <w:rsid w:val="00994549"/>
    <w:rsid w:val="00994C7B"/>
    <w:rsid w:val="00995D0F"/>
    <w:rsid w:val="009A0D62"/>
    <w:rsid w:val="009A1A70"/>
    <w:rsid w:val="009A1BBD"/>
    <w:rsid w:val="009A218D"/>
    <w:rsid w:val="009A21CF"/>
    <w:rsid w:val="009A2887"/>
    <w:rsid w:val="009A2892"/>
    <w:rsid w:val="009A28D6"/>
    <w:rsid w:val="009A2F9D"/>
    <w:rsid w:val="009A311E"/>
    <w:rsid w:val="009A3B43"/>
    <w:rsid w:val="009A4539"/>
    <w:rsid w:val="009A5791"/>
    <w:rsid w:val="009A5DEE"/>
    <w:rsid w:val="009B1D9D"/>
    <w:rsid w:val="009B3C79"/>
    <w:rsid w:val="009B4282"/>
    <w:rsid w:val="009B444B"/>
    <w:rsid w:val="009B47CE"/>
    <w:rsid w:val="009B5079"/>
    <w:rsid w:val="009B55AB"/>
    <w:rsid w:val="009B5801"/>
    <w:rsid w:val="009B6240"/>
    <w:rsid w:val="009B637A"/>
    <w:rsid w:val="009B6A8F"/>
    <w:rsid w:val="009B6C42"/>
    <w:rsid w:val="009B74E7"/>
    <w:rsid w:val="009C184C"/>
    <w:rsid w:val="009C1B2F"/>
    <w:rsid w:val="009C2D5F"/>
    <w:rsid w:val="009C3340"/>
    <w:rsid w:val="009C3AB2"/>
    <w:rsid w:val="009C4BA1"/>
    <w:rsid w:val="009C4D08"/>
    <w:rsid w:val="009C6DDC"/>
    <w:rsid w:val="009C7E24"/>
    <w:rsid w:val="009D077B"/>
    <w:rsid w:val="009D218D"/>
    <w:rsid w:val="009D22E3"/>
    <w:rsid w:val="009D230E"/>
    <w:rsid w:val="009D2582"/>
    <w:rsid w:val="009D25BA"/>
    <w:rsid w:val="009D378F"/>
    <w:rsid w:val="009D38DD"/>
    <w:rsid w:val="009D3944"/>
    <w:rsid w:val="009D4033"/>
    <w:rsid w:val="009D45D4"/>
    <w:rsid w:val="009D492D"/>
    <w:rsid w:val="009D4B3E"/>
    <w:rsid w:val="009D4C4A"/>
    <w:rsid w:val="009D4D4A"/>
    <w:rsid w:val="009D4F4E"/>
    <w:rsid w:val="009D6057"/>
    <w:rsid w:val="009D6203"/>
    <w:rsid w:val="009D66D3"/>
    <w:rsid w:val="009D674A"/>
    <w:rsid w:val="009D6A1A"/>
    <w:rsid w:val="009D7258"/>
    <w:rsid w:val="009D7D51"/>
    <w:rsid w:val="009E0AD2"/>
    <w:rsid w:val="009E17A9"/>
    <w:rsid w:val="009E2742"/>
    <w:rsid w:val="009E4FF1"/>
    <w:rsid w:val="009E56E1"/>
    <w:rsid w:val="009E5A60"/>
    <w:rsid w:val="009E5B31"/>
    <w:rsid w:val="009E5D71"/>
    <w:rsid w:val="009E7861"/>
    <w:rsid w:val="009F03B9"/>
    <w:rsid w:val="009F0FC3"/>
    <w:rsid w:val="009F104F"/>
    <w:rsid w:val="009F175B"/>
    <w:rsid w:val="009F1CB6"/>
    <w:rsid w:val="009F25F0"/>
    <w:rsid w:val="009F2658"/>
    <w:rsid w:val="009F29F5"/>
    <w:rsid w:val="009F2A5F"/>
    <w:rsid w:val="009F3EFA"/>
    <w:rsid w:val="009F5A86"/>
    <w:rsid w:val="009F708F"/>
    <w:rsid w:val="009F71A7"/>
    <w:rsid w:val="009F76D6"/>
    <w:rsid w:val="00A013A3"/>
    <w:rsid w:val="00A022C8"/>
    <w:rsid w:val="00A02455"/>
    <w:rsid w:val="00A0268D"/>
    <w:rsid w:val="00A02AA0"/>
    <w:rsid w:val="00A038FE"/>
    <w:rsid w:val="00A03EFA"/>
    <w:rsid w:val="00A04E22"/>
    <w:rsid w:val="00A04F9D"/>
    <w:rsid w:val="00A052E3"/>
    <w:rsid w:val="00A05858"/>
    <w:rsid w:val="00A067F1"/>
    <w:rsid w:val="00A06994"/>
    <w:rsid w:val="00A06C4E"/>
    <w:rsid w:val="00A06E9E"/>
    <w:rsid w:val="00A0720B"/>
    <w:rsid w:val="00A07330"/>
    <w:rsid w:val="00A0776D"/>
    <w:rsid w:val="00A07DE3"/>
    <w:rsid w:val="00A116F8"/>
    <w:rsid w:val="00A11B2D"/>
    <w:rsid w:val="00A11EE8"/>
    <w:rsid w:val="00A129A9"/>
    <w:rsid w:val="00A12DF2"/>
    <w:rsid w:val="00A1367D"/>
    <w:rsid w:val="00A137AB"/>
    <w:rsid w:val="00A13F13"/>
    <w:rsid w:val="00A14441"/>
    <w:rsid w:val="00A145E3"/>
    <w:rsid w:val="00A14D48"/>
    <w:rsid w:val="00A14F9D"/>
    <w:rsid w:val="00A1502C"/>
    <w:rsid w:val="00A16B1A"/>
    <w:rsid w:val="00A17012"/>
    <w:rsid w:val="00A1706E"/>
    <w:rsid w:val="00A209CB"/>
    <w:rsid w:val="00A20A81"/>
    <w:rsid w:val="00A210B0"/>
    <w:rsid w:val="00A21896"/>
    <w:rsid w:val="00A2281F"/>
    <w:rsid w:val="00A22ECA"/>
    <w:rsid w:val="00A22F33"/>
    <w:rsid w:val="00A2331F"/>
    <w:rsid w:val="00A23A19"/>
    <w:rsid w:val="00A244F8"/>
    <w:rsid w:val="00A258C6"/>
    <w:rsid w:val="00A262C5"/>
    <w:rsid w:val="00A26D1C"/>
    <w:rsid w:val="00A26DD8"/>
    <w:rsid w:val="00A270B6"/>
    <w:rsid w:val="00A27849"/>
    <w:rsid w:val="00A278CA"/>
    <w:rsid w:val="00A30364"/>
    <w:rsid w:val="00A303E1"/>
    <w:rsid w:val="00A31001"/>
    <w:rsid w:val="00A31AAC"/>
    <w:rsid w:val="00A327FA"/>
    <w:rsid w:val="00A33C52"/>
    <w:rsid w:val="00A33D0E"/>
    <w:rsid w:val="00A35C3E"/>
    <w:rsid w:val="00A3601A"/>
    <w:rsid w:val="00A365D0"/>
    <w:rsid w:val="00A37239"/>
    <w:rsid w:val="00A37444"/>
    <w:rsid w:val="00A37C62"/>
    <w:rsid w:val="00A4017B"/>
    <w:rsid w:val="00A403FA"/>
    <w:rsid w:val="00A40AC3"/>
    <w:rsid w:val="00A40C42"/>
    <w:rsid w:val="00A41067"/>
    <w:rsid w:val="00A41FD9"/>
    <w:rsid w:val="00A426B1"/>
    <w:rsid w:val="00A427A2"/>
    <w:rsid w:val="00A42C67"/>
    <w:rsid w:val="00A42DD2"/>
    <w:rsid w:val="00A4343D"/>
    <w:rsid w:val="00A451A9"/>
    <w:rsid w:val="00A45243"/>
    <w:rsid w:val="00A45837"/>
    <w:rsid w:val="00A46C6B"/>
    <w:rsid w:val="00A51687"/>
    <w:rsid w:val="00A538E2"/>
    <w:rsid w:val="00A53AB1"/>
    <w:rsid w:val="00A5520A"/>
    <w:rsid w:val="00A5550E"/>
    <w:rsid w:val="00A55896"/>
    <w:rsid w:val="00A55954"/>
    <w:rsid w:val="00A55D5C"/>
    <w:rsid w:val="00A56344"/>
    <w:rsid w:val="00A563BB"/>
    <w:rsid w:val="00A56450"/>
    <w:rsid w:val="00A56A09"/>
    <w:rsid w:val="00A56A51"/>
    <w:rsid w:val="00A57EC6"/>
    <w:rsid w:val="00A619C7"/>
    <w:rsid w:val="00A61ED2"/>
    <w:rsid w:val="00A620A7"/>
    <w:rsid w:val="00A6214E"/>
    <w:rsid w:val="00A621DA"/>
    <w:rsid w:val="00A6380F"/>
    <w:rsid w:val="00A6449F"/>
    <w:rsid w:val="00A64596"/>
    <w:rsid w:val="00A645B7"/>
    <w:rsid w:val="00A65287"/>
    <w:rsid w:val="00A65C07"/>
    <w:rsid w:val="00A66D07"/>
    <w:rsid w:val="00A6796D"/>
    <w:rsid w:val="00A716EA"/>
    <w:rsid w:val="00A717F3"/>
    <w:rsid w:val="00A71B5D"/>
    <w:rsid w:val="00A72F21"/>
    <w:rsid w:val="00A73C65"/>
    <w:rsid w:val="00A7412F"/>
    <w:rsid w:val="00A758EB"/>
    <w:rsid w:val="00A760A1"/>
    <w:rsid w:val="00A762B8"/>
    <w:rsid w:val="00A774DC"/>
    <w:rsid w:val="00A81611"/>
    <w:rsid w:val="00A8197B"/>
    <w:rsid w:val="00A820E7"/>
    <w:rsid w:val="00A82145"/>
    <w:rsid w:val="00A82567"/>
    <w:rsid w:val="00A82D83"/>
    <w:rsid w:val="00A8326F"/>
    <w:rsid w:val="00A838A5"/>
    <w:rsid w:val="00A841A5"/>
    <w:rsid w:val="00A842AE"/>
    <w:rsid w:val="00A843F8"/>
    <w:rsid w:val="00A84AEE"/>
    <w:rsid w:val="00A84C72"/>
    <w:rsid w:val="00A8520A"/>
    <w:rsid w:val="00A85E13"/>
    <w:rsid w:val="00A861F8"/>
    <w:rsid w:val="00A8799C"/>
    <w:rsid w:val="00A90094"/>
    <w:rsid w:val="00A90B8D"/>
    <w:rsid w:val="00A91C84"/>
    <w:rsid w:val="00A9245C"/>
    <w:rsid w:val="00A925A5"/>
    <w:rsid w:val="00A9337D"/>
    <w:rsid w:val="00A9351A"/>
    <w:rsid w:val="00A93EE3"/>
    <w:rsid w:val="00A95563"/>
    <w:rsid w:val="00A95A99"/>
    <w:rsid w:val="00A964F9"/>
    <w:rsid w:val="00A9706B"/>
    <w:rsid w:val="00A979FA"/>
    <w:rsid w:val="00A97FA8"/>
    <w:rsid w:val="00AA0B25"/>
    <w:rsid w:val="00AA0CD2"/>
    <w:rsid w:val="00AA1872"/>
    <w:rsid w:val="00AA1D71"/>
    <w:rsid w:val="00AA3597"/>
    <w:rsid w:val="00AA3813"/>
    <w:rsid w:val="00AA3A0E"/>
    <w:rsid w:val="00AA46D5"/>
    <w:rsid w:val="00AA4B08"/>
    <w:rsid w:val="00AA5996"/>
    <w:rsid w:val="00AA692F"/>
    <w:rsid w:val="00AA6C37"/>
    <w:rsid w:val="00AA76C0"/>
    <w:rsid w:val="00AA7BA4"/>
    <w:rsid w:val="00AB04BB"/>
    <w:rsid w:val="00AB0FFB"/>
    <w:rsid w:val="00AB1436"/>
    <w:rsid w:val="00AB20A8"/>
    <w:rsid w:val="00AB3B8D"/>
    <w:rsid w:val="00AB401E"/>
    <w:rsid w:val="00AB418A"/>
    <w:rsid w:val="00AB4EE7"/>
    <w:rsid w:val="00AB5360"/>
    <w:rsid w:val="00AB55ED"/>
    <w:rsid w:val="00AB7624"/>
    <w:rsid w:val="00AB76BC"/>
    <w:rsid w:val="00AB7F9E"/>
    <w:rsid w:val="00AC0071"/>
    <w:rsid w:val="00AC01C0"/>
    <w:rsid w:val="00AC09AA"/>
    <w:rsid w:val="00AC0CC9"/>
    <w:rsid w:val="00AC1EFB"/>
    <w:rsid w:val="00AC2335"/>
    <w:rsid w:val="00AC2721"/>
    <w:rsid w:val="00AC3102"/>
    <w:rsid w:val="00AC39CD"/>
    <w:rsid w:val="00AC441D"/>
    <w:rsid w:val="00AC45BC"/>
    <w:rsid w:val="00AC4C9D"/>
    <w:rsid w:val="00AC50E3"/>
    <w:rsid w:val="00AC6D09"/>
    <w:rsid w:val="00AC6E0D"/>
    <w:rsid w:val="00AC6F09"/>
    <w:rsid w:val="00AC79BB"/>
    <w:rsid w:val="00AD0209"/>
    <w:rsid w:val="00AD128F"/>
    <w:rsid w:val="00AD23B6"/>
    <w:rsid w:val="00AD3C02"/>
    <w:rsid w:val="00AD3F01"/>
    <w:rsid w:val="00AD462D"/>
    <w:rsid w:val="00AD466E"/>
    <w:rsid w:val="00AD541D"/>
    <w:rsid w:val="00AD55A6"/>
    <w:rsid w:val="00AD56B6"/>
    <w:rsid w:val="00AD57F8"/>
    <w:rsid w:val="00AD58B8"/>
    <w:rsid w:val="00AD605B"/>
    <w:rsid w:val="00AD664B"/>
    <w:rsid w:val="00AD6A6A"/>
    <w:rsid w:val="00AD76EE"/>
    <w:rsid w:val="00AE082E"/>
    <w:rsid w:val="00AE0EDD"/>
    <w:rsid w:val="00AE2547"/>
    <w:rsid w:val="00AE2A49"/>
    <w:rsid w:val="00AE3147"/>
    <w:rsid w:val="00AE336D"/>
    <w:rsid w:val="00AE35E8"/>
    <w:rsid w:val="00AE400E"/>
    <w:rsid w:val="00AE4C97"/>
    <w:rsid w:val="00AE4FFB"/>
    <w:rsid w:val="00AE5571"/>
    <w:rsid w:val="00AE55C8"/>
    <w:rsid w:val="00AE62A2"/>
    <w:rsid w:val="00AE667D"/>
    <w:rsid w:val="00AE7201"/>
    <w:rsid w:val="00AE7B76"/>
    <w:rsid w:val="00AF0C29"/>
    <w:rsid w:val="00AF119B"/>
    <w:rsid w:val="00AF244F"/>
    <w:rsid w:val="00AF24DC"/>
    <w:rsid w:val="00AF330F"/>
    <w:rsid w:val="00AF51F4"/>
    <w:rsid w:val="00AF57D9"/>
    <w:rsid w:val="00AF601B"/>
    <w:rsid w:val="00AF63E0"/>
    <w:rsid w:val="00AF6730"/>
    <w:rsid w:val="00AF67BB"/>
    <w:rsid w:val="00AF6991"/>
    <w:rsid w:val="00AF7033"/>
    <w:rsid w:val="00B00341"/>
    <w:rsid w:val="00B00C8A"/>
    <w:rsid w:val="00B0135F"/>
    <w:rsid w:val="00B01702"/>
    <w:rsid w:val="00B01B98"/>
    <w:rsid w:val="00B02668"/>
    <w:rsid w:val="00B026E2"/>
    <w:rsid w:val="00B04DDC"/>
    <w:rsid w:val="00B0594D"/>
    <w:rsid w:val="00B06730"/>
    <w:rsid w:val="00B06808"/>
    <w:rsid w:val="00B06854"/>
    <w:rsid w:val="00B06D71"/>
    <w:rsid w:val="00B100BA"/>
    <w:rsid w:val="00B1016D"/>
    <w:rsid w:val="00B103D3"/>
    <w:rsid w:val="00B10A61"/>
    <w:rsid w:val="00B10BF8"/>
    <w:rsid w:val="00B113D3"/>
    <w:rsid w:val="00B114D0"/>
    <w:rsid w:val="00B1229F"/>
    <w:rsid w:val="00B129FF"/>
    <w:rsid w:val="00B1323A"/>
    <w:rsid w:val="00B13E47"/>
    <w:rsid w:val="00B14326"/>
    <w:rsid w:val="00B14A52"/>
    <w:rsid w:val="00B14B82"/>
    <w:rsid w:val="00B153C6"/>
    <w:rsid w:val="00B153DC"/>
    <w:rsid w:val="00B154B6"/>
    <w:rsid w:val="00B15622"/>
    <w:rsid w:val="00B15C1C"/>
    <w:rsid w:val="00B17065"/>
    <w:rsid w:val="00B17440"/>
    <w:rsid w:val="00B203FF"/>
    <w:rsid w:val="00B20E72"/>
    <w:rsid w:val="00B2153C"/>
    <w:rsid w:val="00B21A8B"/>
    <w:rsid w:val="00B23702"/>
    <w:rsid w:val="00B237FD"/>
    <w:rsid w:val="00B240E0"/>
    <w:rsid w:val="00B24698"/>
    <w:rsid w:val="00B24A76"/>
    <w:rsid w:val="00B25E32"/>
    <w:rsid w:val="00B26DCA"/>
    <w:rsid w:val="00B27152"/>
    <w:rsid w:val="00B27828"/>
    <w:rsid w:val="00B27885"/>
    <w:rsid w:val="00B30CC3"/>
    <w:rsid w:val="00B30D73"/>
    <w:rsid w:val="00B32B20"/>
    <w:rsid w:val="00B33C70"/>
    <w:rsid w:val="00B34313"/>
    <w:rsid w:val="00B34FF4"/>
    <w:rsid w:val="00B3621A"/>
    <w:rsid w:val="00B3622E"/>
    <w:rsid w:val="00B36BF0"/>
    <w:rsid w:val="00B40422"/>
    <w:rsid w:val="00B405AB"/>
    <w:rsid w:val="00B41187"/>
    <w:rsid w:val="00B41931"/>
    <w:rsid w:val="00B425C7"/>
    <w:rsid w:val="00B4287B"/>
    <w:rsid w:val="00B44BD6"/>
    <w:rsid w:val="00B45133"/>
    <w:rsid w:val="00B45A5D"/>
    <w:rsid w:val="00B45CBC"/>
    <w:rsid w:val="00B4676B"/>
    <w:rsid w:val="00B46C6F"/>
    <w:rsid w:val="00B47784"/>
    <w:rsid w:val="00B5049C"/>
    <w:rsid w:val="00B50FD5"/>
    <w:rsid w:val="00B51E80"/>
    <w:rsid w:val="00B524C4"/>
    <w:rsid w:val="00B535A3"/>
    <w:rsid w:val="00B53836"/>
    <w:rsid w:val="00B5491B"/>
    <w:rsid w:val="00B54BD3"/>
    <w:rsid w:val="00B550DF"/>
    <w:rsid w:val="00B5527D"/>
    <w:rsid w:val="00B554D5"/>
    <w:rsid w:val="00B55E46"/>
    <w:rsid w:val="00B560FD"/>
    <w:rsid w:val="00B56661"/>
    <w:rsid w:val="00B569BA"/>
    <w:rsid w:val="00B56C6D"/>
    <w:rsid w:val="00B56EA5"/>
    <w:rsid w:val="00B60814"/>
    <w:rsid w:val="00B608B3"/>
    <w:rsid w:val="00B60959"/>
    <w:rsid w:val="00B61578"/>
    <w:rsid w:val="00B61865"/>
    <w:rsid w:val="00B61CCB"/>
    <w:rsid w:val="00B62377"/>
    <w:rsid w:val="00B63FB4"/>
    <w:rsid w:val="00B64EFA"/>
    <w:rsid w:val="00B65099"/>
    <w:rsid w:val="00B6519A"/>
    <w:rsid w:val="00B65FFC"/>
    <w:rsid w:val="00B67312"/>
    <w:rsid w:val="00B70667"/>
    <w:rsid w:val="00B709DF"/>
    <w:rsid w:val="00B71C88"/>
    <w:rsid w:val="00B7252C"/>
    <w:rsid w:val="00B72F64"/>
    <w:rsid w:val="00B742DA"/>
    <w:rsid w:val="00B748C0"/>
    <w:rsid w:val="00B74D31"/>
    <w:rsid w:val="00B75AFD"/>
    <w:rsid w:val="00B76577"/>
    <w:rsid w:val="00B76585"/>
    <w:rsid w:val="00B769B6"/>
    <w:rsid w:val="00B77922"/>
    <w:rsid w:val="00B77F4B"/>
    <w:rsid w:val="00B77FBB"/>
    <w:rsid w:val="00B806A5"/>
    <w:rsid w:val="00B81E17"/>
    <w:rsid w:val="00B82365"/>
    <w:rsid w:val="00B82DC3"/>
    <w:rsid w:val="00B836D3"/>
    <w:rsid w:val="00B8483A"/>
    <w:rsid w:val="00B855BA"/>
    <w:rsid w:val="00B85970"/>
    <w:rsid w:val="00B866DF"/>
    <w:rsid w:val="00B8740F"/>
    <w:rsid w:val="00B87DD4"/>
    <w:rsid w:val="00B87EFB"/>
    <w:rsid w:val="00B90509"/>
    <w:rsid w:val="00B91C1A"/>
    <w:rsid w:val="00B91D3D"/>
    <w:rsid w:val="00B92239"/>
    <w:rsid w:val="00B930B3"/>
    <w:rsid w:val="00B936D4"/>
    <w:rsid w:val="00B9388B"/>
    <w:rsid w:val="00B94A7B"/>
    <w:rsid w:val="00B969FB"/>
    <w:rsid w:val="00B97A8B"/>
    <w:rsid w:val="00B97B29"/>
    <w:rsid w:val="00BA1BEB"/>
    <w:rsid w:val="00BA2BF6"/>
    <w:rsid w:val="00BA2D9A"/>
    <w:rsid w:val="00BA362F"/>
    <w:rsid w:val="00BA3F62"/>
    <w:rsid w:val="00BA44AE"/>
    <w:rsid w:val="00BA4B3D"/>
    <w:rsid w:val="00BA4D80"/>
    <w:rsid w:val="00BA5712"/>
    <w:rsid w:val="00BA6693"/>
    <w:rsid w:val="00BA6DF9"/>
    <w:rsid w:val="00BA71D6"/>
    <w:rsid w:val="00BA76DB"/>
    <w:rsid w:val="00BB0316"/>
    <w:rsid w:val="00BB0548"/>
    <w:rsid w:val="00BB1CD6"/>
    <w:rsid w:val="00BB1FEF"/>
    <w:rsid w:val="00BB2836"/>
    <w:rsid w:val="00BB2F7C"/>
    <w:rsid w:val="00BB3122"/>
    <w:rsid w:val="00BB3858"/>
    <w:rsid w:val="00BB38DA"/>
    <w:rsid w:val="00BB39E6"/>
    <w:rsid w:val="00BB3B31"/>
    <w:rsid w:val="00BB3D90"/>
    <w:rsid w:val="00BB424F"/>
    <w:rsid w:val="00BB4254"/>
    <w:rsid w:val="00BB5137"/>
    <w:rsid w:val="00BB5A85"/>
    <w:rsid w:val="00BB5DDE"/>
    <w:rsid w:val="00BB704D"/>
    <w:rsid w:val="00BB7722"/>
    <w:rsid w:val="00BB7D1E"/>
    <w:rsid w:val="00BC0716"/>
    <w:rsid w:val="00BC1F96"/>
    <w:rsid w:val="00BC2790"/>
    <w:rsid w:val="00BC3F98"/>
    <w:rsid w:val="00BC4126"/>
    <w:rsid w:val="00BC49F5"/>
    <w:rsid w:val="00BC5A93"/>
    <w:rsid w:val="00BC66E2"/>
    <w:rsid w:val="00BD024F"/>
    <w:rsid w:val="00BD0521"/>
    <w:rsid w:val="00BD1E69"/>
    <w:rsid w:val="00BD2CBE"/>
    <w:rsid w:val="00BD4858"/>
    <w:rsid w:val="00BD4898"/>
    <w:rsid w:val="00BD4973"/>
    <w:rsid w:val="00BD4F25"/>
    <w:rsid w:val="00BD5D45"/>
    <w:rsid w:val="00BD5D6B"/>
    <w:rsid w:val="00BD5F59"/>
    <w:rsid w:val="00BD64BA"/>
    <w:rsid w:val="00BE0E71"/>
    <w:rsid w:val="00BE0F2D"/>
    <w:rsid w:val="00BE181D"/>
    <w:rsid w:val="00BE1ABF"/>
    <w:rsid w:val="00BE3068"/>
    <w:rsid w:val="00BE3914"/>
    <w:rsid w:val="00BE53CD"/>
    <w:rsid w:val="00BE5C05"/>
    <w:rsid w:val="00BE5FF2"/>
    <w:rsid w:val="00BE6C22"/>
    <w:rsid w:val="00BE7BD2"/>
    <w:rsid w:val="00BF1A96"/>
    <w:rsid w:val="00BF28FA"/>
    <w:rsid w:val="00BF3FF2"/>
    <w:rsid w:val="00BF41E2"/>
    <w:rsid w:val="00BF4910"/>
    <w:rsid w:val="00BF5114"/>
    <w:rsid w:val="00BF5923"/>
    <w:rsid w:val="00BF5BA9"/>
    <w:rsid w:val="00BF64DA"/>
    <w:rsid w:val="00BF704B"/>
    <w:rsid w:val="00BF77A6"/>
    <w:rsid w:val="00C004A2"/>
    <w:rsid w:val="00C004E8"/>
    <w:rsid w:val="00C0075D"/>
    <w:rsid w:val="00C0078B"/>
    <w:rsid w:val="00C00C22"/>
    <w:rsid w:val="00C01076"/>
    <w:rsid w:val="00C01E0B"/>
    <w:rsid w:val="00C02473"/>
    <w:rsid w:val="00C02A8F"/>
    <w:rsid w:val="00C02E8C"/>
    <w:rsid w:val="00C0390E"/>
    <w:rsid w:val="00C04357"/>
    <w:rsid w:val="00C04AFB"/>
    <w:rsid w:val="00C059B8"/>
    <w:rsid w:val="00C0705B"/>
    <w:rsid w:val="00C0758B"/>
    <w:rsid w:val="00C07D94"/>
    <w:rsid w:val="00C07EDF"/>
    <w:rsid w:val="00C104D0"/>
    <w:rsid w:val="00C10EAC"/>
    <w:rsid w:val="00C10F24"/>
    <w:rsid w:val="00C119B5"/>
    <w:rsid w:val="00C11B1A"/>
    <w:rsid w:val="00C11F54"/>
    <w:rsid w:val="00C12311"/>
    <w:rsid w:val="00C12554"/>
    <w:rsid w:val="00C1294C"/>
    <w:rsid w:val="00C12DD0"/>
    <w:rsid w:val="00C12E2A"/>
    <w:rsid w:val="00C1337D"/>
    <w:rsid w:val="00C14020"/>
    <w:rsid w:val="00C1485B"/>
    <w:rsid w:val="00C150B4"/>
    <w:rsid w:val="00C200E0"/>
    <w:rsid w:val="00C20666"/>
    <w:rsid w:val="00C21C6C"/>
    <w:rsid w:val="00C22BBD"/>
    <w:rsid w:val="00C22E4C"/>
    <w:rsid w:val="00C23464"/>
    <w:rsid w:val="00C24467"/>
    <w:rsid w:val="00C247FE"/>
    <w:rsid w:val="00C24EBE"/>
    <w:rsid w:val="00C24F02"/>
    <w:rsid w:val="00C253F5"/>
    <w:rsid w:val="00C256D2"/>
    <w:rsid w:val="00C26643"/>
    <w:rsid w:val="00C26680"/>
    <w:rsid w:val="00C270EC"/>
    <w:rsid w:val="00C27D74"/>
    <w:rsid w:val="00C30292"/>
    <w:rsid w:val="00C310D8"/>
    <w:rsid w:val="00C32704"/>
    <w:rsid w:val="00C3441D"/>
    <w:rsid w:val="00C344DA"/>
    <w:rsid w:val="00C349DB"/>
    <w:rsid w:val="00C361EC"/>
    <w:rsid w:val="00C366F7"/>
    <w:rsid w:val="00C40C17"/>
    <w:rsid w:val="00C40DD2"/>
    <w:rsid w:val="00C41258"/>
    <w:rsid w:val="00C42528"/>
    <w:rsid w:val="00C42BC3"/>
    <w:rsid w:val="00C4397A"/>
    <w:rsid w:val="00C4464B"/>
    <w:rsid w:val="00C44BD2"/>
    <w:rsid w:val="00C44C66"/>
    <w:rsid w:val="00C44D7A"/>
    <w:rsid w:val="00C45833"/>
    <w:rsid w:val="00C45DAB"/>
    <w:rsid w:val="00C4609E"/>
    <w:rsid w:val="00C473D6"/>
    <w:rsid w:val="00C474C5"/>
    <w:rsid w:val="00C50556"/>
    <w:rsid w:val="00C51363"/>
    <w:rsid w:val="00C51423"/>
    <w:rsid w:val="00C5146A"/>
    <w:rsid w:val="00C514BE"/>
    <w:rsid w:val="00C533A3"/>
    <w:rsid w:val="00C540FF"/>
    <w:rsid w:val="00C54BBD"/>
    <w:rsid w:val="00C5526C"/>
    <w:rsid w:val="00C55A84"/>
    <w:rsid w:val="00C5609A"/>
    <w:rsid w:val="00C574E8"/>
    <w:rsid w:val="00C601AA"/>
    <w:rsid w:val="00C605EE"/>
    <w:rsid w:val="00C608D6"/>
    <w:rsid w:val="00C60C5B"/>
    <w:rsid w:val="00C6110D"/>
    <w:rsid w:val="00C613D3"/>
    <w:rsid w:val="00C6262D"/>
    <w:rsid w:val="00C62FE4"/>
    <w:rsid w:val="00C63C46"/>
    <w:rsid w:val="00C6499D"/>
    <w:rsid w:val="00C658AA"/>
    <w:rsid w:val="00C65F6E"/>
    <w:rsid w:val="00C668E4"/>
    <w:rsid w:val="00C669FC"/>
    <w:rsid w:val="00C67D7D"/>
    <w:rsid w:val="00C702F8"/>
    <w:rsid w:val="00C707BD"/>
    <w:rsid w:val="00C72247"/>
    <w:rsid w:val="00C72375"/>
    <w:rsid w:val="00C73201"/>
    <w:rsid w:val="00C73BE6"/>
    <w:rsid w:val="00C73D80"/>
    <w:rsid w:val="00C73F04"/>
    <w:rsid w:val="00C7428B"/>
    <w:rsid w:val="00C74B48"/>
    <w:rsid w:val="00C74D91"/>
    <w:rsid w:val="00C7589A"/>
    <w:rsid w:val="00C761C8"/>
    <w:rsid w:val="00C7709A"/>
    <w:rsid w:val="00C772D6"/>
    <w:rsid w:val="00C80047"/>
    <w:rsid w:val="00C8005C"/>
    <w:rsid w:val="00C80D06"/>
    <w:rsid w:val="00C811DE"/>
    <w:rsid w:val="00C81B2B"/>
    <w:rsid w:val="00C81BAF"/>
    <w:rsid w:val="00C821F9"/>
    <w:rsid w:val="00C82986"/>
    <w:rsid w:val="00C83422"/>
    <w:rsid w:val="00C8381D"/>
    <w:rsid w:val="00C83EF9"/>
    <w:rsid w:val="00C83FDC"/>
    <w:rsid w:val="00C84A7A"/>
    <w:rsid w:val="00C85549"/>
    <w:rsid w:val="00C86364"/>
    <w:rsid w:val="00C86794"/>
    <w:rsid w:val="00C869FC"/>
    <w:rsid w:val="00C90E2B"/>
    <w:rsid w:val="00C91527"/>
    <w:rsid w:val="00C917F1"/>
    <w:rsid w:val="00C9216B"/>
    <w:rsid w:val="00C92BA0"/>
    <w:rsid w:val="00C938E0"/>
    <w:rsid w:val="00C93AD7"/>
    <w:rsid w:val="00C94BB5"/>
    <w:rsid w:val="00C95650"/>
    <w:rsid w:val="00C96DD9"/>
    <w:rsid w:val="00C977AE"/>
    <w:rsid w:val="00C97829"/>
    <w:rsid w:val="00CA0098"/>
    <w:rsid w:val="00CA18D4"/>
    <w:rsid w:val="00CA1F03"/>
    <w:rsid w:val="00CA28F7"/>
    <w:rsid w:val="00CA3B58"/>
    <w:rsid w:val="00CA4B1B"/>
    <w:rsid w:val="00CA5C0A"/>
    <w:rsid w:val="00CA6591"/>
    <w:rsid w:val="00CA6A3D"/>
    <w:rsid w:val="00CA722D"/>
    <w:rsid w:val="00CA7582"/>
    <w:rsid w:val="00CA763B"/>
    <w:rsid w:val="00CB01D5"/>
    <w:rsid w:val="00CB10AD"/>
    <w:rsid w:val="00CB158B"/>
    <w:rsid w:val="00CB15D9"/>
    <w:rsid w:val="00CB27C4"/>
    <w:rsid w:val="00CB38CF"/>
    <w:rsid w:val="00CB408B"/>
    <w:rsid w:val="00CB41AD"/>
    <w:rsid w:val="00CB48DA"/>
    <w:rsid w:val="00CB4937"/>
    <w:rsid w:val="00CB4C7F"/>
    <w:rsid w:val="00CB61F8"/>
    <w:rsid w:val="00CB65B0"/>
    <w:rsid w:val="00CB7805"/>
    <w:rsid w:val="00CC07B2"/>
    <w:rsid w:val="00CC2BA7"/>
    <w:rsid w:val="00CC2E1E"/>
    <w:rsid w:val="00CC3699"/>
    <w:rsid w:val="00CC369C"/>
    <w:rsid w:val="00CC44AC"/>
    <w:rsid w:val="00CC5DEB"/>
    <w:rsid w:val="00CC643C"/>
    <w:rsid w:val="00CC7FC5"/>
    <w:rsid w:val="00CD0E93"/>
    <w:rsid w:val="00CD15FB"/>
    <w:rsid w:val="00CD1B9C"/>
    <w:rsid w:val="00CD39A9"/>
    <w:rsid w:val="00CD3D5E"/>
    <w:rsid w:val="00CD594B"/>
    <w:rsid w:val="00CD5C6B"/>
    <w:rsid w:val="00CD654F"/>
    <w:rsid w:val="00CD7A10"/>
    <w:rsid w:val="00CD7A99"/>
    <w:rsid w:val="00CE0F83"/>
    <w:rsid w:val="00CE1FA4"/>
    <w:rsid w:val="00CE2077"/>
    <w:rsid w:val="00CE21EF"/>
    <w:rsid w:val="00CE2C2A"/>
    <w:rsid w:val="00CE3F5B"/>
    <w:rsid w:val="00CE57EF"/>
    <w:rsid w:val="00CE5EA9"/>
    <w:rsid w:val="00CE6C5E"/>
    <w:rsid w:val="00CE74CA"/>
    <w:rsid w:val="00CE7501"/>
    <w:rsid w:val="00CE7726"/>
    <w:rsid w:val="00CF0272"/>
    <w:rsid w:val="00CF08E7"/>
    <w:rsid w:val="00CF0B33"/>
    <w:rsid w:val="00CF0B3A"/>
    <w:rsid w:val="00CF1771"/>
    <w:rsid w:val="00CF1C68"/>
    <w:rsid w:val="00CF20A6"/>
    <w:rsid w:val="00CF2238"/>
    <w:rsid w:val="00CF2B2D"/>
    <w:rsid w:val="00CF2BAB"/>
    <w:rsid w:val="00CF3215"/>
    <w:rsid w:val="00CF3C5B"/>
    <w:rsid w:val="00CF5640"/>
    <w:rsid w:val="00CF5648"/>
    <w:rsid w:val="00CF5C67"/>
    <w:rsid w:val="00CF6665"/>
    <w:rsid w:val="00CF69A2"/>
    <w:rsid w:val="00CF748E"/>
    <w:rsid w:val="00CF7E0C"/>
    <w:rsid w:val="00D008F8"/>
    <w:rsid w:val="00D01061"/>
    <w:rsid w:val="00D012BA"/>
    <w:rsid w:val="00D0186F"/>
    <w:rsid w:val="00D01C30"/>
    <w:rsid w:val="00D02788"/>
    <w:rsid w:val="00D043CC"/>
    <w:rsid w:val="00D04A3D"/>
    <w:rsid w:val="00D062BC"/>
    <w:rsid w:val="00D1004B"/>
    <w:rsid w:val="00D109A2"/>
    <w:rsid w:val="00D10B46"/>
    <w:rsid w:val="00D10E56"/>
    <w:rsid w:val="00D13652"/>
    <w:rsid w:val="00D15BC0"/>
    <w:rsid w:val="00D15C4D"/>
    <w:rsid w:val="00D16030"/>
    <w:rsid w:val="00D16A35"/>
    <w:rsid w:val="00D2021E"/>
    <w:rsid w:val="00D207E6"/>
    <w:rsid w:val="00D209DD"/>
    <w:rsid w:val="00D21CA2"/>
    <w:rsid w:val="00D21FA1"/>
    <w:rsid w:val="00D2233B"/>
    <w:rsid w:val="00D247F5"/>
    <w:rsid w:val="00D249E5"/>
    <w:rsid w:val="00D24AE8"/>
    <w:rsid w:val="00D24B4E"/>
    <w:rsid w:val="00D25FB1"/>
    <w:rsid w:val="00D262BE"/>
    <w:rsid w:val="00D2630C"/>
    <w:rsid w:val="00D26D98"/>
    <w:rsid w:val="00D27498"/>
    <w:rsid w:val="00D30694"/>
    <w:rsid w:val="00D31CE4"/>
    <w:rsid w:val="00D330AE"/>
    <w:rsid w:val="00D33149"/>
    <w:rsid w:val="00D339CD"/>
    <w:rsid w:val="00D33CF1"/>
    <w:rsid w:val="00D33F4E"/>
    <w:rsid w:val="00D34D0F"/>
    <w:rsid w:val="00D368E1"/>
    <w:rsid w:val="00D36F28"/>
    <w:rsid w:val="00D4010D"/>
    <w:rsid w:val="00D40EEE"/>
    <w:rsid w:val="00D421F1"/>
    <w:rsid w:val="00D422B5"/>
    <w:rsid w:val="00D428C7"/>
    <w:rsid w:val="00D43193"/>
    <w:rsid w:val="00D433A8"/>
    <w:rsid w:val="00D43FB3"/>
    <w:rsid w:val="00D447EE"/>
    <w:rsid w:val="00D44D17"/>
    <w:rsid w:val="00D45483"/>
    <w:rsid w:val="00D4550C"/>
    <w:rsid w:val="00D463B6"/>
    <w:rsid w:val="00D464FE"/>
    <w:rsid w:val="00D466FB"/>
    <w:rsid w:val="00D46889"/>
    <w:rsid w:val="00D470C6"/>
    <w:rsid w:val="00D5149E"/>
    <w:rsid w:val="00D5155D"/>
    <w:rsid w:val="00D51702"/>
    <w:rsid w:val="00D523F7"/>
    <w:rsid w:val="00D52447"/>
    <w:rsid w:val="00D53BD1"/>
    <w:rsid w:val="00D53C2E"/>
    <w:rsid w:val="00D54BC2"/>
    <w:rsid w:val="00D55DC5"/>
    <w:rsid w:val="00D60E20"/>
    <w:rsid w:val="00D613C1"/>
    <w:rsid w:val="00D61D1F"/>
    <w:rsid w:val="00D62421"/>
    <w:rsid w:val="00D6266A"/>
    <w:rsid w:val="00D627BE"/>
    <w:rsid w:val="00D62A8A"/>
    <w:rsid w:val="00D62AC8"/>
    <w:rsid w:val="00D640B0"/>
    <w:rsid w:val="00D64687"/>
    <w:rsid w:val="00D657A0"/>
    <w:rsid w:val="00D658DC"/>
    <w:rsid w:val="00D66004"/>
    <w:rsid w:val="00D66CE0"/>
    <w:rsid w:val="00D67778"/>
    <w:rsid w:val="00D67D3F"/>
    <w:rsid w:val="00D707A9"/>
    <w:rsid w:val="00D70D56"/>
    <w:rsid w:val="00D71073"/>
    <w:rsid w:val="00D7182B"/>
    <w:rsid w:val="00D71B5A"/>
    <w:rsid w:val="00D71FFE"/>
    <w:rsid w:val="00D72827"/>
    <w:rsid w:val="00D72B8D"/>
    <w:rsid w:val="00D72C47"/>
    <w:rsid w:val="00D735F8"/>
    <w:rsid w:val="00D74166"/>
    <w:rsid w:val="00D74CD5"/>
    <w:rsid w:val="00D754ED"/>
    <w:rsid w:val="00D75748"/>
    <w:rsid w:val="00D75E77"/>
    <w:rsid w:val="00D75F67"/>
    <w:rsid w:val="00D7665E"/>
    <w:rsid w:val="00D76936"/>
    <w:rsid w:val="00D7775D"/>
    <w:rsid w:val="00D77828"/>
    <w:rsid w:val="00D7797F"/>
    <w:rsid w:val="00D77A66"/>
    <w:rsid w:val="00D8153A"/>
    <w:rsid w:val="00D815A8"/>
    <w:rsid w:val="00D817F2"/>
    <w:rsid w:val="00D82C30"/>
    <w:rsid w:val="00D83208"/>
    <w:rsid w:val="00D83A19"/>
    <w:rsid w:val="00D84497"/>
    <w:rsid w:val="00D85E11"/>
    <w:rsid w:val="00D87300"/>
    <w:rsid w:val="00D87E78"/>
    <w:rsid w:val="00D9180B"/>
    <w:rsid w:val="00D91ECF"/>
    <w:rsid w:val="00D929E1"/>
    <w:rsid w:val="00D92BF3"/>
    <w:rsid w:val="00D92D13"/>
    <w:rsid w:val="00D92F44"/>
    <w:rsid w:val="00D94135"/>
    <w:rsid w:val="00D941CB"/>
    <w:rsid w:val="00D942BF"/>
    <w:rsid w:val="00D94F84"/>
    <w:rsid w:val="00D9548D"/>
    <w:rsid w:val="00D9670B"/>
    <w:rsid w:val="00D96AF0"/>
    <w:rsid w:val="00D96C4A"/>
    <w:rsid w:val="00D97ADF"/>
    <w:rsid w:val="00DA0BE2"/>
    <w:rsid w:val="00DA1293"/>
    <w:rsid w:val="00DA12DD"/>
    <w:rsid w:val="00DA1E4B"/>
    <w:rsid w:val="00DA2A42"/>
    <w:rsid w:val="00DA2A77"/>
    <w:rsid w:val="00DA2B24"/>
    <w:rsid w:val="00DA2F2C"/>
    <w:rsid w:val="00DA3347"/>
    <w:rsid w:val="00DA51BD"/>
    <w:rsid w:val="00DA59FB"/>
    <w:rsid w:val="00DA6906"/>
    <w:rsid w:val="00DA6F6C"/>
    <w:rsid w:val="00DB0479"/>
    <w:rsid w:val="00DB05EE"/>
    <w:rsid w:val="00DB0DA3"/>
    <w:rsid w:val="00DB106C"/>
    <w:rsid w:val="00DB15AC"/>
    <w:rsid w:val="00DB1F8A"/>
    <w:rsid w:val="00DB20CB"/>
    <w:rsid w:val="00DB22FB"/>
    <w:rsid w:val="00DB297A"/>
    <w:rsid w:val="00DB393A"/>
    <w:rsid w:val="00DB4776"/>
    <w:rsid w:val="00DB4CF2"/>
    <w:rsid w:val="00DB4EEA"/>
    <w:rsid w:val="00DB4F20"/>
    <w:rsid w:val="00DB6150"/>
    <w:rsid w:val="00DB6C27"/>
    <w:rsid w:val="00DB6E3B"/>
    <w:rsid w:val="00DB7039"/>
    <w:rsid w:val="00DB74F5"/>
    <w:rsid w:val="00DB7624"/>
    <w:rsid w:val="00DB7B86"/>
    <w:rsid w:val="00DC07BA"/>
    <w:rsid w:val="00DC0FD9"/>
    <w:rsid w:val="00DC1A84"/>
    <w:rsid w:val="00DC1DE4"/>
    <w:rsid w:val="00DC2194"/>
    <w:rsid w:val="00DC2C21"/>
    <w:rsid w:val="00DC2E00"/>
    <w:rsid w:val="00DC2F58"/>
    <w:rsid w:val="00DC378D"/>
    <w:rsid w:val="00DC3C49"/>
    <w:rsid w:val="00DC54CD"/>
    <w:rsid w:val="00DC5F10"/>
    <w:rsid w:val="00DC5F8B"/>
    <w:rsid w:val="00DC60E8"/>
    <w:rsid w:val="00DC6B00"/>
    <w:rsid w:val="00DC6B1A"/>
    <w:rsid w:val="00DC6DFA"/>
    <w:rsid w:val="00DC6EBE"/>
    <w:rsid w:val="00DC709C"/>
    <w:rsid w:val="00DD0364"/>
    <w:rsid w:val="00DD069F"/>
    <w:rsid w:val="00DD1189"/>
    <w:rsid w:val="00DD2D8F"/>
    <w:rsid w:val="00DD2FC4"/>
    <w:rsid w:val="00DD4597"/>
    <w:rsid w:val="00DD55AC"/>
    <w:rsid w:val="00DD5F85"/>
    <w:rsid w:val="00DD6932"/>
    <w:rsid w:val="00DD6EDF"/>
    <w:rsid w:val="00DD79D3"/>
    <w:rsid w:val="00DE0B8A"/>
    <w:rsid w:val="00DE11C6"/>
    <w:rsid w:val="00DE1A80"/>
    <w:rsid w:val="00DE1ED6"/>
    <w:rsid w:val="00DE1F02"/>
    <w:rsid w:val="00DE25AF"/>
    <w:rsid w:val="00DE2E8F"/>
    <w:rsid w:val="00DE2FCE"/>
    <w:rsid w:val="00DE55E9"/>
    <w:rsid w:val="00DE5735"/>
    <w:rsid w:val="00DE6264"/>
    <w:rsid w:val="00DE6286"/>
    <w:rsid w:val="00DE64DB"/>
    <w:rsid w:val="00DE6EE3"/>
    <w:rsid w:val="00DE7569"/>
    <w:rsid w:val="00DF0EA3"/>
    <w:rsid w:val="00DF2693"/>
    <w:rsid w:val="00DF286E"/>
    <w:rsid w:val="00DF2B01"/>
    <w:rsid w:val="00DF2BFD"/>
    <w:rsid w:val="00DF3076"/>
    <w:rsid w:val="00DF319D"/>
    <w:rsid w:val="00DF3964"/>
    <w:rsid w:val="00DF3A69"/>
    <w:rsid w:val="00DF3E42"/>
    <w:rsid w:val="00DF40FB"/>
    <w:rsid w:val="00DF457E"/>
    <w:rsid w:val="00DF4DEE"/>
    <w:rsid w:val="00DF6894"/>
    <w:rsid w:val="00DF6979"/>
    <w:rsid w:val="00DF78F3"/>
    <w:rsid w:val="00E00472"/>
    <w:rsid w:val="00E013F9"/>
    <w:rsid w:val="00E01C9C"/>
    <w:rsid w:val="00E0218D"/>
    <w:rsid w:val="00E02545"/>
    <w:rsid w:val="00E028B6"/>
    <w:rsid w:val="00E02B87"/>
    <w:rsid w:val="00E0326B"/>
    <w:rsid w:val="00E032B4"/>
    <w:rsid w:val="00E03981"/>
    <w:rsid w:val="00E03C28"/>
    <w:rsid w:val="00E03E26"/>
    <w:rsid w:val="00E05C3D"/>
    <w:rsid w:val="00E05E61"/>
    <w:rsid w:val="00E062DC"/>
    <w:rsid w:val="00E079A4"/>
    <w:rsid w:val="00E111D5"/>
    <w:rsid w:val="00E113E6"/>
    <w:rsid w:val="00E114A6"/>
    <w:rsid w:val="00E11F86"/>
    <w:rsid w:val="00E127BE"/>
    <w:rsid w:val="00E13438"/>
    <w:rsid w:val="00E14D6A"/>
    <w:rsid w:val="00E14E10"/>
    <w:rsid w:val="00E1540C"/>
    <w:rsid w:val="00E164E0"/>
    <w:rsid w:val="00E16CC9"/>
    <w:rsid w:val="00E17768"/>
    <w:rsid w:val="00E20A66"/>
    <w:rsid w:val="00E22E7D"/>
    <w:rsid w:val="00E23112"/>
    <w:rsid w:val="00E244EA"/>
    <w:rsid w:val="00E2481F"/>
    <w:rsid w:val="00E24A38"/>
    <w:rsid w:val="00E24D20"/>
    <w:rsid w:val="00E25073"/>
    <w:rsid w:val="00E25218"/>
    <w:rsid w:val="00E25296"/>
    <w:rsid w:val="00E252E7"/>
    <w:rsid w:val="00E26039"/>
    <w:rsid w:val="00E26139"/>
    <w:rsid w:val="00E26CB4"/>
    <w:rsid w:val="00E306CB"/>
    <w:rsid w:val="00E307BB"/>
    <w:rsid w:val="00E30D00"/>
    <w:rsid w:val="00E314A9"/>
    <w:rsid w:val="00E314E5"/>
    <w:rsid w:val="00E314E9"/>
    <w:rsid w:val="00E31CDC"/>
    <w:rsid w:val="00E31EDE"/>
    <w:rsid w:val="00E33414"/>
    <w:rsid w:val="00E34411"/>
    <w:rsid w:val="00E344B7"/>
    <w:rsid w:val="00E347D2"/>
    <w:rsid w:val="00E34F0C"/>
    <w:rsid w:val="00E3592C"/>
    <w:rsid w:val="00E3630D"/>
    <w:rsid w:val="00E36AD0"/>
    <w:rsid w:val="00E37923"/>
    <w:rsid w:val="00E4003E"/>
    <w:rsid w:val="00E4067F"/>
    <w:rsid w:val="00E4274E"/>
    <w:rsid w:val="00E435B9"/>
    <w:rsid w:val="00E443FC"/>
    <w:rsid w:val="00E44773"/>
    <w:rsid w:val="00E45B0F"/>
    <w:rsid w:val="00E45DE8"/>
    <w:rsid w:val="00E4608D"/>
    <w:rsid w:val="00E4655B"/>
    <w:rsid w:val="00E468E2"/>
    <w:rsid w:val="00E46903"/>
    <w:rsid w:val="00E503BB"/>
    <w:rsid w:val="00E50929"/>
    <w:rsid w:val="00E50B11"/>
    <w:rsid w:val="00E51797"/>
    <w:rsid w:val="00E5203F"/>
    <w:rsid w:val="00E5209F"/>
    <w:rsid w:val="00E534F4"/>
    <w:rsid w:val="00E536DD"/>
    <w:rsid w:val="00E53BFA"/>
    <w:rsid w:val="00E540DF"/>
    <w:rsid w:val="00E54B7E"/>
    <w:rsid w:val="00E54F77"/>
    <w:rsid w:val="00E55BB8"/>
    <w:rsid w:val="00E56551"/>
    <w:rsid w:val="00E57038"/>
    <w:rsid w:val="00E579E5"/>
    <w:rsid w:val="00E57CC5"/>
    <w:rsid w:val="00E600C8"/>
    <w:rsid w:val="00E6085F"/>
    <w:rsid w:val="00E60FC1"/>
    <w:rsid w:val="00E6100B"/>
    <w:rsid w:val="00E612E5"/>
    <w:rsid w:val="00E626CB"/>
    <w:rsid w:val="00E6311D"/>
    <w:rsid w:val="00E6384B"/>
    <w:rsid w:val="00E643D1"/>
    <w:rsid w:val="00E646F7"/>
    <w:rsid w:val="00E6549D"/>
    <w:rsid w:val="00E66A33"/>
    <w:rsid w:val="00E66B87"/>
    <w:rsid w:val="00E66D54"/>
    <w:rsid w:val="00E67260"/>
    <w:rsid w:val="00E67D91"/>
    <w:rsid w:val="00E70EAD"/>
    <w:rsid w:val="00E71366"/>
    <w:rsid w:val="00E71983"/>
    <w:rsid w:val="00E72837"/>
    <w:rsid w:val="00E72986"/>
    <w:rsid w:val="00E72DB4"/>
    <w:rsid w:val="00E73789"/>
    <w:rsid w:val="00E73E9B"/>
    <w:rsid w:val="00E744BB"/>
    <w:rsid w:val="00E74C01"/>
    <w:rsid w:val="00E758EB"/>
    <w:rsid w:val="00E75D3F"/>
    <w:rsid w:val="00E762B3"/>
    <w:rsid w:val="00E7674C"/>
    <w:rsid w:val="00E76B52"/>
    <w:rsid w:val="00E76D85"/>
    <w:rsid w:val="00E771BD"/>
    <w:rsid w:val="00E776B7"/>
    <w:rsid w:val="00E77864"/>
    <w:rsid w:val="00E8039E"/>
    <w:rsid w:val="00E80B2F"/>
    <w:rsid w:val="00E81E3D"/>
    <w:rsid w:val="00E840C2"/>
    <w:rsid w:val="00E85BC7"/>
    <w:rsid w:val="00E86945"/>
    <w:rsid w:val="00E90CB8"/>
    <w:rsid w:val="00E914D6"/>
    <w:rsid w:val="00E91C3D"/>
    <w:rsid w:val="00E92566"/>
    <w:rsid w:val="00E926D8"/>
    <w:rsid w:val="00E928C9"/>
    <w:rsid w:val="00E936D1"/>
    <w:rsid w:val="00E947E3"/>
    <w:rsid w:val="00E94897"/>
    <w:rsid w:val="00E95CF5"/>
    <w:rsid w:val="00E96649"/>
    <w:rsid w:val="00E975CC"/>
    <w:rsid w:val="00E97C0A"/>
    <w:rsid w:val="00E97ECB"/>
    <w:rsid w:val="00EA1535"/>
    <w:rsid w:val="00EA1A80"/>
    <w:rsid w:val="00EA2546"/>
    <w:rsid w:val="00EA2E90"/>
    <w:rsid w:val="00EA3CDC"/>
    <w:rsid w:val="00EA4074"/>
    <w:rsid w:val="00EA43D5"/>
    <w:rsid w:val="00EA43E3"/>
    <w:rsid w:val="00EA58D8"/>
    <w:rsid w:val="00EA74AE"/>
    <w:rsid w:val="00EA795B"/>
    <w:rsid w:val="00EB0096"/>
    <w:rsid w:val="00EB21FA"/>
    <w:rsid w:val="00EB36E6"/>
    <w:rsid w:val="00EB5D46"/>
    <w:rsid w:val="00EB640A"/>
    <w:rsid w:val="00EB715D"/>
    <w:rsid w:val="00EC0338"/>
    <w:rsid w:val="00EC04B9"/>
    <w:rsid w:val="00EC0F17"/>
    <w:rsid w:val="00EC232F"/>
    <w:rsid w:val="00EC24CB"/>
    <w:rsid w:val="00EC3437"/>
    <w:rsid w:val="00EC348B"/>
    <w:rsid w:val="00EC39B9"/>
    <w:rsid w:val="00EC3BC6"/>
    <w:rsid w:val="00EC3ED1"/>
    <w:rsid w:val="00EC4362"/>
    <w:rsid w:val="00EC4A64"/>
    <w:rsid w:val="00EC4C61"/>
    <w:rsid w:val="00EC5393"/>
    <w:rsid w:val="00EC54B9"/>
    <w:rsid w:val="00EC6F51"/>
    <w:rsid w:val="00EC7133"/>
    <w:rsid w:val="00ED0AF6"/>
    <w:rsid w:val="00ED0B23"/>
    <w:rsid w:val="00ED0FF9"/>
    <w:rsid w:val="00ED1F14"/>
    <w:rsid w:val="00ED299D"/>
    <w:rsid w:val="00ED29B0"/>
    <w:rsid w:val="00ED2F6C"/>
    <w:rsid w:val="00ED4AB4"/>
    <w:rsid w:val="00ED5230"/>
    <w:rsid w:val="00ED5399"/>
    <w:rsid w:val="00ED6533"/>
    <w:rsid w:val="00ED6626"/>
    <w:rsid w:val="00ED77D1"/>
    <w:rsid w:val="00ED793D"/>
    <w:rsid w:val="00EE043E"/>
    <w:rsid w:val="00EE088D"/>
    <w:rsid w:val="00EE142C"/>
    <w:rsid w:val="00EE1B60"/>
    <w:rsid w:val="00EE21EC"/>
    <w:rsid w:val="00EE2265"/>
    <w:rsid w:val="00EE23D5"/>
    <w:rsid w:val="00EE2487"/>
    <w:rsid w:val="00EE2666"/>
    <w:rsid w:val="00EE276A"/>
    <w:rsid w:val="00EE2A81"/>
    <w:rsid w:val="00EE39B4"/>
    <w:rsid w:val="00EE3C1E"/>
    <w:rsid w:val="00EE3F76"/>
    <w:rsid w:val="00EE5332"/>
    <w:rsid w:val="00EE569A"/>
    <w:rsid w:val="00EE5CF2"/>
    <w:rsid w:val="00EE601F"/>
    <w:rsid w:val="00EE6222"/>
    <w:rsid w:val="00EE65E7"/>
    <w:rsid w:val="00EE6BEB"/>
    <w:rsid w:val="00EE73B4"/>
    <w:rsid w:val="00EE7D0D"/>
    <w:rsid w:val="00EE7D88"/>
    <w:rsid w:val="00EF0546"/>
    <w:rsid w:val="00EF0EC7"/>
    <w:rsid w:val="00EF156E"/>
    <w:rsid w:val="00EF2515"/>
    <w:rsid w:val="00EF3556"/>
    <w:rsid w:val="00EF371C"/>
    <w:rsid w:val="00EF3A50"/>
    <w:rsid w:val="00EF3C4B"/>
    <w:rsid w:val="00EF3F2A"/>
    <w:rsid w:val="00EF40A5"/>
    <w:rsid w:val="00EF48F1"/>
    <w:rsid w:val="00EF6E5A"/>
    <w:rsid w:val="00EF7497"/>
    <w:rsid w:val="00F01045"/>
    <w:rsid w:val="00F0118E"/>
    <w:rsid w:val="00F01275"/>
    <w:rsid w:val="00F02C15"/>
    <w:rsid w:val="00F02D83"/>
    <w:rsid w:val="00F03173"/>
    <w:rsid w:val="00F03403"/>
    <w:rsid w:val="00F039A5"/>
    <w:rsid w:val="00F03E7B"/>
    <w:rsid w:val="00F0461A"/>
    <w:rsid w:val="00F046C9"/>
    <w:rsid w:val="00F04E95"/>
    <w:rsid w:val="00F050E1"/>
    <w:rsid w:val="00F07B2E"/>
    <w:rsid w:val="00F10787"/>
    <w:rsid w:val="00F1118C"/>
    <w:rsid w:val="00F11558"/>
    <w:rsid w:val="00F11FE9"/>
    <w:rsid w:val="00F122AA"/>
    <w:rsid w:val="00F12553"/>
    <w:rsid w:val="00F12C92"/>
    <w:rsid w:val="00F12DF2"/>
    <w:rsid w:val="00F134D9"/>
    <w:rsid w:val="00F13CBD"/>
    <w:rsid w:val="00F1419A"/>
    <w:rsid w:val="00F16C92"/>
    <w:rsid w:val="00F175F2"/>
    <w:rsid w:val="00F20DB1"/>
    <w:rsid w:val="00F2105D"/>
    <w:rsid w:val="00F225CD"/>
    <w:rsid w:val="00F23045"/>
    <w:rsid w:val="00F23509"/>
    <w:rsid w:val="00F2375F"/>
    <w:rsid w:val="00F23900"/>
    <w:rsid w:val="00F2470E"/>
    <w:rsid w:val="00F2475B"/>
    <w:rsid w:val="00F252CA"/>
    <w:rsid w:val="00F263D0"/>
    <w:rsid w:val="00F273A9"/>
    <w:rsid w:val="00F27406"/>
    <w:rsid w:val="00F2745B"/>
    <w:rsid w:val="00F27CB1"/>
    <w:rsid w:val="00F30A59"/>
    <w:rsid w:val="00F30F19"/>
    <w:rsid w:val="00F3283E"/>
    <w:rsid w:val="00F329D4"/>
    <w:rsid w:val="00F32B56"/>
    <w:rsid w:val="00F335C0"/>
    <w:rsid w:val="00F3455E"/>
    <w:rsid w:val="00F34C6C"/>
    <w:rsid w:val="00F35FBF"/>
    <w:rsid w:val="00F3769C"/>
    <w:rsid w:val="00F37828"/>
    <w:rsid w:val="00F37C3D"/>
    <w:rsid w:val="00F37F69"/>
    <w:rsid w:val="00F40E04"/>
    <w:rsid w:val="00F4162C"/>
    <w:rsid w:val="00F41F3B"/>
    <w:rsid w:val="00F42E6B"/>
    <w:rsid w:val="00F42E80"/>
    <w:rsid w:val="00F42F0C"/>
    <w:rsid w:val="00F43367"/>
    <w:rsid w:val="00F435FF"/>
    <w:rsid w:val="00F44396"/>
    <w:rsid w:val="00F448B6"/>
    <w:rsid w:val="00F50B59"/>
    <w:rsid w:val="00F50CEF"/>
    <w:rsid w:val="00F510E2"/>
    <w:rsid w:val="00F51484"/>
    <w:rsid w:val="00F51C1A"/>
    <w:rsid w:val="00F51F07"/>
    <w:rsid w:val="00F52251"/>
    <w:rsid w:val="00F5231A"/>
    <w:rsid w:val="00F52E21"/>
    <w:rsid w:val="00F5459C"/>
    <w:rsid w:val="00F54923"/>
    <w:rsid w:val="00F54BDA"/>
    <w:rsid w:val="00F54E9F"/>
    <w:rsid w:val="00F551C3"/>
    <w:rsid w:val="00F552DC"/>
    <w:rsid w:val="00F55325"/>
    <w:rsid w:val="00F558CE"/>
    <w:rsid w:val="00F55C95"/>
    <w:rsid w:val="00F56613"/>
    <w:rsid w:val="00F56715"/>
    <w:rsid w:val="00F5706D"/>
    <w:rsid w:val="00F57C67"/>
    <w:rsid w:val="00F601DA"/>
    <w:rsid w:val="00F61C0A"/>
    <w:rsid w:val="00F62362"/>
    <w:rsid w:val="00F630CE"/>
    <w:rsid w:val="00F63396"/>
    <w:rsid w:val="00F63EBA"/>
    <w:rsid w:val="00F646CB"/>
    <w:rsid w:val="00F6481F"/>
    <w:rsid w:val="00F71771"/>
    <w:rsid w:val="00F72448"/>
    <w:rsid w:val="00F725C2"/>
    <w:rsid w:val="00F72802"/>
    <w:rsid w:val="00F728F7"/>
    <w:rsid w:val="00F72EF6"/>
    <w:rsid w:val="00F72FCA"/>
    <w:rsid w:val="00F731C2"/>
    <w:rsid w:val="00F73CA9"/>
    <w:rsid w:val="00F747F5"/>
    <w:rsid w:val="00F74E45"/>
    <w:rsid w:val="00F752E7"/>
    <w:rsid w:val="00F75406"/>
    <w:rsid w:val="00F7574E"/>
    <w:rsid w:val="00F75D64"/>
    <w:rsid w:val="00F7607F"/>
    <w:rsid w:val="00F7734C"/>
    <w:rsid w:val="00F77899"/>
    <w:rsid w:val="00F80033"/>
    <w:rsid w:val="00F800A2"/>
    <w:rsid w:val="00F80139"/>
    <w:rsid w:val="00F808AD"/>
    <w:rsid w:val="00F808BA"/>
    <w:rsid w:val="00F81074"/>
    <w:rsid w:val="00F81879"/>
    <w:rsid w:val="00F83040"/>
    <w:rsid w:val="00F83606"/>
    <w:rsid w:val="00F83961"/>
    <w:rsid w:val="00F83D38"/>
    <w:rsid w:val="00F8451D"/>
    <w:rsid w:val="00F848C3"/>
    <w:rsid w:val="00F8522B"/>
    <w:rsid w:val="00F85CE8"/>
    <w:rsid w:val="00F85DA4"/>
    <w:rsid w:val="00F85F04"/>
    <w:rsid w:val="00F86BFC"/>
    <w:rsid w:val="00F870DE"/>
    <w:rsid w:val="00F87936"/>
    <w:rsid w:val="00F87D97"/>
    <w:rsid w:val="00F90309"/>
    <w:rsid w:val="00F9086B"/>
    <w:rsid w:val="00F90B66"/>
    <w:rsid w:val="00F92760"/>
    <w:rsid w:val="00F92D79"/>
    <w:rsid w:val="00F93BB9"/>
    <w:rsid w:val="00F947EF"/>
    <w:rsid w:val="00F94CE6"/>
    <w:rsid w:val="00F95B71"/>
    <w:rsid w:val="00F96410"/>
    <w:rsid w:val="00F96FC8"/>
    <w:rsid w:val="00FA05A7"/>
    <w:rsid w:val="00FA140E"/>
    <w:rsid w:val="00FA2D7C"/>
    <w:rsid w:val="00FA3662"/>
    <w:rsid w:val="00FA38AE"/>
    <w:rsid w:val="00FA3C87"/>
    <w:rsid w:val="00FA47E1"/>
    <w:rsid w:val="00FA5D36"/>
    <w:rsid w:val="00FA5F79"/>
    <w:rsid w:val="00FA7069"/>
    <w:rsid w:val="00FA79D6"/>
    <w:rsid w:val="00FA7DFB"/>
    <w:rsid w:val="00FB08D9"/>
    <w:rsid w:val="00FB0BED"/>
    <w:rsid w:val="00FB2761"/>
    <w:rsid w:val="00FB298A"/>
    <w:rsid w:val="00FB2BF6"/>
    <w:rsid w:val="00FB335C"/>
    <w:rsid w:val="00FB4CDD"/>
    <w:rsid w:val="00FB5C11"/>
    <w:rsid w:val="00FB6AB1"/>
    <w:rsid w:val="00FC07DF"/>
    <w:rsid w:val="00FC0B38"/>
    <w:rsid w:val="00FC0BE4"/>
    <w:rsid w:val="00FC11F0"/>
    <w:rsid w:val="00FC1913"/>
    <w:rsid w:val="00FC23BE"/>
    <w:rsid w:val="00FC302B"/>
    <w:rsid w:val="00FC34B0"/>
    <w:rsid w:val="00FC3E95"/>
    <w:rsid w:val="00FC4066"/>
    <w:rsid w:val="00FC4661"/>
    <w:rsid w:val="00FC493C"/>
    <w:rsid w:val="00FC4A9A"/>
    <w:rsid w:val="00FC55B2"/>
    <w:rsid w:val="00FC6BF7"/>
    <w:rsid w:val="00FC6D4D"/>
    <w:rsid w:val="00FC759B"/>
    <w:rsid w:val="00FC7AE3"/>
    <w:rsid w:val="00FD0CB7"/>
    <w:rsid w:val="00FD13F2"/>
    <w:rsid w:val="00FD19B9"/>
    <w:rsid w:val="00FD25B1"/>
    <w:rsid w:val="00FD264A"/>
    <w:rsid w:val="00FD2782"/>
    <w:rsid w:val="00FD3FB6"/>
    <w:rsid w:val="00FD56C6"/>
    <w:rsid w:val="00FD5768"/>
    <w:rsid w:val="00FD69ED"/>
    <w:rsid w:val="00FD6A63"/>
    <w:rsid w:val="00FD7BA2"/>
    <w:rsid w:val="00FD7EEE"/>
    <w:rsid w:val="00FE0ED7"/>
    <w:rsid w:val="00FE1132"/>
    <w:rsid w:val="00FE1265"/>
    <w:rsid w:val="00FE1370"/>
    <w:rsid w:val="00FE16C2"/>
    <w:rsid w:val="00FE19A3"/>
    <w:rsid w:val="00FE26A9"/>
    <w:rsid w:val="00FE411B"/>
    <w:rsid w:val="00FE42B6"/>
    <w:rsid w:val="00FE4A0A"/>
    <w:rsid w:val="00FE5099"/>
    <w:rsid w:val="00FE5847"/>
    <w:rsid w:val="00FE5D3F"/>
    <w:rsid w:val="00FE7581"/>
    <w:rsid w:val="00FE7B6D"/>
    <w:rsid w:val="00FE7F89"/>
    <w:rsid w:val="00FF0032"/>
    <w:rsid w:val="00FF0266"/>
    <w:rsid w:val="00FF0360"/>
    <w:rsid w:val="00FF176E"/>
    <w:rsid w:val="00FF1C39"/>
    <w:rsid w:val="00FF21A4"/>
    <w:rsid w:val="00FF2C32"/>
    <w:rsid w:val="00FF343D"/>
    <w:rsid w:val="00FF4787"/>
    <w:rsid w:val="00FF49A2"/>
    <w:rsid w:val="00FF49EC"/>
    <w:rsid w:val="00FF4EFF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6BF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037D"/>
    <w:rPr>
      <w:color w:val="0000FF"/>
      <w:u w:val="single"/>
    </w:rPr>
  </w:style>
  <w:style w:type="table" w:styleId="a4">
    <w:name w:val="Table Grid"/>
    <w:basedOn w:val="a1"/>
    <w:uiPriority w:val="59"/>
    <w:rsid w:val="000103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103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CB10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8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8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A21C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0D01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rsid w:val="000D01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Основной текст (2)_"/>
    <w:locked/>
    <w:rsid w:val="000D019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uiPriority w:val="99"/>
    <w:rsid w:val="00946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46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6B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946BF1"/>
    <w:pPr>
      <w:ind w:firstLine="900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946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946BF1"/>
    <w:rPr>
      <w:b/>
      <w:bCs/>
      <w:sz w:val="32"/>
      <w:szCs w:val="24"/>
    </w:rPr>
  </w:style>
  <w:style w:type="character" w:customStyle="1" w:styleId="ad">
    <w:name w:val="Основной текст Знак"/>
    <w:basedOn w:val="a0"/>
    <w:link w:val="ac"/>
    <w:rsid w:val="00946B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msotagline">
    <w:name w:val="msotagline"/>
    <w:rsid w:val="00946BF1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8"/>
      <w:szCs w:val="28"/>
      <w:lang w:eastAsia="ru-RU"/>
    </w:rPr>
  </w:style>
  <w:style w:type="paragraph" w:customStyle="1" w:styleId="ae">
    <w:name w:val="Внимание"/>
    <w:basedOn w:val="a"/>
    <w:next w:val="a"/>
    <w:uiPriority w:val="99"/>
    <w:rsid w:val="00AC79B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6BF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037D"/>
    <w:rPr>
      <w:color w:val="0000FF"/>
      <w:u w:val="single"/>
    </w:rPr>
  </w:style>
  <w:style w:type="table" w:styleId="a4">
    <w:name w:val="Table Grid"/>
    <w:basedOn w:val="a1"/>
    <w:uiPriority w:val="59"/>
    <w:rsid w:val="000103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103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CB10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8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8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A21C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0D01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rsid w:val="000D01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Основной текст (2)_"/>
    <w:locked/>
    <w:rsid w:val="000D019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uiPriority w:val="99"/>
    <w:rsid w:val="00946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46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6B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946BF1"/>
    <w:pPr>
      <w:ind w:firstLine="900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946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946BF1"/>
    <w:rPr>
      <w:b/>
      <w:bCs/>
      <w:sz w:val="32"/>
      <w:szCs w:val="24"/>
    </w:rPr>
  </w:style>
  <w:style w:type="character" w:customStyle="1" w:styleId="ad">
    <w:name w:val="Основной текст Знак"/>
    <w:basedOn w:val="a0"/>
    <w:link w:val="ac"/>
    <w:rsid w:val="00946B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msotagline">
    <w:name w:val="msotagline"/>
    <w:rsid w:val="00946BF1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8"/>
      <w:szCs w:val="28"/>
      <w:lang w:eastAsia="ru-RU"/>
    </w:rPr>
  </w:style>
  <w:style w:type="paragraph" w:customStyle="1" w:styleId="ae">
    <w:name w:val="Внимание"/>
    <w:basedOn w:val="a"/>
    <w:next w:val="a"/>
    <w:uiPriority w:val="99"/>
    <w:rsid w:val="00AC79B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uchinsk-city.ru/economic/inve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11731</Words>
  <Characters>66868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Бакал</dc:creator>
  <cp:lastModifiedBy>1</cp:lastModifiedBy>
  <cp:revision>2</cp:revision>
  <cp:lastPrinted>2020-03-02T21:41:00Z</cp:lastPrinted>
  <dcterms:created xsi:type="dcterms:W3CDTF">2020-03-12T05:05:00Z</dcterms:created>
  <dcterms:modified xsi:type="dcterms:W3CDTF">2020-03-12T05:05:00Z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967340417</vt:i4>
  </property>
  <property fmtid="{D5CDD505-2E9C-101B-9397-08002B2CF9AE}" pid="3" name="_NewReviewCycle">
    <vt:lpwstr/>
  </property>
  <property fmtid="{D5CDD505-2E9C-101B-9397-08002B2CF9AE}" pid="4" name="_EmailSubject">
    <vt:lpwstr>ПОСЛАНИЕ ПРЕЗИДЕНТА</vt:lpwstr>
  </property>
  <property fmtid="{D5CDD505-2E9C-101B-9397-08002B2CF9AE}" pid="5" name="_AuthorEmail">
    <vt:lpwstr>goranko@viladm.ru</vt:lpwstr>
  </property>
  <property fmtid="{D5CDD505-2E9C-101B-9397-08002B2CF9AE}" pid="6" name="_AuthorEmailDisplayName">
    <vt:lpwstr>Елена Горанько</vt:lpwstr>
  </property>
  <property fmtid="{D5CDD505-2E9C-101B-9397-08002B2CF9AE}" pid="7" name="_ReviewingToolsShownOnce">
    <vt:lpwstr/>
  </property>
</Properties>
</file>