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Вилючинского городского округа и подведомственными муниципальными учреждениями,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C3338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87C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951"/>
        <w:gridCol w:w="2393"/>
      </w:tblGrid>
      <w:tr w:rsidR="005C2827" w:rsidTr="009F1870">
        <w:tc>
          <w:tcPr>
            <w:tcW w:w="1384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поведения</w:t>
            </w:r>
          </w:p>
        </w:tc>
        <w:tc>
          <w:tcPr>
            <w:tcW w:w="3951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исполнений</w:t>
            </w:r>
          </w:p>
        </w:tc>
      </w:tr>
      <w:tr w:rsidR="005C2827" w:rsidTr="009F1870">
        <w:tc>
          <w:tcPr>
            <w:tcW w:w="9571" w:type="dxa"/>
            <w:gridSpan w:val="4"/>
            <w:vAlign w:val="center"/>
          </w:tcPr>
          <w:p w:rsidR="005C2827" w:rsidRDefault="005C2827" w:rsidP="005C2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01.02.2020-15.02.2020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молодого избирателя</w:t>
            </w:r>
          </w:p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руководители волонтерских объединений, руководители образовательных учреждений (ОУ)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01.02.2020-28.02.2020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ОУ, посвящённых Дню защитника Отечества</w:t>
            </w: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01.02.2020-28.02.2020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программ по организации отдыха и оздоровления детей</w:t>
            </w: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ОУ, отдел образования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08.02.2020</w:t>
            </w:r>
          </w:p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общеобразовательных учреждений (ООУ)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15.02.2020</w:t>
            </w:r>
          </w:p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="00516ACB">
              <w:rPr>
                <w:rFonts w:ascii="Times New Roman" w:eastAsia="Times New Roman" w:hAnsi="Times New Roman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-22.02</w:t>
            </w:r>
            <w:r w:rsidR="00516ACB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4-х классов школ города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оя и песни «Мы – будущее твое,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2393" w:type="dxa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ДДТ,</w:t>
            </w:r>
          </w:p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  <w:r w:rsidR="0051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DC3338" w:rsidRDefault="00DC333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тематические уроки 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Международному дню родного языка</w:t>
            </w:r>
          </w:p>
        </w:tc>
        <w:tc>
          <w:tcPr>
            <w:tcW w:w="239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ОФКС и МП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первенстве школ города по лыжным гонкам в рамках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2393" w:type="dxa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1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</w:t>
            </w:r>
            <w:r w:rsidR="0051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детского экологического форума «Зеленая планета 2020»</w:t>
            </w:r>
          </w:p>
        </w:tc>
        <w:tc>
          <w:tcPr>
            <w:tcW w:w="2393" w:type="dxa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DC3338" w:rsidRDefault="00DC33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DC3338" w:rsidTr="00481D06">
        <w:tc>
          <w:tcPr>
            <w:tcW w:w="1384" w:type="dxa"/>
            <w:vAlign w:val="center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51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  <w:r w:rsidR="0051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843" w:type="dxa"/>
          </w:tcPr>
          <w:p w:rsidR="00DC3338" w:rsidRDefault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приуроченное ко Дню защитника Отечества</w:t>
            </w:r>
          </w:p>
        </w:tc>
        <w:tc>
          <w:tcPr>
            <w:tcW w:w="3951" w:type="dxa"/>
          </w:tcPr>
          <w:p w:rsidR="00DC3338" w:rsidRDefault="00DC3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 «Посвящение в ряды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DC3338" w:rsidRDefault="00DC33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ООУ, отдел культуры, войсковые части</w:t>
            </w:r>
          </w:p>
        </w:tc>
      </w:tr>
      <w:tr w:rsidR="005C2827" w:rsidTr="009F1870">
        <w:tc>
          <w:tcPr>
            <w:tcW w:w="9571" w:type="dxa"/>
            <w:gridSpan w:val="4"/>
          </w:tcPr>
          <w:p w:rsidR="005C2827" w:rsidRPr="005C2827" w:rsidRDefault="00DC33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«Меридиан»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чаепитие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гостиная  в клубе «Гармония» 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музыкальной сказки «Самая красивая»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Вильковиская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C3338" w:rsidTr="00796362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Конкурсы, дискотека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для школьников  «Звездная россыпь»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в рамках клуба «Забава»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программа, конкурсы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праздник «Папой я своим горжусь» в клубе семейного творчества «Затейники»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М.В.</w:t>
            </w:r>
          </w:p>
        </w:tc>
      </w:tr>
      <w:tr w:rsidR="00DC3338" w:rsidTr="00796362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аты"-концертно-игровая программа  ко Дню защитника Отечества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В.В.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собрание, концерт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собрание в/ч гарнизона и членов их семей, посвященное Дню Защитника Отечества.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Т.В.</w:t>
            </w:r>
          </w:p>
        </w:tc>
      </w:tr>
      <w:tr w:rsidR="00DC3338" w:rsidTr="00796362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разминка, этюды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урок ДЛОЛТИ «Буратино»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соревнования, игры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Семейные веселые старты «Папа, мама, я – спортивная семья»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Конкурсы, дискотека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взрослых «Сильный и стильный»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воинской части «Служу России»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Мастер-касс</w:t>
            </w:r>
            <w:proofErr w:type="gramEnd"/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Мастер-касс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актерскому мастерству ДЛОЛТИ «Буратино»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Конкурсы, дискотека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«Зимние вечерки»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28.02.2020</w:t>
            </w:r>
          </w:p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Мастер-касс</w:t>
            </w:r>
            <w:proofErr w:type="gramEnd"/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для участников КСТ «Затейники» изготовлению цветочной композиции «Цветы для мамочек»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М.В.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</w:t>
            </w:r>
          </w:p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будущий защитник Родины»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А.В.</w:t>
            </w:r>
          </w:p>
        </w:tc>
      </w:tr>
      <w:tr w:rsidR="00DC3338" w:rsidTr="00344666">
        <w:tc>
          <w:tcPr>
            <w:tcW w:w="9571" w:type="dxa"/>
            <w:gridSpan w:val="4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ДОСК «Детская музыкальная школа № 2»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– концерт</w:t>
            </w:r>
          </w:p>
        </w:tc>
        <w:tc>
          <w:tcPr>
            <w:tcW w:w="3951" w:type="dxa"/>
          </w:tcPr>
          <w:p w:rsidR="00DC3338" w:rsidRDefault="00DC3338" w:rsidP="00DC3338">
            <w:pPr>
              <w:tabs>
                <w:tab w:val="num" w:pos="56"/>
              </w:tabs>
              <w:ind w:left="56" w:hanging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КЮМ: «К 210-летию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338" w:rsidRDefault="00DC3338" w:rsidP="00DC3338">
            <w:pPr>
              <w:tabs>
                <w:tab w:val="num" w:pos="56"/>
              </w:tabs>
              <w:ind w:left="56" w:hanging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жизни и творчестве композитора (презентация), исполнение и прослушивание произведений.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(41535)23003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20.02.2020</w:t>
            </w:r>
          </w:p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– концерт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КЮМ: «Творчество композитора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жизни и творчестве композитора (презентация), исполнение и прослушивание произведений.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Н.А.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(41535)23003</w:t>
            </w:r>
          </w:p>
        </w:tc>
      </w:tr>
      <w:tr w:rsidR="00DC3338" w:rsidTr="00D20AC7">
        <w:tc>
          <w:tcPr>
            <w:tcW w:w="9571" w:type="dxa"/>
            <w:gridSpan w:val="4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ДОСК «Детская художественная школа»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84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цветочная аранжировка (совместное мероприятие с КГАУ КЦСОН)</w:t>
            </w:r>
          </w:p>
        </w:tc>
        <w:tc>
          <w:tcPr>
            <w:tcW w:w="239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184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мы разные» (совместное мероприятие с МБУК «Краеведческий музей»)</w:t>
            </w:r>
          </w:p>
        </w:tc>
        <w:tc>
          <w:tcPr>
            <w:tcW w:w="239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03.02.2020-03.03.2020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детского и юношеского художественного творчества «Правила дорожного движения – правила жизни», посвященная правилам дорожного движения</w:t>
            </w:r>
          </w:p>
        </w:tc>
        <w:tc>
          <w:tcPr>
            <w:tcW w:w="2393" w:type="dxa"/>
          </w:tcPr>
          <w:p w:rsidR="00DC3338" w:rsidRDefault="00DC3338" w:rsidP="00DC3338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1843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Задания, домашние работы, просмотры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краевому конкурсу среди учащихся ДХШ, ДШИ Камчатского края «Юный художник» Колледж искусств</w:t>
            </w:r>
          </w:p>
        </w:tc>
        <w:tc>
          <w:tcPr>
            <w:tcW w:w="2393" w:type="dxa"/>
          </w:tcPr>
          <w:p w:rsidR="00DC3338" w:rsidRDefault="00DC3338" w:rsidP="00DC3338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C3338" w:rsidRDefault="00DC3338" w:rsidP="00DC333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3338" w:rsidTr="00D65411">
        <w:tc>
          <w:tcPr>
            <w:tcW w:w="9571" w:type="dxa"/>
            <w:gridSpan w:val="4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«Краеведческий музей»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«Страницы нашей славы», о жителях города, участниках боевых действий, ко Дню защитника Отечества 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Горлова С.Л. 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(41535) 31534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«Неизвестными тропами», об исследователях Камчатки, ко дню российской науки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Н.А.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(41535) 31534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01-29.02.2020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мы разные», выставка работ преподавателей  ДХШ г. Вилючинска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(41535) 31534</w:t>
            </w:r>
          </w:p>
        </w:tc>
      </w:tr>
      <w:tr w:rsidR="00DC3338" w:rsidTr="00E7166D">
        <w:tc>
          <w:tcPr>
            <w:tcW w:w="9571" w:type="dxa"/>
            <w:gridSpan w:val="4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мужества – Сталинград».  Исторический час, посвященный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разгрому советскими войсками немецко-фашистских войск в Сталинградской битве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Т.И., специалист по библиотечным выставкам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тел.2-35-50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портрет «С русским воином через века». Беседа о жизни и  подвигах Александра Невского.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800-летию со дня рождения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А. В.,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2-42-64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«Житие протопопа Аввакума» как памятник древнерусской литературы. Цикл книжных выставок, беседы у полки, обзор.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Т.И., специалист по библиотечным выставкам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тел.2-35-50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«Афганская война – живая память». Рассказ об Афганской войне в канун Дня памяти воинов-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интернационалистов.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Чернова Т.Л., 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детскими вещами, различные познавательные и игровые площадки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главный 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«Твое избирательное право».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об избирательном праве, о государственной значимости выборов, о порядке и технике выборов  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Марчук А.В., главный 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3-38-50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«Вперед, мальчишки!». Игровая программа для школьников</w:t>
            </w:r>
          </w:p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Малюгина Е.Ю., 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3-38-50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спортивно-интеллектуальный конкурс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 – ка, парни!». Спортивно – интеллектуальный конкурс для учащихся и военнослужащих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библиотекой–филиалом № 3</w:t>
            </w:r>
          </w:p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51" w:type="dxa"/>
          </w:tcPr>
          <w:p w:rsidR="00DC3338" w:rsidRDefault="00DC3338" w:rsidP="00DC333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«Армейские старты». Игровая программа ко Дню защитника Отечества.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тел.2-35-50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Михайловна, главный библиограф</w:t>
            </w:r>
          </w:p>
          <w:p w:rsidR="00DC3338" w:rsidRDefault="00DC3338" w:rsidP="00DC33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«Вся жизнь – служение Отчизне».  Лекторий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жизни Святого праведного воина адмирала Ф. Ушакова к 275-летию со дня рождения.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Т.И., специалист по выставочной работе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DC3338" w:rsidTr="009F1870">
        <w:tc>
          <w:tcPr>
            <w:tcW w:w="1384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43" w:type="dxa"/>
          </w:tcPr>
          <w:p w:rsidR="00DC3338" w:rsidRDefault="00DC3338" w:rsidP="00DC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951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«Масленица только раз каждый год гостит у нас».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Развлекатель-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вечер общения и отдыха для горожан и библиотечных клубов</w:t>
            </w:r>
          </w:p>
        </w:tc>
        <w:tc>
          <w:tcPr>
            <w:tcW w:w="2393" w:type="dxa"/>
          </w:tcPr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О.Н., библиограф 2-й категории ЭЧЗ</w:t>
            </w:r>
          </w:p>
          <w:p w:rsidR="00DC3338" w:rsidRDefault="00DC3338" w:rsidP="00DC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9F1870" w:rsidTr="009F1870">
        <w:tc>
          <w:tcPr>
            <w:tcW w:w="9571" w:type="dxa"/>
            <w:gridSpan w:val="4"/>
          </w:tcPr>
          <w:p w:rsidR="009F1870" w:rsidRDefault="009F1870" w:rsidP="009F18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3338">
              <w:rPr>
                <w:rFonts w:ascii="Times New Roman" w:hAnsi="Times New Roman"/>
                <w:b/>
                <w:sz w:val="24"/>
                <w:szCs w:val="28"/>
              </w:rPr>
              <w:t>Отдел физической культуры, спорта и молодёжной политики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Муниципальная спартакиада «Знамя Победы»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Начальник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Мигачев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квест</w:t>
            </w:r>
            <w:proofErr w:type="spellEnd"/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E7B7C">
              <w:rPr>
                <w:rFonts w:ascii="Times New Roman" w:hAnsi="Times New Roman"/>
                <w:sz w:val="24"/>
              </w:rPr>
              <w:t>Всероссийский</w:t>
            </w:r>
            <w:proofErr w:type="gramEnd"/>
            <w:r w:rsidRPr="007E7B7C">
              <w:rPr>
                <w:rFonts w:ascii="Times New Roman" w:hAnsi="Times New Roman"/>
                <w:sz w:val="24"/>
              </w:rPr>
              <w:t xml:space="preserve"> молодежный исторический </w:t>
            </w:r>
            <w:proofErr w:type="spellStart"/>
            <w:r w:rsidRPr="007E7B7C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«Блокада Ленинграда»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Консультант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Безрученко О.О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01.02.2020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тренинг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Обучение волонтеров Вилючинского отделения ВОД «Волонтеры Победы»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Консультант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Безрученко О.О.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09.02.2020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Межмуниципальные соревнования по горнолыжному спорту посвященные памяти С.В. Минко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Начальник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Мигачев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12.02.2020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интеллектуальная игра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Интеллектуальная игра «Своя игра» приуроченная ко Дню молодого избирателя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Консультант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Безрученко О.О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15.02.2020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Акция ко Дню молодого избирателя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Консультант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Безрученко О.О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lastRenderedPageBreak/>
              <w:t>16.02.2020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Первенство города по тхэквондо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Начальник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Мигачев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18.02.2020-20.02.2020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Первенство города по лыжным гонкам среди образовательных учреждений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Начальник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Мигачев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М.В..</w:t>
            </w:r>
          </w:p>
        </w:tc>
      </w:tr>
      <w:tr w:rsidR="007E7B7C" w:rsidRPr="007E7B7C" w:rsidTr="009F1870">
        <w:tc>
          <w:tcPr>
            <w:tcW w:w="1384" w:type="dxa"/>
            <w:vAlign w:val="center"/>
          </w:tcPr>
          <w:p w:rsidR="007E7B7C" w:rsidRPr="007E7B7C" w:rsidRDefault="007E7B7C">
            <w:pPr>
              <w:jc w:val="center"/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17.02.2020-24.02.2020</w:t>
            </w:r>
          </w:p>
        </w:tc>
        <w:tc>
          <w:tcPr>
            <w:tcW w:w="1843" w:type="dxa"/>
            <w:vAlign w:val="center"/>
          </w:tcPr>
          <w:p w:rsidR="007E7B7C" w:rsidRPr="007E7B7C" w:rsidRDefault="007E7B7C">
            <w:pPr>
              <w:jc w:val="center"/>
              <w:rPr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Кубок города по волейболу, посвящённый Дню защитника Отечества</w:t>
            </w:r>
          </w:p>
        </w:tc>
        <w:tc>
          <w:tcPr>
            <w:tcW w:w="2393" w:type="dxa"/>
            <w:vAlign w:val="center"/>
          </w:tcPr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r w:rsidRPr="007E7B7C">
              <w:rPr>
                <w:rFonts w:ascii="Times New Roman" w:hAnsi="Times New Roman"/>
                <w:sz w:val="24"/>
              </w:rPr>
              <w:t>Начальник отдела</w:t>
            </w:r>
          </w:p>
          <w:p w:rsidR="007E7B7C" w:rsidRPr="007E7B7C" w:rsidRDefault="007E7B7C" w:rsidP="007E7B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E7B7C">
              <w:rPr>
                <w:rFonts w:ascii="Times New Roman" w:hAnsi="Times New Roman"/>
                <w:sz w:val="24"/>
              </w:rPr>
              <w:t>Мигачев</w:t>
            </w:r>
            <w:proofErr w:type="spellEnd"/>
            <w:r w:rsidRPr="007E7B7C"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</w:tbl>
    <w:p w:rsidR="00E26E3A" w:rsidRPr="00595669" w:rsidRDefault="00E26E3A" w:rsidP="00B5269B">
      <w:pPr>
        <w:rPr>
          <w:rFonts w:ascii="Times New Roman" w:hAnsi="Times New Roman"/>
          <w:b/>
          <w:sz w:val="24"/>
          <w:szCs w:val="24"/>
        </w:rPr>
      </w:pP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управления делами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              О.Н. Токмакова</w:t>
      </w:r>
    </w:p>
    <w:p w:rsidR="00447E25" w:rsidRDefault="00BF622B"/>
    <w:sectPr w:rsidR="00447E25" w:rsidSect="00F87C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0C0949"/>
    <w:rsid w:val="000F435F"/>
    <w:rsid w:val="00110436"/>
    <w:rsid w:val="001352A2"/>
    <w:rsid w:val="001752CF"/>
    <w:rsid w:val="00190C7A"/>
    <w:rsid w:val="001C1A87"/>
    <w:rsid w:val="00217A66"/>
    <w:rsid w:val="002A3010"/>
    <w:rsid w:val="00463B81"/>
    <w:rsid w:val="00471D0B"/>
    <w:rsid w:val="00487F8B"/>
    <w:rsid w:val="00516ACB"/>
    <w:rsid w:val="00530FB3"/>
    <w:rsid w:val="00584D9B"/>
    <w:rsid w:val="00595669"/>
    <w:rsid w:val="005C2827"/>
    <w:rsid w:val="00657A83"/>
    <w:rsid w:val="00687F3C"/>
    <w:rsid w:val="00727634"/>
    <w:rsid w:val="0074264F"/>
    <w:rsid w:val="00795B60"/>
    <w:rsid w:val="007E7B7C"/>
    <w:rsid w:val="00856016"/>
    <w:rsid w:val="00862E9D"/>
    <w:rsid w:val="00897889"/>
    <w:rsid w:val="008F6ACC"/>
    <w:rsid w:val="00987873"/>
    <w:rsid w:val="009D36F5"/>
    <w:rsid w:val="009F1870"/>
    <w:rsid w:val="00A1522B"/>
    <w:rsid w:val="00A36AEF"/>
    <w:rsid w:val="00A86D2B"/>
    <w:rsid w:val="00AD1970"/>
    <w:rsid w:val="00AF5FE9"/>
    <w:rsid w:val="00B5269B"/>
    <w:rsid w:val="00BF622B"/>
    <w:rsid w:val="00C00BE9"/>
    <w:rsid w:val="00C83218"/>
    <w:rsid w:val="00CE548B"/>
    <w:rsid w:val="00CF338C"/>
    <w:rsid w:val="00D15BF5"/>
    <w:rsid w:val="00D91119"/>
    <w:rsid w:val="00D94E47"/>
    <w:rsid w:val="00DA58A4"/>
    <w:rsid w:val="00DC3338"/>
    <w:rsid w:val="00E26E3A"/>
    <w:rsid w:val="00E70B28"/>
    <w:rsid w:val="00ED7B32"/>
    <w:rsid w:val="00F87C8F"/>
    <w:rsid w:val="00FB22B3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2019-09-30T00:13:00Z</cp:lastPrinted>
  <dcterms:created xsi:type="dcterms:W3CDTF">2020-01-22T00:42:00Z</dcterms:created>
  <dcterms:modified xsi:type="dcterms:W3CDTF">2020-01-22T00:42:00Z</dcterms:modified>
</cp:coreProperties>
</file>