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2C" w:rsidRPr="003C232C" w:rsidRDefault="003C232C" w:rsidP="003C23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3C232C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Администрация </w:t>
      </w:r>
      <w:proofErr w:type="spellStart"/>
      <w:r w:rsidRPr="003C232C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Вилючинского</w:t>
      </w:r>
      <w:proofErr w:type="spellEnd"/>
      <w:r w:rsidRPr="003C232C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городского округа</w:t>
      </w:r>
    </w:p>
    <w:p w:rsidR="003C232C" w:rsidRPr="003C232C" w:rsidRDefault="003C232C" w:rsidP="003C23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3C232C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закрытого административно территориального образования</w:t>
      </w:r>
    </w:p>
    <w:p w:rsidR="003C232C" w:rsidRPr="003C232C" w:rsidRDefault="003C232C" w:rsidP="003C23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3C232C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города </w:t>
      </w:r>
      <w:proofErr w:type="spellStart"/>
      <w:r w:rsidRPr="003C232C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Вилючинска</w:t>
      </w:r>
      <w:proofErr w:type="spellEnd"/>
      <w:r w:rsidRPr="003C232C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Камчатского края</w:t>
      </w:r>
    </w:p>
    <w:p w:rsidR="003C232C" w:rsidRPr="003C232C" w:rsidRDefault="003C232C" w:rsidP="003C232C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0"/>
          <w:sz w:val="28"/>
          <w:szCs w:val="28"/>
          <w:lang w:eastAsia="ru-RU"/>
        </w:rPr>
      </w:pPr>
    </w:p>
    <w:p w:rsidR="003C232C" w:rsidRPr="003C232C" w:rsidRDefault="003C232C" w:rsidP="003C232C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</w:pPr>
      <w:r w:rsidRPr="003C232C"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  <w:t>ПОСТАНОВЛЕНИЕ</w:t>
      </w:r>
    </w:p>
    <w:p w:rsidR="003C232C" w:rsidRPr="003C232C" w:rsidRDefault="003C232C" w:rsidP="003C23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232C" w:rsidRPr="003C232C" w:rsidRDefault="003C232C" w:rsidP="003C23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232C" w:rsidRPr="003C232C" w:rsidRDefault="00803670" w:rsidP="003C232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19.09.2018</w:t>
      </w:r>
      <w:r w:rsidR="003C232C" w:rsidRPr="003C2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B02ED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943</w:t>
      </w:r>
      <w:r w:rsidR="003C232C" w:rsidRPr="003C2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3C232C" w:rsidRPr="003C232C" w:rsidRDefault="003C232C" w:rsidP="003C23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232C" w:rsidRPr="003C232C" w:rsidRDefault="003C232C" w:rsidP="003C23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3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proofErr w:type="spellStart"/>
      <w:r w:rsidRPr="003C232C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Вилючинск</w:t>
      </w:r>
      <w:proofErr w:type="spellEnd"/>
    </w:p>
    <w:p w:rsidR="0007673A" w:rsidRPr="0007673A" w:rsidRDefault="0007673A" w:rsidP="0007673A">
      <w:pPr>
        <w:widowControl w:val="0"/>
        <w:spacing w:after="0" w:line="240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7673A" w:rsidRDefault="0007673A" w:rsidP="0007673A">
      <w:pPr>
        <w:pStyle w:val="20"/>
        <w:shd w:val="clear" w:color="auto" w:fill="auto"/>
        <w:spacing w:before="0"/>
        <w:ind w:right="5200"/>
      </w:pPr>
      <w:r>
        <w:rPr>
          <w:color w:val="000000"/>
          <w:lang w:eastAsia="ru-RU" w:bidi="ru-RU"/>
        </w:rPr>
        <w:t xml:space="preserve">О заключении договоров управления многоквартирными домами </w:t>
      </w:r>
      <w:proofErr w:type="spellStart"/>
      <w:r>
        <w:rPr>
          <w:color w:val="000000"/>
          <w:lang w:eastAsia="ru-RU" w:bidi="ru-RU"/>
        </w:rPr>
        <w:t>Вилючинского</w:t>
      </w:r>
      <w:proofErr w:type="spellEnd"/>
      <w:r>
        <w:rPr>
          <w:color w:val="000000"/>
          <w:lang w:eastAsia="ru-RU" w:bidi="ru-RU"/>
        </w:rPr>
        <w:t xml:space="preserve"> городского округа</w:t>
      </w:r>
    </w:p>
    <w:p w:rsidR="003C232C" w:rsidRDefault="003C232C" w:rsidP="0007673A">
      <w:pPr>
        <w:pStyle w:val="20"/>
        <w:shd w:val="clear" w:color="auto" w:fill="auto"/>
        <w:tabs>
          <w:tab w:val="left" w:pos="0"/>
        </w:tabs>
        <w:spacing w:before="0" w:after="0"/>
        <w:ind w:firstLine="620"/>
        <w:jc w:val="both"/>
        <w:rPr>
          <w:color w:val="000000"/>
          <w:lang w:eastAsia="ru-RU" w:bidi="ru-RU"/>
        </w:rPr>
      </w:pPr>
    </w:p>
    <w:p w:rsidR="0007673A" w:rsidRDefault="0007673A" w:rsidP="003C232C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620"/>
        <w:jc w:val="both"/>
      </w:pPr>
      <w:proofErr w:type="gramStart"/>
      <w:r>
        <w:rPr>
          <w:color w:val="000000"/>
          <w:lang w:eastAsia="ru-RU" w:bidi="ru-RU"/>
        </w:rPr>
        <w:t xml:space="preserve">В соответствии со статьей 161 Жилищного кодекса Российской Федерации, </w:t>
      </w:r>
      <w:r w:rsidR="003C232C">
        <w:rPr>
          <w:color w:val="000000"/>
          <w:lang w:eastAsia="ru-RU" w:bidi="ru-RU"/>
        </w:rPr>
        <w:t xml:space="preserve">с </w:t>
      </w:r>
      <w:r>
        <w:rPr>
          <w:color w:val="000000"/>
          <w:lang w:eastAsia="ru-RU" w:bidi="ru-RU"/>
        </w:rPr>
        <w:t xml:space="preserve">Федеральным законом от 06.10.2003 № 131-ФЗ «Об общих шипах организации местного самоуправления в Российской Федерации», </w:t>
      </w:r>
      <w:r>
        <w:t>постано</w:t>
      </w:r>
      <w:r>
        <w:rPr>
          <w:color w:val="000000"/>
          <w:lang w:eastAsia="ru-RU" w:bidi="ru-RU"/>
        </w:rPr>
        <w:t xml:space="preserve">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</w:t>
      </w:r>
      <w:proofErr w:type="spellStart"/>
      <w:r>
        <w:rPr>
          <w:color w:val="000000"/>
          <w:lang w:eastAsia="ru-RU" w:bidi="ru-RU"/>
        </w:rPr>
        <w:t>Вилючинского</w:t>
      </w:r>
      <w:proofErr w:type="spellEnd"/>
      <w:r>
        <w:rPr>
          <w:color w:val="000000"/>
          <w:lang w:eastAsia="ru-RU" w:bidi="ru-RU"/>
        </w:rPr>
        <w:t xml:space="preserve"> городского округа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 xml:space="preserve">закрытого административно - территориального образования города </w:t>
      </w:r>
      <w:proofErr w:type="spellStart"/>
      <w:r>
        <w:rPr>
          <w:color w:val="000000"/>
          <w:lang w:eastAsia="ru-RU" w:bidi="ru-RU"/>
        </w:rPr>
        <w:t>Вилючинска</w:t>
      </w:r>
      <w:proofErr w:type="spellEnd"/>
      <w:r>
        <w:rPr>
          <w:color w:val="000000"/>
          <w:lang w:eastAsia="ru-RU" w:bidi="ru-RU"/>
        </w:rPr>
        <w:t xml:space="preserve"> Камчатского края, Порядком управления и распоряжения имуществом, находящимся в муниципальной собственности </w:t>
      </w:r>
      <w:proofErr w:type="spellStart"/>
      <w:r>
        <w:rPr>
          <w:color w:val="000000"/>
          <w:lang w:eastAsia="ru-RU" w:bidi="ru-RU"/>
        </w:rPr>
        <w:t>Вилючинского</w:t>
      </w:r>
      <w:proofErr w:type="spellEnd"/>
      <w:r>
        <w:rPr>
          <w:color w:val="000000"/>
          <w:lang w:eastAsia="ru-RU" w:bidi="ru-RU"/>
        </w:rPr>
        <w:t xml:space="preserve"> городского округа закрытого административно-территориального образования</w:t>
      </w:r>
      <w:r>
        <w:rPr>
          <w:color w:val="000000"/>
          <w:lang w:eastAsia="ru-RU" w:bidi="ru-RU"/>
        </w:rPr>
        <w:tab/>
        <w:t>города</w:t>
      </w:r>
      <w:r>
        <w:rPr>
          <w:color w:val="000000"/>
          <w:lang w:eastAsia="ru-RU" w:bidi="ru-RU"/>
        </w:rPr>
        <w:tab/>
      </w:r>
      <w:proofErr w:type="spellStart"/>
      <w:r>
        <w:rPr>
          <w:color w:val="000000"/>
          <w:lang w:eastAsia="ru-RU" w:bidi="ru-RU"/>
        </w:rPr>
        <w:t>Вилючинска</w:t>
      </w:r>
      <w:proofErr w:type="spellEnd"/>
      <w:r>
        <w:t xml:space="preserve"> К</w:t>
      </w:r>
      <w:r>
        <w:rPr>
          <w:color w:val="000000"/>
          <w:lang w:eastAsia="ru-RU" w:bidi="ru-RU"/>
        </w:rPr>
        <w:t xml:space="preserve">амчатского края, утвержденным решением </w:t>
      </w:r>
      <w:r>
        <w:t xml:space="preserve">Думы </w:t>
      </w:r>
      <w:proofErr w:type="spellStart"/>
      <w:r>
        <w:rPr>
          <w:color w:val="000000"/>
          <w:lang w:eastAsia="ru-RU" w:bidi="ru-RU"/>
        </w:rPr>
        <w:t>Вилючинского</w:t>
      </w:r>
      <w:proofErr w:type="spellEnd"/>
      <w:r>
        <w:rPr>
          <w:color w:val="000000"/>
          <w:lang w:eastAsia="ru-RU" w:bidi="ru-RU"/>
        </w:rPr>
        <w:t xml:space="preserve"> городского округа от 30.10.2014 № 304/64-5, на основании протоколов </w:t>
      </w:r>
      <w:r>
        <w:t>конкурса по отбору управляющей организации для управления многоквартирным</w:t>
      </w:r>
      <w:r w:rsidR="00006C81">
        <w:t>и</w:t>
      </w:r>
      <w:r>
        <w:t xml:space="preserve"> дом</w:t>
      </w:r>
      <w:r w:rsidR="00006C81">
        <w:t>а</w:t>
      </w:r>
      <w:r>
        <w:t>м</w:t>
      </w:r>
      <w:r w:rsidR="00006C81">
        <w:t xml:space="preserve">и </w:t>
      </w:r>
      <w:proofErr w:type="spellStart"/>
      <w:r w:rsidR="00006C81">
        <w:t>Вилючинского</w:t>
      </w:r>
      <w:proofErr w:type="spellEnd"/>
      <w:r w:rsidR="00006C81">
        <w:t xml:space="preserve"> городского округа от 17.09.2018</w:t>
      </w:r>
      <w:proofErr w:type="gramEnd"/>
    </w:p>
    <w:p w:rsidR="003C232C" w:rsidRDefault="003C232C" w:rsidP="003C232C">
      <w:pPr>
        <w:pStyle w:val="4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</w:p>
    <w:p w:rsidR="0007673A" w:rsidRDefault="0007673A" w:rsidP="003C232C">
      <w:pPr>
        <w:pStyle w:val="4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ПОСТАНОВЛЯЮ:</w:t>
      </w:r>
    </w:p>
    <w:p w:rsidR="003C232C" w:rsidRDefault="003C232C" w:rsidP="003C232C">
      <w:pPr>
        <w:pStyle w:val="40"/>
        <w:shd w:val="clear" w:color="auto" w:fill="auto"/>
        <w:spacing w:before="0" w:after="0" w:line="240" w:lineRule="auto"/>
      </w:pPr>
    </w:p>
    <w:p w:rsidR="00006C81" w:rsidRPr="00006C81" w:rsidRDefault="00006C81" w:rsidP="00006C81">
      <w:pPr>
        <w:pStyle w:val="20"/>
        <w:numPr>
          <w:ilvl w:val="0"/>
          <w:numId w:val="1"/>
        </w:numPr>
        <w:shd w:val="clear" w:color="auto" w:fill="auto"/>
        <w:tabs>
          <w:tab w:val="left" w:pos="884"/>
          <w:tab w:val="left" w:pos="6629"/>
        </w:tabs>
        <w:spacing w:before="0" w:after="0"/>
        <w:ind w:firstLine="620"/>
        <w:jc w:val="both"/>
      </w:pPr>
      <w:r w:rsidRPr="00006C81">
        <w:rPr>
          <w:color w:val="000000"/>
          <w:lang w:eastAsia="ru-RU" w:bidi="ru-RU"/>
        </w:rPr>
        <w:t>Отделу по у</w:t>
      </w:r>
      <w:r w:rsidR="0007673A" w:rsidRPr="00006C81">
        <w:rPr>
          <w:color w:val="000000"/>
          <w:lang w:eastAsia="ru-RU" w:bidi="ru-RU"/>
        </w:rPr>
        <w:t xml:space="preserve">правлению </w:t>
      </w:r>
      <w:r w:rsidRPr="00006C81">
        <w:rPr>
          <w:color w:val="000000"/>
          <w:lang w:eastAsia="ru-RU" w:bidi="ru-RU"/>
        </w:rPr>
        <w:t xml:space="preserve">муниципальным </w:t>
      </w:r>
      <w:r w:rsidR="0007673A" w:rsidRPr="00006C81">
        <w:rPr>
          <w:color w:val="000000"/>
          <w:lang w:eastAsia="ru-RU" w:bidi="ru-RU"/>
        </w:rPr>
        <w:t>имуществ</w:t>
      </w:r>
      <w:r w:rsidRPr="00006C81">
        <w:rPr>
          <w:color w:val="000000"/>
          <w:lang w:eastAsia="ru-RU" w:bidi="ru-RU"/>
        </w:rPr>
        <w:t>ом</w:t>
      </w:r>
      <w:r w:rsidR="0007673A" w:rsidRPr="00006C81">
        <w:rPr>
          <w:color w:val="000000"/>
          <w:lang w:eastAsia="ru-RU" w:bidi="ru-RU"/>
        </w:rPr>
        <w:t xml:space="preserve"> администрации </w:t>
      </w:r>
      <w:proofErr w:type="spellStart"/>
      <w:r w:rsidR="0007673A" w:rsidRPr="00006C81">
        <w:rPr>
          <w:color w:val="000000"/>
          <w:lang w:eastAsia="ru-RU" w:bidi="ru-RU"/>
        </w:rPr>
        <w:t>Вилючинского</w:t>
      </w:r>
      <w:proofErr w:type="spellEnd"/>
      <w:r w:rsidR="0007673A" w:rsidRPr="00006C81">
        <w:rPr>
          <w:color w:val="000000"/>
          <w:lang w:eastAsia="ru-RU" w:bidi="ru-RU"/>
        </w:rPr>
        <w:t xml:space="preserve"> городского округа </w:t>
      </w:r>
      <w:r w:rsidRPr="00006C81">
        <w:rPr>
          <w:color w:val="000000"/>
          <w:lang w:eastAsia="ru-RU" w:bidi="ru-RU"/>
        </w:rPr>
        <w:t>20</w:t>
      </w:r>
      <w:r w:rsidR="0007673A" w:rsidRPr="00006C81">
        <w:rPr>
          <w:color w:val="000000"/>
          <w:lang w:eastAsia="ru-RU" w:bidi="ru-RU"/>
        </w:rPr>
        <w:t>.09.201</w:t>
      </w:r>
      <w:r w:rsidRPr="00006C81">
        <w:rPr>
          <w:color w:val="000000"/>
          <w:lang w:eastAsia="ru-RU" w:bidi="ru-RU"/>
        </w:rPr>
        <w:t>8</w:t>
      </w:r>
      <w:r w:rsidR="0007673A" w:rsidRPr="00006C81">
        <w:rPr>
          <w:color w:val="000000"/>
          <w:lang w:eastAsia="ru-RU" w:bidi="ru-RU"/>
        </w:rPr>
        <w:t xml:space="preserve"> заключить</w:t>
      </w:r>
      <w:r w:rsidRPr="00006C81">
        <w:rPr>
          <w:color w:val="000000"/>
          <w:lang w:eastAsia="ru-RU" w:bidi="ru-RU"/>
        </w:rPr>
        <w:t xml:space="preserve"> </w:t>
      </w:r>
      <w:r w:rsidR="0007673A" w:rsidRPr="00006C81">
        <w:rPr>
          <w:color w:val="000000"/>
          <w:lang w:eastAsia="ru-RU" w:bidi="ru-RU"/>
        </w:rPr>
        <w:t>договоры управления</w:t>
      </w:r>
      <w:r>
        <w:rPr>
          <w:color w:val="000000"/>
          <w:lang w:eastAsia="ru-RU" w:bidi="ru-RU"/>
        </w:rPr>
        <w:t xml:space="preserve"> </w:t>
      </w:r>
      <w:r w:rsidR="0007673A" w:rsidRPr="00006C81">
        <w:rPr>
          <w:color w:val="000000"/>
          <w:lang w:eastAsia="ru-RU" w:bidi="ru-RU"/>
        </w:rPr>
        <w:t xml:space="preserve">многоквартирными домами </w:t>
      </w:r>
      <w:proofErr w:type="spellStart"/>
      <w:r w:rsidR="0007673A" w:rsidRPr="00006C81">
        <w:rPr>
          <w:color w:val="000000"/>
          <w:lang w:eastAsia="ru-RU" w:bidi="ru-RU"/>
        </w:rPr>
        <w:t>Вилючинс</w:t>
      </w:r>
      <w:r>
        <w:rPr>
          <w:color w:val="000000"/>
          <w:lang w:eastAsia="ru-RU" w:bidi="ru-RU"/>
        </w:rPr>
        <w:t>ко</w:t>
      </w:r>
      <w:r w:rsidR="0007673A" w:rsidRPr="00006C81">
        <w:rPr>
          <w:color w:val="000000"/>
          <w:lang w:eastAsia="ru-RU" w:bidi="ru-RU"/>
        </w:rPr>
        <w:t>го</w:t>
      </w:r>
      <w:proofErr w:type="spellEnd"/>
      <w:r w:rsidR="0007673A" w:rsidRPr="00006C81">
        <w:rPr>
          <w:color w:val="000000"/>
          <w:lang w:eastAsia="ru-RU" w:bidi="ru-RU"/>
        </w:rPr>
        <w:t xml:space="preserve"> городского округа</w:t>
      </w:r>
      <w:r w:rsidR="003C232C">
        <w:rPr>
          <w:color w:val="000000"/>
          <w:lang w:eastAsia="ru-RU" w:bidi="ru-RU"/>
        </w:rPr>
        <w:t>,</w:t>
      </w:r>
      <w:r w:rsidR="0007673A" w:rsidRPr="00006C81">
        <w:rPr>
          <w:color w:val="000000"/>
          <w:lang w:eastAsia="ru-RU" w:bidi="ru-RU"/>
        </w:rPr>
        <w:t xml:space="preserve"> указанн</w:t>
      </w:r>
      <w:r w:rsidR="003C232C">
        <w:rPr>
          <w:color w:val="000000"/>
          <w:lang w:eastAsia="ru-RU" w:bidi="ru-RU"/>
        </w:rPr>
        <w:t>ыми</w:t>
      </w:r>
      <w:r w:rsidR="0007673A" w:rsidRPr="00006C81">
        <w:rPr>
          <w:color w:val="000000"/>
          <w:lang w:eastAsia="ru-RU" w:bidi="ru-RU"/>
        </w:rPr>
        <w:t xml:space="preserve"> в приложении к настоящему постановлению, с победител</w:t>
      </w:r>
      <w:r>
        <w:rPr>
          <w:color w:val="000000"/>
          <w:lang w:eastAsia="ru-RU" w:bidi="ru-RU"/>
        </w:rPr>
        <w:t>ями</w:t>
      </w:r>
      <w:r w:rsidR="0007673A" w:rsidRPr="00006C81">
        <w:rPr>
          <w:color w:val="000000"/>
          <w:lang w:eastAsia="ru-RU" w:bidi="ru-RU"/>
        </w:rPr>
        <w:t xml:space="preserve"> открытого конкурса по отбору управляющей организации по управлению многоквартирным домом</w:t>
      </w:r>
      <w:r w:rsidRPr="00006C81">
        <w:t xml:space="preserve"> </w:t>
      </w:r>
      <w:r>
        <w:t>от 06.07.2018 №</w:t>
      </w:r>
      <w:r w:rsidR="003C232C">
        <w:t xml:space="preserve"> </w:t>
      </w:r>
      <w:r w:rsidRPr="00006C81">
        <w:rPr>
          <w:color w:val="000000"/>
          <w:lang w:eastAsia="ru-RU" w:bidi="ru-RU"/>
        </w:rPr>
        <w:t>050718/5480840/02</w:t>
      </w:r>
      <w:r w:rsidR="0007673A" w:rsidRPr="00006C81">
        <w:rPr>
          <w:color w:val="000000"/>
          <w:lang w:eastAsia="ru-RU" w:bidi="ru-RU"/>
        </w:rPr>
        <w:t>.</w:t>
      </w:r>
    </w:p>
    <w:p w:rsidR="00892388" w:rsidRDefault="00006C81" w:rsidP="00892388">
      <w:pPr>
        <w:pStyle w:val="20"/>
        <w:numPr>
          <w:ilvl w:val="0"/>
          <w:numId w:val="1"/>
        </w:numPr>
        <w:shd w:val="clear" w:color="auto" w:fill="auto"/>
        <w:tabs>
          <w:tab w:val="left" w:pos="884"/>
          <w:tab w:val="left" w:pos="6629"/>
        </w:tabs>
        <w:spacing w:before="0" w:after="0"/>
        <w:ind w:firstLine="620"/>
        <w:jc w:val="both"/>
      </w:pPr>
      <w:r w:rsidRPr="00892388">
        <w:rPr>
          <w:color w:val="000000"/>
          <w:lang w:eastAsia="ru-RU" w:bidi="ru-RU"/>
        </w:rPr>
        <w:t xml:space="preserve">Начальнику управления делами администрации </w:t>
      </w:r>
      <w:proofErr w:type="spellStart"/>
      <w:r w:rsidRPr="00892388">
        <w:rPr>
          <w:color w:val="000000"/>
          <w:lang w:eastAsia="ru-RU" w:bidi="ru-RU"/>
        </w:rPr>
        <w:t>Вилючинского</w:t>
      </w:r>
      <w:proofErr w:type="spellEnd"/>
      <w:r w:rsidRPr="00892388">
        <w:rPr>
          <w:color w:val="000000"/>
          <w:lang w:eastAsia="ru-RU" w:bidi="ru-RU"/>
        </w:rPr>
        <w:t xml:space="preserve"> городского округа О.Н. </w:t>
      </w:r>
      <w:proofErr w:type="spellStart"/>
      <w:r w:rsidRPr="00892388">
        <w:rPr>
          <w:color w:val="000000"/>
          <w:lang w:eastAsia="ru-RU" w:bidi="ru-RU"/>
        </w:rPr>
        <w:t>Токмаковой</w:t>
      </w:r>
      <w:proofErr w:type="spellEnd"/>
      <w:r w:rsidRPr="00892388">
        <w:rPr>
          <w:color w:val="000000"/>
          <w:lang w:eastAsia="ru-RU" w:bidi="ru-RU"/>
        </w:rPr>
        <w:t xml:space="preserve">  опубликовать настоящее постановление в «</w:t>
      </w:r>
      <w:proofErr w:type="spellStart"/>
      <w:r w:rsidRPr="00892388">
        <w:rPr>
          <w:color w:val="000000"/>
          <w:lang w:eastAsia="ru-RU" w:bidi="ru-RU"/>
        </w:rPr>
        <w:t>Вилючинской</w:t>
      </w:r>
      <w:proofErr w:type="spellEnd"/>
      <w:r w:rsidRPr="00892388">
        <w:rPr>
          <w:color w:val="000000"/>
          <w:lang w:eastAsia="ru-RU" w:bidi="ru-RU"/>
        </w:rPr>
        <w:t xml:space="preserve"> газете. Официальных известиях администрации </w:t>
      </w:r>
      <w:proofErr w:type="spellStart"/>
      <w:r w:rsidRPr="00892388">
        <w:rPr>
          <w:color w:val="000000"/>
          <w:lang w:eastAsia="ru-RU" w:bidi="ru-RU"/>
        </w:rPr>
        <w:t>Вилючинского</w:t>
      </w:r>
      <w:proofErr w:type="spellEnd"/>
      <w:r w:rsidRPr="00892388">
        <w:rPr>
          <w:color w:val="000000"/>
          <w:lang w:eastAsia="ru-RU" w:bidi="ru-RU"/>
        </w:rPr>
        <w:t xml:space="preserve"> городского округа  ЗАТО </w:t>
      </w:r>
      <w:proofErr w:type="spellStart"/>
      <w:r w:rsidRPr="00892388">
        <w:rPr>
          <w:color w:val="000000"/>
          <w:lang w:eastAsia="ru-RU" w:bidi="ru-RU"/>
        </w:rPr>
        <w:t>г</w:t>
      </w:r>
      <w:proofErr w:type="gramStart"/>
      <w:r w:rsidRPr="00892388">
        <w:rPr>
          <w:color w:val="000000"/>
          <w:lang w:eastAsia="ru-RU" w:bidi="ru-RU"/>
        </w:rPr>
        <w:t>.В</w:t>
      </w:r>
      <w:proofErr w:type="gramEnd"/>
      <w:r w:rsidRPr="00892388">
        <w:rPr>
          <w:color w:val="000000"/>
          <w:lang w:eastAsia="ru-RU" w:bidi="ru-RU"/>
        </w:rPr>
        <w:t>илючинска</w:t>
      </w:r>
      <w:proofErr w:type="spellEnd"/>
      <w:r w:rsidRPr="00892388">
        <w:rPr>
          <w:color w:val="000000"/>
          <w:lang w:eastAsia="ru-RU" w:bidi="ru-RU"/>
        </w:rPr>
        <w:t xml:space="preserve"> Камчатского края» и на официальном сайте органов местного самоуправления </w:t>
      </w:r>
      <w:proofErr w:type="spellStart"/>
      <w:r w:rsidRPr="00892388">
        <w:rPr>
          <w:color w:val="000000"/>
          <w:lang w:eastAsia="ru-RU" w:bidi="ru-RU"/>
        </w:rPr>
        <w:t>Вилючинского</w:t>
      </w:r>
      <w:proofErr w:type="spellEnd"/>
      <w:r w:rsidRPr="00892388">
        <w:rPr>
          <w:color w:val="000000"/>
          <w:lang w:eastAsia="ru-RU" w:bidi="ru-RU"/>
        </w:rPr>
        <w:t xml:space="preserve"> </w:t>
      </w:r>
      <w:r w:rsidRPr="00892388">
        <w:rPr>
          <w:color w:val="000000"/>
          <w:lang w:eastAsia="ru-RU" w:bidi="ru-RU"/>
        </w:rPr>
        <w:lastRenderedPageBreak/>
        <w:t>городского округа в информационно-телекоммуникационной сети «Интернет».</w:t>
      </w:r>
    </w:p>
    <w:p w:rsidR="00CD7784" w:rsidRPr="00892388" w:rsidRDefault="0007673A" w:rsidP="00892388">
      <w:pPr>
        <w:pStyle w:val="20"/>
        <w:numPr>
          <w:ilvl w:val="0"/>
          <w:numId w:val="1"/>
        </w:numPr>
        <w:shd w:val="clear" w:color="auto" w:fill="auto"/>
        <w:tabs>
          <w:tab w:val="left" w:pos="884"/>
          <w:tab w:val="left" w:pos="6629"/>
        </w:tabs>
        <w:spacing w:before="0" w:after="0"/>
        <w:ind w:firstLine="620"/>
        <w:jc w:val="both"/>
      </w:pPr>
      <w:proofErr w:type="gramStart"/>
      <w:r w:rsidRPr="00892388">
        <w:t>Контроль за</w:t>
      </w:r>
      <w:proofErr w:type="gramEnd"/>
      <w:r w:rsidRPr="00892388">
        <w:t xml:space="preserve"> исполнением настоящего постановления возложить на начальника </w:t>
      </w:r>
      <w:r w:rsidR="00892388">
        <w:t xml:space="preserve">отдела </w:t>
      </w:r>
      <w:r w:rsidR="00892388" w:rsidRPr="00892388">
        <w:t xml:space="preserve">по управлению муниципальным имуществом администрации </w:t>
      </w:r>
      <w:proofErr w:type="spellStart"/>
      <w:r w:rsidR="00892388" w:rsidRPr="00892388">
        <w:t>Вилючинского</w:t>
      </w:r>
      <w:proofErr w:type="spellEnd"/>
      <w:r w:rsidR="00892388" w:rsidRPr="00892388">
        <w:t xml:space="preserve"> городского округа</w:t>
      </w:r>
      <w:r w:rsidR="00892388">
        <w:t xml:space="preserve"> М.А. </w:t>
      </w:r>
      <w:proofErr w:type="spellStart"/>
      <w:r w:rsidR="00892388">
        <w:t>Левикову</w:t>
      </w:r>
      <w:proofErr w:type="spellEnd"/>
      <w:r w:rsidR="00892388">
        <w:t>.</w:t>
      </w:r>
    </w:p>
    <w:p w:rsidR="0007673A" w:rsidRDefault="0007673A" w:rsidP="00892388">
      <w:pPr>
        <w:pStyle w:val="a3"/>
        <w:ind w:left="1065"/>
        <w:rPr>
          <w:b/>
          <w:sz w:val="28"/>
          <w:szCs w:val="28"/>
        </w:rPr>
      </w:pPr>
    </w:p>
    <w:p w:rsidR="00892388" w:rsidRPr="00892388" w:rsidRDefault="00892388" w:rsidP="00892388">
      <w:pPr>
        <w:pStyle w:val="a3"/>
        <w:ind w:left="1065"/>
        <w:rPr>
          <w:b/>
          <w:sz w:val="28"/>
          <w:szCs w:val="28"/>
        </w:rPr>
      </w:pPr>
    </w:p>
    <w:p w:rsidR="00892388" w:rsidRPr="00892388" w:rsidRDefault="00892388" w:rsidP="00892388">
      <w:pPr>
        <w:pStyle w:val="a3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2388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892388">
        <w:rPr>
          <w:rFonts w:ascii="Times New Roman" w:hAnsi="Times New Roman" w:cs="Times New Roman"/>
          <w:b/>
          <w:sz w:val="28"/>
          <w:szCs w:val="28"/>
        </w:rPr>
        <w:t xml:space="preserve"> обязанности главы</w:t>
      </w:r>
    </w:p>
    <w:p w:rsidR="00892388" w:rsidRPr="00892388" w:rsidRDefault="00892388" w:rsidP="00892388">
      <w:pPr>
        <w:pStyle w:val="a3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388">
        <w:rPr>
          <w:rFonts w:ascii="Times New Roman" w:hAnsi="Times New Roman" w:cs="Times New Roman"/>
          <w:b/>
          <w:sz w:val="28"/>
          <w:szCs w:val="28"/>
        </w:rPr>
        <w:t>администрации городс</w:t>
      </w:r>
      <w:r>
        <w:rPr>
          <w:rFonts w:ascii="Times New Roman" w:hAnsi="Times New Roman" w:cs="Times New Roman"/>
          <w:b/>
          <w:sz w:val="28"/>
          <w:szCs w:val="28"/>
        </w:rPr>
        <w:t>кого округа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Pr="00892388">
        <w:rPr>
          <w:rFonts w:ascii="Times New Roman" w:hAnsi="Times New Roman" w:cs="Times New Roman"/>
          <w:b/>
          <w:sz w:val="28"/>
          <w:szCs w:val="28"/>
        </w:rPr>
        <w:t xml:space="preserve">С.Г. </w:t>
      </w:r>
      <w:proofErr w:type="spellStart"/>
      <w:r w:rsidRPr="00892388">
        <w:rPr>
          <w:rFonts w:ascii="Times New Roman" w:hAnsi="Times New Roman" w:cs="Times New Roman"/>
          <w:b/>
          <w:sz w:val="28"/>
          <w:szCs w:val="28"/>
        </w:rPr>
        <w:t>Иванинов</w:t>
      </w:r>
      <w:proofErr w:type="spellEnd"/>
    </w:p>
    <w:p w:rsidR="00892388" w:rsidRDefault="00892388" w:rsidP="00892388">
      <w:pPr>
        <w:pStyle w:val="a3"/>
        <w:ind w:left="1065"/>
        <w:rPr>
          <w:b/>
          <w:sz w:val="24"/>
          <w:szCs w:val="24"/>
        </w:rPr>
      </w:pPr>
    </w:p>
    <w:p w:rsidR="0007673A" w:rsidRDefault="0007673A" w:rsidP="00892388">
      <w:pPr>
        <w:pStyle w:val="a3"/>
        <w:ind w:left="1065"/>
        <w:rPr>
          <w:b/>
          <w:sz w:val="24"/>
          <w:szCs w:val="24"/>
        </w:rPr>
      </w:pPr>
    </w:p>
    <w:p w:rsidR="00892388" w:rsidRDefault="00892388" w:rsidP="00892388">
      <w:pPr>
        <w:pStyle w:val="a3"/>
        <w:ind w:left="1065"/>
        <w:rPr>
          <w:b/>
          <w:sz w:val="24"/>
          <w:szCs w:val="24"/>
        </w:rPr>
      </w:pPr>
    </w:p>
    <w:p w:rsidR="00892388" w:rsidRDefault="00892388" w:rsidP="00892388">
      <w:pPr>
        <w:pStyle w:val="a3"/>
        <w:ind w:left="1065"/>
        <w:rPr>
          <w:b/>
          <w:sz w:val="24"/>
          <w:szCs w:val="24"/>
        </w:rPr>
      </w:pPr>
    </w:p>
    <w:p w:rsidR="00892388" w:rsidRDefault="00892388" w:rsidP="00892388">
      <w:pPr>
        <w:pStyle w:val="a3"/>
        <w:ind w:left="1065"/>
        <w:rPr>
          <w:b/>
          <w:sz w:val="24"/>
          <w:szCs w:val="24"/>
        </w:rPr>
      </w:pPr>
    </w:p>
    <w:p w:rsidR="00892388" w:rsidRDefault="00892388" w:rsidP="00892388">
      <w:pPr>
        <w:pStyle w:val="a3"/>
        <w:ind w:left="1065"/>
        <w:rPr>
          <w:b/>
          <w:sz w:val="24"/>
          <w:szCs w:val="24"/>
        </w:rPr>
      </w:pPr>
    </w:p>
    <w:p w:rsidR="00892388" w:rsidRDefault="00892388" w:rsidP="00892388">
      <w:pPr>
        <w:pStyle w:val="a3"/>
        <w:ind w:left="1065"/>
        <w:rPr>
          <w:b/>
          <w:sz w:val="24"/>
          <w:szCs w:val="24"/>
        </w:rPr>
      </w:pPr>
    </w:p>
    <w:p w:rsidR="00892388" w:rsidRDefault="00892388" w:rsidP="00892388">
      <w:pPr>
        <w:pStyle w:val="a3"/>
        <w:ind w:left="1065"/>
        <w:rPr>
          <w:b/>
          <w:sz w:val="24"/>
          <w:szCs w:val="24"/>
        </w:rPr>
      </w:pPr>
    </w:p>
    <w:p w:rsidR="00892388" w:rsidRDefault="00892388" w:rsidP="00892388">
      <w:pPr>
        <w:pStyle w:val="a3"/>
        <w:ind w:left="1065"/>
        <w:rPr>
          <w:b/>
          <w:sz w:val="24"/>
          <w:szCs w:val="24"/>
        </w:rPr>
      </w:pPr>
    </w:p>
    <w:p w:rsidR="00892388" w:rsidRDefault="00892388" w:rsidP="00892388">
      <w:pPr>
        <w:pStyle w:val="a3"/>
        <w:ind w:left="1065"/>
        <w:rPr>
          <w:b/>
          <w:sz w:val="24"/>
          <w:szCs w:val="24"/>
        </w:rPr>
      </w:pPr>
    </w:p>
    <w:p w:rsidR="00892388" w:rsidRDefault="00892388" w:rsidP="00892388">
      <w:pPr>
        <w:pStyle w:val="a3"/>
        <w:ind w:left="1065"/>
        <w:rPr>
          <w:b/>
          <w:sz w:val="24"/>
          <w:szCs w:val="24"/>
        </w:rPr>
      </w:pPr>
    </w:p>
    <w:p w:rsidR="00892388" w:rsidRDefault="00892388" w:rsidP="00892388">
      <w:pPr>
        <w:pStyle w:val="a3"/>
        <w:ind w:left="1065"/>
        <w:rPr>
          <w:b/>
          <w:sz w:val="24"/>
          <w:szCs w:val="24"/>
        </w:rPr>
      </w:pPr>
    </w:p>
    <w:p w:rsidR="00892388" w:rsidRDefault="00892388" w:rsidP="00892388">
      <w:pPr>
        <w:pStyle w:val="a3"/>
        <w:ind w:left="1065"/>
        <w:rPr>
          <w:b/>
          <w:sz w:val="24"/>
          <w:szCs w:val="24"/>
        </w:rPr>
      </w:pPr>
    </w:p>
    <w:p w:rsidR="00892388" w:rsidRDefault="00892388" w:rsidP="00892388">
      <w:pPr>
        <w:pStyle w:val="a3"/>
        <w:ind w:left="1065"/>
        <w:rPr>
          <w:b/>
          <w:sz w:val="24"/>
          <w:szCs w:val="24"/>
        </w:rPr>
      </w:pPr>
    </w:p>
    <w:p w:rsidR="00892388" w:rsidRDefault="00892388" w:rsidP="00892388">
      <w:pPr>
        <w:pStyle w:val="a3"/>
        <w:ind w:left="1065"/>
        <w:rPr>
          <w:b/>
          <w:sz w:val="24"/>
          <w:szCs w:val="24"/>
        </w:rPr>
      </w:pPr>
    </w:p>
    <w:p w:rsidR="00892388" w:rsidRDefault="00892388" w:rsidP="00892388">
      <w:pPr>
        <w:pStyle w:val="a3"/>
        <w:ind w:left="1065"/>
        <w:rPr>
          <w:b/>
          <w:sz w:val="24"/>
          <w:szCs w:val="24"/>
        </w:rPr>
      </w:pPr>
    </w:p>
    <w:p w:rsidR="00892388" w:rsidRDefault="00892388" w:rsidP="00892388">
      <w:pPr>
        <w:pStyle w:val="a3"/>
        <w:ind w:left="1065"/>
        <w:rPr>
          <w:b/>
          <w:sz w:val="24"/>
          <w:szCs w:val="24"/>
        </w:rPr>
      </w:pPr>
    </w:p>
    <w:p w:rsidR="00892388" w:rsidRDefault="00892388" w:rsidP="00892388">
      <w:pPr>
        <w:pStyle w:val="a3"/>
        <w:ind w:left="1065"/>
        <w:rPr>
          <w:b/>
          <w:sz w:val="24"/>
          <w:szCs w:val="24"/>
        </w:rPr>
      </w:pPr>
    </w:p>
    <w:p w:rsidR="00892388" w:rsidRDefault="00892388" w:rsidP="00892388">
      <w:pPr>
        <w:pStyle w:val="a3"/>
        <w:ind w:left="1065"/>
        <w:rPr>
          <w:b/>
          <w:sz w:val="24"/>
          <w:szCs w:val="24"/>
        </w:rPr>
      </w:pPr>
    </w:p>
    <w:p w:rsidR="00892388" w:rsidRDefault="00892388" w:rsidP="00892388">
      <w:pPr>
        <w:pStyle w:val="a3"/>
        <w:ind w:left="1065"/>
        <w:rPr>
          <w:b/>
          <w:sz w:val="24"/>
          <w:szCs w:val="24"/>
        </w:rPr>
      </w:pPr>
    </w:p>
    <w:p w:rsidR="00892388" w:rsidRDefault="00892388" w:rsidP="00892388">
      <w:pPr>
        <w:pStyle w:val="a3"/>
        <w:ind w:left="1065"/>
        <w:rPr>
          <w:b/>
          <w:sz w:val="24"/>
          <w:szCs w:val="24"/>
        </w:rPr>
      </w:pPr>
    </w:p>
    <w:p w:rsidR="00892388" w:rsidRDefault="00892388" w:rsidP="00892388">
      <w:pPr>
        <w:pStyle w:val="a3"/>
        <w:ind w:left="1065"/>
        <w:rPr>
          <w:b/>
          <w:sz w:val="24"/>
          <w:szCs w:val="24"/>
        </w:rPr>
      </w:pPr>
    </w:p>
    <w:p w:rsidR="00892388" w:rsidRDefault="00892388" w:rsidP="00892388">
      <w:pPr>
        <w:pStyle w:val="a3"/>
        <w:ind w:left="1065"/>
        <w:rPr>
          <w:b/>
          <w:sz w:val="24"/>
          <w:szCs w:val="24"/>
        </w:rPr>
      </w:pPr>
    </w:p>
    <w:p w:rsidR="00892388" w:rsidRDefault="00892388" w:rsidP="00892388">
      <w:pPr>
        <w:pStyle w:val="a3"/>
        <w:ind w:left="1065"/>
        <w:rPr>
          <w:b/>
          <w:sz w:val="24"/>
          <w:szCs w:val="24"/>
        </w:rPr>
      </w:pPr>
    </w:p>
    <w:p w:rsidR="00892388" w:rsidRDefault="00892388" w:rsidP="00892388">
      <w:pPr>
        <w:pStyle w:val="a3"/>
        <w:ind w:left="1065"/>
        <w:rPr>
          <w:b/>
          <w:sz w:val="24"/>
          <w:szCs w:val="24"/>
        </w:rPr>
      </w:pPr>
    </w:p>
    <w:p w:rsidR="00892388" w:rsidRDefault="00892388" w:rsidP="00892388">
      <w:pPr>
        <w:pStyle w:val="a3"/>
        <w:ind w:left="1065"/>
        <w:rPr>
          <w:b/>
          <w:sz w:val="24"/>
          <w:szCs w:val="24"/>
        </w:rPr>
      </w:pPr>
    </w:p>
    <w:p w:rsidR="00892388" w:rsidRDefault="00892388" w:rsidP="00892388">
      <w:pPr>
        <w:pStyle w:val="a3"/>
        <w:ind w:left="1065"/>
        <w:rPr>
          <w:b/>
          <w:sz w:val="24"/>
          <w:szCs w:val="24"/>
        </w:rPr>
      </w:pPr>
    </w:p>
    <w:p w:rsidR="00892388" w:rsidRDefault="00892388" w:rsidP="00892388">
      <w:pPr>
        <w:pStyle w:val="a3"/>
        <w:ind w:left="1065"/>
        <w:rPr>
          <w:b/>
          <w:sz w:val="24"/>
          <w:szCs w:val="24"/>
        </w:rPr>
      </w:pPr>
    </w:p>
    <w:p w:rsidR="00892388" w:rsidRDefault="00892388" w:rsidP="00892388">
      <w:pPr>
        <w:pStyle w:val="a3"/>
        <w:ind w:left="1065"/>
        <w:rPr>
          <w:b/>
          <w:sz w:val="24"/>
          <w:szCs w:val="24"/>
        </w:rPr>
      </w:pPr>
    </w:p>
    <w:p w:rsidR="00892388" w:rsidRDefault="00892388" w:rsidP="00892388">
      <w:pPr>
        <w:pStyle w:val="a3"/>
        <w:ind w:left="1065"/>
        <w:rPr>
          <w:b/>
          <w:sz w:val="24"/>
          <w:szCs w:val="24"/>
        </w:rPr>
      </w:pPr>
    </w:p>
    <w:p w:rsidR="005E5C01" w:rsidRDefault="005E5C01" w:rsidP="005E5C01">
      <w:pPr>
        <w:rPr>
          <w:b/>
          <w:sz w:val="24"/>
          <w:szCs w:val="24"/>
        </w:rPr>
      </w:pPr>
    </w:p>
    <w:p w:rsidR="00892388" w:rsidRDefault="005E5C01" w:rsidP="00892388">
      <w:pPr>
        <w:spacing w:line="240" w:lineRule="auto"/>
        <w:ind w:left="4956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923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к постановлению администрации </w:t>
      </w:r>
      <w:proofErr w:type="spellStart"/>
      <w:r w:rsidRPr="008923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Вилючинского</w:t>
      </w:r>
      <w:proofErr w:type="spellEnd"/>
      <w:r w:rsidRPr="008923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</w:t>
      </w:r>
    </w:p>
    <w:p w:rsidR="005E5C01" w:rsidRPr="00892388" w:rsidRDefault="00803670" w:rsidP="00892388">
      <w:pPr>
        <w:spacing w:line="240" w:lineRule="auto"/>
        <w:ind w:left="4956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5E5C01" w:rsidRPr="008923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19.09.2018 </w:t>
      </w:r>
      <w:r w:rsidR="008923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943</w:t>
      </w:r>
      <w:bookmarkStart w:id="0" w:name="_GoBack"/>
      <w:bookmarkEnd w:id="0"/>
    </w:p>
    <w:p w:rsidR="005E5C01" w:rsidRDefault="005E5C01" w:rsidP="005E5C01">
      <w:pPr>
        <w:rPr>
          <w:color w:val="000000"/>
          <w:lang w:eastAsia="ru-RU" w:bidi="ru-RU"/>
        </w:rPr>
      </w:pPr>
    </w:p>
    <w:p w:rsidR="005E5C01" w:rsidRDefault="005E5C01" w:rsidP="005E5C01">
      <w:pPr>
        <w:pStyle w:val="20"/>
        <w:shd w:val="clear" w:color="auto" w:fill="auto"/>
        <w:spacing w:before="0" w:after="296" w:line="280" w:lineRule="exact"/>
        <w:ind w:left="760"/>
        <w:jc w:val="both"/>
      </w:pPr>
      <w:r>
        <w:rPr>
          <w:color w:val="000000"/>
          <w:lang w:eastAsia="ru-RU" w:bidi="ru-RU"/>
        </w:rPr>
        <w:t xml:space="preserve">Перечень многоквартирных домов </w:t>
      </w:r>
      <w:proofErr w:type="spellStart"/>
      <w:r>
        <w:rPr>
          <w:color w:val="000000"/>
          <w:lang w:eastAsia="ru-RU" w:bidi="ru-RU"/>
        </w:rPr>
        <w:t>Вилючинского</w:t>
      </w:r>
      <w:proofErr w:type="spellEnd"/>
      <w:r>
        <w:rPr>
          <w:color w:val="000000"/>
          <w:lang w:eastAsia="ru-RU" w:bidi="ru-RU"/>
        </w:rPr>
        <w:t xml:space="preserve"> городского округа</w:t>
      </w:r>
    </w:p>
    <w:p w:rsidR="005E5C01" w:rsidRDefault="005E5C01" w:rsidP="00892388">
      <w:pPr>
        <w:pStyle w:val="20"/>
        <w:numPr>
          <w:ilvl w:val="0"/>
          <w:numId w:val="3"/>
        </w:numPr>
        <w:shd w:val="clear" w:color="auto" w:fill="auto"/>
        <w:tabs>
          <w:tab w:val="left" w:pos="1135"/>
        </w:tabs>
        <w:spacing w:before="0" w:after="0"/>
        <w:ind w:firstLine="760"/>
        <w:jc w:val="both"/>
      </w:pPr>
      <w:r>
        <w:rPr>
          <w:color w:val="000000"/>
          <w:lang w:eastAsia="ru-RU" w:bidi="ru-RU"/>
        </w:rPr>
        <w:t>№ 16 по улице Крашенинникова;</w:t>
      </w:r>
    </w:p>
    <w:p w:rsidR="005E5C01" w:rsidRDefault="005E5C01" w:rsidP="005E5C01">
      <w:pPr>
        <w:pStyle w:val="20"/>
        <w:numPr>
          <w:ilvl w:val="0"/>
          <w:numId w:val="3"/>
        </w:numPr>
        <w:shd w:val="clear" w:color="auto" w:fill="auto"/>
        <w:tabs>
          <w:tab w:val="left" w:pos="1142"/>
        </w:tabs>
        <w:spacing w:before="0" w:after="0"/>
        <w:ind w:left="760"/>
        <w:jc w:val="both"/>
      </w:pPr>
      <w:r>
        <w:rPr>
          <w:color w:val="000000"/>
          <w:lang w:eastAsia="ru-RU" w:bidi="ru-RU"/>
        </w:rPr>
        <w:t>№ 18 по улице Крашенинникова;</w:t>
      </w:r>
    </w:p>
    <w:p w:rsidR="005E5C01" w:rsidRDefault="005E5C01" w:rsidP="005E5C01">
      <w:pPr>
        <w:pStyle w:val="20"/>
        <w:numPr>
          <w:ilvl w:val="0"/>
          <w:numId w:val="3"/>
        </w:numPr>
        <w:shd w:val="clear" w:color="auto" w:fill="auto"/>
        <w:tabs>
          <w:tab w:val="left" w:pos="1142"/>
        </w:tabs>
        <w:spacing w:before="0" w:after="0"/>
        <w:ind w:left="760"/>
        <w:jc w:val="both"/>
      </w:pPr>
      <w:r>
        <w:rPr>
          <w:color w:val="000000"/>
          <w:lang w:eastAsia="ru-RU" w:bidi="ru-RU"/>
        </w:rPr>
        <w:t>№ 20 по улице Крашенинникова;</w:t>
      </w:r>
    </w:p>
    <w:p w:rsidR="005E5C01" w:rsidRDefault="005E5C01" w:rsidP="005E5C01">
      <w:pPr>
        <w:pStyle w:val="20"/>
        <w:numPr>
          <w:ilvl w:val="0"/>
          <w:numId w:val="3"/>
        </w:numPr>
        <w:shd w:val="clear" w:color="auto" w:fill="auto"/>
        <w:tabs>
          <w:tab w:val="left" w:pos="1147"/>
        </w:tabs>
        <w:spacing w:before="0" w:after="0"/>
        <w:ind w:left="760"/>
        <w:jc w:val="both"/>
      </w:pPr>
      <w:r>
        <w:rPr>
          <w:color w:val="000000"/>
          <w:lang w:eastAsia="ru-RU" w:bidi="ru-RU"/>
        </w:rPr>
        <w:t>№ 22 по улице Крашенинникова;</w:t>
      </w:r>
    </w:p>
    <w:p w:rsidR="005E5C01" w:rsidRDefault="005E5C01" w:rsidP="005E5C01">
      <w:pPr>
        <w:pStyle w:val="20"/>
        <w:numPr>
          <w:ilvl w:val="0"/>
          <w:numId w:val="3"/>
        </w:numPr>
        <w:shd w:val="clear" w:color="auto" w:fill="auto"/>
        <w:tabs>
          <w:tab w:val="left" w:pos="1147"/>
        </w:tabs>
        <w:spacing w:before="0" w:after="0"/>
        <w:ind w:left="760"/>
        <w:jc w:val="both"/>
      </w:pPr>
      <w:r>
        <w:rPr>
          <w:color w:val="000000"/>
          <w:lang w:eastAsia="ru-RU" w:bidi="ru-RU"/>
        </w:rPr>
        <w:t>№ 24 по улице Крашенинникова;</w:t>
      </w:r>
    </w:p>
    <w:p w:rsidR="005E5C01" w:rsidRDefault="005E5C01" w:rsidP="005E5C01">
      <w:pPr>
        <w:pStyle w:val="20"/>
        <w:numPr>
          <w:ilvl w:val="0"/>
          <w:numId w:val="3"/>
        </w:numPr>
        <w:shd w:val="clear" w:color="auto" w:fill="auto"/>
        <w:tabs>
          <w:tab w:val="left" w:pos="1147"/>
        </w:tabs>
        <w:spacing w:before="0" w:after="0"/>
        <w:ind w:left="760"/>
        <w:jc w:val="both"/>
      </w:pPr>
      <w:r>
        <w:rPr>
          <w:color w:val="000000"/>
          <w:lang w:eastAsia="ru-RU" w:bidi="ru-RU"/>
        </w:rPr>
        <w:t>№ 26 по улице Крашенинникова;</w:t>
      </w:r>
    </w:p>
    <w:p w:rsidR="005E5C01" w:rsidRDefault="005E5C01" w:rsidP="005E5C01">
      <w:pPr>
        <w:pStyle w:val="20"/>
        <w:numPr>
          <w:ilvl w:val="0"/>
          <w:numId w:val="3"/>
        </w:numPr>
        <w:shd w:val="clear" w:color="auto" w:fill="auto"/>
        <w:tabs>
          <w:tab w:val="left" w:pos="1147"/>
        </w:tabs>
        <w:spacing w:before="0" w:after="0"/>
        <w:ind w:left="760"/>
        <w:jc w:val="both"/>
      </w:pPr>
      <w:r>
        <w:rPr>
          <w:color w:val="000000"/>
          <w:lang w:eastAsia="ru-RU" w:bidi="ru-RU"/>
        </w:rPr>
        <w:t>№ 28 по улице Крашенинникова;</w:t>
      </w:r>
    </w:p>
    <w:p w:rsidR="005E5C01" w:rsidRDefault="005E5C01" w:rsidP="005E5C01">
      <w:pPr>
        <w:pStyle w:val="20"/>
        <w:numPr>
          <w:ilvl w:val="0"/>
          <w:numId w:val="3"/>
        </w:numPr>
        <w:shd w:val="clear" w:color="auto" w:fill="auto"/>
        <w:tabs>
          <w:tab w:val="left" w:pos="1147"/>
        </w:tabs>
        <w:spacing w:before="0" w:after="0"/>
        <w:ind w:left="760"/>
        <w:jc w:val="both"/>
      </w:pPr>
      <w:r>
        <w:rPr>
          <w:color w:val="000000"/>
          <w:lang w:eastAsia="ru-RU" w:bidi="ru-RU"/>
        </w:rPr>
        <w:t>№ 32 по улице Крашенинникова;</w:t>
      </w:r>
    </w:p>
    <w:p w:rsidR="005E5C01" w:rsidRDefault="005E5C01" w:rsidP="005E5C01">
      <w:pPr>
        <w:pStyle w:val="20"/>
        <w:numPr>
          <w:ilvl w:val="0"/>
          <w:numId w:val="3"/>
        </w:numPr>
        <w:shd w:val="clear" w:color="auto" w:fill="auto"/>
        <w:tabs>
          <w:tab w:val="left" w:pos="1147"/>
        </w:tabs>
        <w:spacing w:before="0" w:after="0"/>
        <w:ind w:left="760"/>
        <w:jc w:val="both"/>
      </w:pPr>
      <w:r>
        <w:rPr>
          <w:color w:val="000000"/>
          <w:lang w:eastAsia="ru-RU" w:bidi="ru-RU"/>
        </w:rPr>
        <w:t>№ 32</w:t>
      </w:r>
      <w:proofErr w:type="gramStart"/>
      <w:r>
        <w:rPr>
          <w:color w:val="000000"/>
          <w:lang w:eastAsia="ru-RU" w:bidi="ru-RU"/>
        </w:rPr>
        <w:t xml:space="preserve"> А</w:t>
      </w:r>
      <w:proofErr w:type="gramEnd"/>
      <w:r>
        <w:rPr>
          <w:color w:val="000000"/>
          <w:lang w:eastAsia="ru-RU" w:bidi="ru-RU"/>
        </w:rPr>
        <w:t xml:space="preserve"> по улице Крашенинникова;</w:t>
      </w:r>
    </w:p>
    <w:p w:rsidR="005E5C01" w:rsidRDefault="005E5C01" w:rsidP="005E5C01">
      <w:pPr>
        <w:pStyle w:val="20"/>
        <w:numPr>
          <w:ilvl w:val="0"/>
          <w:numId w:val="3"/>
        </w:numPr>
        <w:shd w:val="clear" w:color="auto" w:fill="auto"/>
        <w:tabs>
          <w:tab w:val="left" w:pos="1262"/>
        </w:tabs>
        <w:spacing w:before="0" w:after="0"/>
        <w:ind w:left="760"/>
        <w:jc w:val="both"/>
      </w:pPr>
      <w:r>
        <w:rPr>
          <w:color w:val="000000"/>
          <w:lang w:eastAsia="ru-RU" w:bidi="ru-RU"/>
        </w:rPr>
        <w:t>№ 40 по улице Крашенинникова;</w:t>
      </w:r>
    </w:p>
    <w:p w:rsidR="005E5C01" w:rsidRDefault="005E5C01" w:rsidP="005E5C01">
      <w:pPr>
        <w:pStyle w:val="20"/>
        <w:numPr>
          <w:ilvl w:val="0"/>
          <w:numId w:val="3"/>
        </w:numPr>
        <w:shd w:val="clear" w:color="auto" w:fill="auto"/>
        <w:tabs>
          <w:tab w:val="left" w:pos="1262"/>
        </w:tabs>
        <w:spacing w:before="0" w:after="0"/>
        <w:ind w:left="760"/>
        <w:jc w:val="both"/>
      </w:pPr>
      <w:r>
        <w:rPr>
          <w:color w:val="000000"/>
          <w:lang w:eastAsia="ru-RU" w:bidi="ru-RU"/>
        </w:rPr>
        <w:t>№ 41 по улице Крашенинникова;</w:t>
      </w:r>
    </w:p>
    <w:p w:rsidR="005E5C01" w:rsidRDefault="005E5C01" w:rsidP="005E5C01">
      <w:pPr>
        <w:pStyle w:val="20"/>
        <w:numPr>
          <w:ilvl w:val="0"/>
          <w:numId w:val="3"/>
        </w:numPr>
        <w:shd w:val="clear" w:color="auto" w:fill="auto"/>
        <w:tabs>
          <w:tab w:val="left" w:pos="1262"/>
        </w:tabs>
        <w:spacing w:before="0" w:after="0"/>
        <w:ind w:left="760"/>
        <w:jc w:val="both"/>
      </w:pPr>
      <w:r>
        <w:rPr>
          <w:color w:val="000000"/>
          <w:lang w:eastAsia="ru-RU" w:bidi="ru-RU"/>
        </w:rPr>
        <w:t>№ 13 по улице Вилкова;</w:t>
      </w:r>
    </w:p>
    <w:p w:rsidR="005E5C01" w:rsidRDefault="005E5C01" w:rsidP="005E5C01">
      <w:pPr>
        <w:pStyle w:val="20"/>
        <w:numPr>
          <w:ilvl w:val="0"/>
          <w:numId w:val="3"/>
        </w:numPr>
        <w:shd w:val="clear" w:color="auto" w:fill="auto"/>
        <w:tabs>
          <w:tab w:val="left" w:pos="1262"/>
        </w:tabs>
        <w:spacing w:before="0" w:after="0"/>
        <w:ind w:left="760"/>
        <w:jc w:val="both"/>
      </w:pPr>
      <w:r>
        <w:rPr>
          <w:color w:val="000000"/>
          <w:lang w:eastAsia="ru-RU" w:bidi="ru-RU"/>
        </w:rPr>
        <w:t>№ 15 по улице Вилкова;</w:t>
      </w:r>
    </w:p>
    <w:p w:rsidR="005E5C01" w:rsidRDefault="005E5C01" w:rsidP="005E5C01">
      <w:pPr>
        <w:pStyle w:val="20"/>
        <w:numPr>
          <w:ilvl w:val="0"/>
          <w:numId w:val="3"/>
        </w:numPr>
        <w:shd w:val="clear" w:color="auto" w:fill="auto"/>
        <w:tabs>
          <w:tab w:val="left" w:pos="1262"/>
        </w:tabs>
        <w:spacing w:before="0" w:after="0"/>
        <w:ind w:left="760"/>
        <w:jc w:val="both"/>
      </w:pPr>
      <w:r>
        <w:rPr>
          <w:color w:val="000000"/>
          <w:lang w:eastAsia="ru-RU" w:bidi="ru-RU"/>
        </w:rPr>
        <w:t>№ 17 по улице Вилкова;</w:t>
      </w:r>
    </w:p>
    <w:p w:rsidR="005E5C01" w:rsidRDefault="005E5C01" w:rsidP="005E5C01">
      <w:pPr>
        <w:pStyle w:val="20"/>
        <w:numPr>
          <w:ilvl w:val="0"/>
          <w:numId w:val="3"/>
        </w:numPr>
        <w:shd w:val="clear" w:color="auto" w:fill="auto"/>
        <w:tabs>
          <w:tab w:val="left" w:pos="1262"/>
        </w:tabs>
        <w:spacing w:before="0" w:after="0"/>
        <w:ind w:left="760"/>
        <w:jc w:val="both"/>
      </w:pPr>
      <w:r>
        <w:rPr>
          <w:color w:val="000000"/>
          <w:lang w:eastAsia="ru-RU" w:bidi="ru-RU"/>
        </w:rPr>
        <w:t>№ 25 по улице Вилкова;</w:t>
      </w:r>
    </w:p>
    <w:p w:rsidR="005E5C01" w:rsidRDefault="005E5C01" w:rsidP="005E5C01">
      <w:pPr>
        <w:pStyle w:val="20"/>
        <w:numPr>
          <w:ilvl w:val="0"/>
          <w:numId w:val="3"/>
        </w:numPr>
        <w:shd w:val="clear" w:color="auto" w:fill="auto"/>
        <w:tabs>
          <w:tab w:val="left" w:pos="1262"/>
        </w:tabs>
        <w:spacing w:before="0" w:after="0"/>
        <w:ind w:left="760"/>
        <w:jc w:val="both"/>
      </w:pPr>
      <w:r>
        <w:rPr>
          <w:color w:val="000000"/>
          <w:lang w:eastAsia="ru-RU" w:bidi="ru-RU"/>
        </w:rPr>
        <w:t>№ 33 по улице Вилкова;</w:t>
      </w:r>
    </w:p>
    <w:p w:rsidR="005E5C01" w:rsidRDefault="005E5C01" w:rsidP="005E5C01">
      <w:pPr>
        <w:pStyle w:val="20"/>
        <w:numPr>
          <w:ilvl w:val="0"/>
          <w:numId w:val="3"/>
        </w:numPr>
        <w:shd w:val="clear" w:color="auto" w:fill="auto"/>
        <w:tabs>
          <w:tab w:val="left" w:pos="1262"/>
        </w:tabs>
        <w:spacing w:before="0" w:after="0"/>
        <w:ind w:left="760"/>
        <w:jc w:val="both"/>
      </w:pPr>
      <w:r>
        <w:rPr>
          <w:color w:val="000000"/>
          <w:lang w:eastAsia="ru-RU" w:bidi="ru-RU"/>
        </w:rPr>
        <w:t>№ 39 по улице Вилкова;</w:t>
      </w:r>
    </w:p>
    <w:p w:rsidR="005E5C01" w:rsidRDefault="005E5C01" w:rsidP="005E5C01">
      <w:pPr>
        <w:pStyle w:val="20"/>
        <w:numPr>
          <w:ilvl w:val="0"/>
          <w:numId w:val="3"/>
        </w:numPr>
        <w:shd w:val="clear" w:color="auto" w:fill="auto"/>
        <w:tabs>
          <w:tab w:val="left" w:pos="1262"/>
        </w:tabs>
        <w:spacing w:before="0" w:after="0"/>
        <w:ind w:left="760"/>
        <w:jc w:val="both"/>
      </w:pPr>
      <w:r>
        <w:rPr>
          <w:color w:val="000000"/>
          <w:lang w:eastAsia="ru-RU" w:bidi="ru-RU"/>
        </w:rPr>
        <w:t>№ 41 по улице Вилкова;</w:t>
      </w:r>
    </w:p>
    <w:p w:rsidR="005E5C01" w:rsidRDefault="005E5C01" w:rsidP="005E5C01">
      <w:pPr>
        <w:pStyle w:val="20"/>
        <w:numPr>
          <w:ilvl w:val="0"/>
          <w:numId w:val="3"/>
        </w:numPr>
        <w:shd w:val="clear" w:color="auto" w:fill="auto"/>
        <w:tabs>
          <w:tab w:val="left" w:pos="1262"/>
        </w:tabs>
        <w:spacing w:before="0" w:after="0"/>
        <w:ind w:left="760"/>
        <w:jc w:val="both"/>
      </w:pPr>
      <w:r>
        <w:rPr>
          <w:color w:val="000000"/>
          <w:lang w:eastAsia="ru-RU" w:bidi="ru-RU"/>
        </w:rPr>
        <w:t>№ 43 по улице Вилкова;</w:t>
      </w:r>
    </w:p>
    <w:p w:rsidR="005E5C01" w:rsidRDefault="005E5C01" w:rsidP="005E5C01">
      <w:pPr>
        <w:pStyle w:val="20"/>
        <w:numPr>
          <w:ilvl w:val="0"/>
          <w:numId w:val="3"/>
        </w:numPr>
        <w:shd w:val="clear" w:color="auto" w:fill="auto"/>
        <w:tabs>
          <w:tab w:val="left" w:pos="1291"/>
        </w:tabs>
        <w:spacing w:before="0" w:after="0"/>
        <w:ind w:left="760"/>
        <w:jc w:val="both"/>
      </w:pPr>
      <w:r>
        <w:rPr>
          <w:color w:val="000000"/>
          <w:lang w:eastAsia="ru-RU" w:bidi="ru-RU"/>
        </w:rPr>
        <w:t>№ 18 по улице Нахимова;</w:t>
      </w:r>
    </w:p>
    <w:p w:rsidR="005E5C01" w:rsidRDefault="005E5C01" w:rsidP="005E5C01">
      <w:pPr>
        <w:pStyle w:val="20"/>
        <w:numPr>
          <w:ilvl w:val="0"/>
          <w:numId w:val="3"/>
        </w:numPr>
        <w:shd w:val="clear" w:color="auto" w:fill="auto"/>
        <w:tabs>
          <w:tab w:val="left" w:pos="1291"/>
        </w:tabs>
        <w:spacing w:before="0" w:after="0"/>
        <w:ind w:left="760"/>
        <w:jc w:val="both"/>
      </w:pPr>
      <w:r>
        <w:rPr>
          <w:color w:val="000000"/>
          <w:lang w:eastAsia="ru-RU" w:bidi="ru-RU"/>
        </w:rPr>
        <w:t>№ 20 по улице Нахимова;</w:t>
      </w:r>
    </w:p>
    <w:p w:rsidR="005E5C01" w:rsidRDefault="005E5C01" w:rsidP="005E5C01">
      <w:pPr>
        <w:pStyle w:val="20"/>
        <w:numPr>
          <w:ilvl w:val="0"/>
          <w:numId w:val="3"/>
        </w:numPr>
        <w:shd w:val="clear" w:color="auto" w:fill="auto"/>
        <w:tabs>
          <w:tab w:val="left" w:pos="1296"/>
        </w:tabs>
        <w:spacing w:before="0" w:after="0"/>
        <w:ind w:left="760"/>
        <w:jc w:val="both"/>
      </w:pPr>
      <w:r>
        <w:rPr>
          <w:color w:val="000000"/>
          <w:lang w:eastAsia="ru-RU" w:bidi="ru-RU"/>
        </w:rPr>
        <w:t>№ 22 по улице Нахимова;</w:t>
      </w:r>
    </w:p>
    <w:p w:rsidR="005E5C01" w:rsidRDefault="005E5C01" w:rsidP="005E5C01">
      <w:pPr>
        <w:pStyle w:val="20"/>
        <w:numPr>
          <w:ilvl w:val="0"/>
          <w:numId w:val="3"/>
        </w:numPr>
        <w:shd w:val="clear" w:color="auto" w:fill="auto"/>
        <w:tabs>
          <w:tab w:val="left" w:pos="1296"/>
        </w:tabs>
        <w:spacing w:before="0" w:after="0"/>
        <w:ind w:left="760"/>
        <w:jc w:val="both"/>
      </w:pPr>
      <w:r>
        <w:rPr>
          <w:color w:val="000000"/>
          <w:lang w:eastAsia="ru-RU" w:bidi="ru-RU"/>
        </w:rPr>
        <w:t>№ 24 по улице Нахимова;</w:t>
      </w:r>
    </w:p>
    <w:p w:rsidR="005E5C01" w:rsidRDefault="005E5C01" w:rsidP="005E5C01">
      <w:pPr>
        <w:pStyle w:val="20"/>
        <w:numPr>
          <w:ilvl w:val="0"/>
          <w:numId w:val="3"/>
        </w:numPr>
        <w:shd w:val="clear" w:color="auto" w:fill="auto"/>
        <w:tabs>
          <w:tab w:val="left" w:pos="1296"/>
        </w:tabs>
        <w:spacing w:before="0" w:after="0"/>
        <w:ind w:left="760"/>
        <w:jc w:val="both"/>
      </w:pPr>
      <w:r>
        <w:rPr>
          <w:color w:val="000000"/>
          <w:lang w:eastAsia="ru-RU" w:bidi="ru-RU"/>
        </w:rPr>
        <w:t>№ 30 по улице Нахимова;</w:t>
      </w:r>
    </w:p>
    <w:p w:rsidR="005E5C01" w:rsidRDefault="005E5C01" w:rsidP="005E5C01">
      <w:pPr>
        <w:pStyle w:val="20"/>
        <w:numPr>
          <w:ilvl w:val="0"/>
          <w:numId w:val="3"/>
        </w:numPr>
        <w:shd w:val="clear" w:color="auto" w:fill="auto"/>
        <w:tabs>
          <w:tab w:val="left" w:pos="1296"/>
        </w:tabs>
        <w:spacing w:before="0" w:after="0"/>
        <w:ind w:left="760"/>
        <w:jc w:val="both"/>
      </w:pPr>
      <w:r>
        <w:rPr>
          <w:color w:val="000000"/>
          <w:lang w:eastAsia="ru-RU" w:bidi="ru-RU"/>
        </w:rPr>
        <w:t>№ 32 по улице Нахимова;</w:t>
      </w:r>
    </w:p>
    <w:p w:rsidR="005E5C01" w:rsidRDefault="005E5C01" w:rsidP="005E5C01">
      <w:pPr>
        <w:pStyle w:val="20"/>
        <w:numPr>
          <w:ilvl w:val="0"/>
          <w:numId w:val="3"/>
        </w:numPr>
        <w:shd w:val="clear" w:color="auto" w:fill="auto"/>
        <w:tabs>
          <w:tab w:val="left" w:pos="1296"/>
        </w:tabs>
        <w:spacing w:before="0" w:after="0"/>
        <w:ind w:left="760"/>
        <w:jc w:val="both"/>
      </w:pPr>
      <w:r>
        <w:rPr>
          <w:color w:val="000000"/>
          <w:lang w:eastAsia="ru-RU" w:bidi="ru-RU"/>
        </w:rPr>
        <w:t>№ 38 по улице Нахимова;</w:t>
      </w:r>
    </w:p>
    <w:p w:rsidR="005E5C01" w:rsidRDefault="005E5C01" w:rsidP="005E5C01">
      <w:pPr>
        <w:pStyle w:val="20"/>
        <w:numPr>
          <w:ilvl w:val="0"/>
          <w:numId w:val="3"/>
        </w:numPr>
        <w:shd w:val="clear" w:color="auto" w:fill="auto"/>
        <w:tabs>
          <w:tab w:val="left" w:pos="1296"/>
        </w:tabs>
        <w:spacing w:before="0" w:after="0"/>
        <w:ind w:left="760"/>
        <w:jc w:val="both"/>
      </w:pPr>
      <w:r>
        <w:rPr>
          <w:color w:val="000000"/>
          <w:lang w:eastAsia="ru-RU" w:bidi="ru-RU"/>
        </w:rPr>
        <w:t>№ 40 по улице Нахимова;</w:t>
      </w:r>
    </w:p>
    <w:p w:rsidR="005E5C01" w:rsidRDefault="005E5C01" w:rsidP="005E5C01">
      <w:pPr>
        <w:pStyle w:val="20"/>
        <w:numPr>
          <w:ilvl w:val="0"/>
          <w:numId w:val="3"/>
        </w:numPr>
        <w:shd w:val="clear" w:color="auto" w:fill="auto"/>
        <w:tabs>
          <w:tab w:val="left" w:pos="1296"/>
        </w:tabs>
        <w:spacing w:before="0" w:after="0"/>
        <w:ind w:left="760"/>
        <w:jc w:val="both"/>
      </w:pPr>
      <w:r>
        <w:rPr>
          <w:color w:val="000000"/>
          <w:lang w:eastAsia="ru-RU" w:bidi="ru-RU"/>
        </w:rPr>
        <w:t>№ 42 по улице Нахимова;</w:t>
      </w:r>
    </w:p>
    <w:p w:rsidR="005E5C01" w:rsidRDefault="005E5C01" w:rsidP="005E5C01">
      <w:pPr>
        <w:pStyle w:val="20"/>
        <w:numPr>
          <w:ilvl w:val="0"/>
          <w:numId w:val="3"/>
        </w:numPr>
        <w:shd w:val="clear" w:color="auto" w:fill="auto"/>
        <w:tabs>
          <w:tab w:val="left" w:pos="1296"/>
        </w:tabs>
        <w:spacing w:before="0" w:after="0"/>
        <w:ind w:left="760"/>
        <w:jc w:val="both"/>
      </w:pPr>
      <w:r>
        <w:rPr>
          <w:color w:val="000000"/>
          <w:lang w:eastAsia="ru-RU" w:bidi="ru-RU"/>
        </w:rPr>
        <w:t>№ 44 по улице Нахимова;</w:t>
      </w:r>
    </w:p>
    <w:p w:rsidR="005E5C01" w:rsidRDefault="005E5C01" w:rsidP="005E5C01">
      <w:pPr>
        <w:pStyle w:val="20"/>
        <w:numPr>
          <w:ilvl w:val="0"/>
          <w:numId w:val="3"/>
        </w:numPr>
        <w:shd w:val="clear" w:color="auto" w:fill="auto"/>
        <w:tabs>
          <w:tab w:val="left" w:pos="1296"/>
        </w:tabs>
        <w:spacing w:before="0" w:after="0"/>
        <w:ind w:left="760"/>
        <w:jc w:val="both"/>
      </w:pPr>
      <w:r>
        <w:rPr>
          <w:color w:val="000000"/>
          <w:lang w:eastAsia="ru-RU" w:bidi="ru-RU"/>
        </w:rPr>
        <w:t>№ 46 по улице Нахимова;</w:t>
      </w:r>
    </w:p>
    <w:p w:rsidR="005E5C01" w:rsidRDefault="005E5C01" w:rsidP="005E5C01">
      <w:pPr>
        <w:pStyle w:val="20"/>
        <w:numPr>
          <w:ilvl w:val="0"/>
          <w:numId w:val="3"/>
        </w:numPr>
        <w:shd w:val="clear" w:color="auto" w:fill="auto"/>
        <w:tabs>
          <w:tab w:val="left" w:pos="1296"/>
        </w:tabs>
        <w:spacing w:before="0" w:after="0"/>
        <w:ind w:left="760"/>
        <w:jc w:val="both"/>
      </w:pPr>
      <w:r>
        <w:rPr>
          <w:color w:val="000000"/>
          <w:lang w:eastAsia="ru-RU" w:bidi="ru-RU"/>
        </w:rPr>
        <w:t>№ 48 по улице Нахимова;</w:t>
      </w:r>
    </w:p>
    <w:p w:rsidR="005E5C01" w:rsidRDefault="005E5C01" w:rsidP="005E5C01">
      <w:pPr>
        <w:pStyle w:val="20"/>
        <w:numPr>
          <w:ilvl w:val="0"/>
          <w:numId w:val="3"/>
        </w:numPr>
        <w:shd w:val="clear" w:color="auto" w:fill="auto"/>
        <w:tabs>
          <w:tab w:val="left" w:pos="1296"/>
        </w:tabs>
        <w:spacing w:before="0" w:after="0"/>
        <w:ind w:left="760"/>
        <w:jc w:val="both"/>
      </w:pPr>
      <w:r>
        <w:rPr>
          <w:color w:val="000000"/>
          <w:lang w:eastAsia="ru-RU" w:bidi="ru-RU"/>
        </w:rPr>
        <w:t>№ 50 по улице Нахимова;</w:t>
      </w:r>
    </w:p>
    <w:p w:rsidR="005E5C01" w:rsidRDefault="005E5C01" w:rsidP="005E5C01">
      <w:pPr>
        <w:pStyle w:val="20"/>
        <w:numPr>
          <w:ilvl w:val="0"/>
          <w:numId w:val="3"/>
        </w:numPr>
        <w:shd w:val="clear" w:color="auto" w:fill="auto"/>
        <w:tabs>
          <w:tab w:val="left" w:pos="1296"/>
        </w:tabs>
        <w:spacing w:before="0" w:after="0"/>
        <w:ind w:left="760"/>
        <w:jc w:val="both"/>
      </w:pPr>
      <w:r>
        <w:rPr>
          <w:color w:val="000000"/>
          <w:lang w:eastAsia="ru-RU" w:bidi="ru-RU"/>
        </w:rPr>
        <w:t>№ 52 по улице Нахимова;</w:t>
      </w:r>
    </w:p>
    <w:p w:rsidR="005E5C01" w:rsidRDefault="005E5C01" w:rsidP="005E5C01">
      <w:pPr>
        <w:pStyle w:val="20"/>
        <w:numPr>
          <w:ilvl w:val="0"/>
          <w:numId w:val="3"/>
        </w:numPr>
        <w:shd w:val="clear" w:color="auto" w:fill="auto"/>
        <w:tabs>
          <w:tab w:val="left" w:pos="1296"/>
        </w:tabs>
        <w:spacing w:before="0" w:after="0"/>
        <w:ind w:left="760"/>
        <w:jc w:val="both"/>
      </w:pPr>
      <w:r>
        <w:rPr>
          <w:color w:val="000000"/>
          <w:lang w:eastAsia="ru-RU" w:bidi="ru-RU"/>
        </w:rPr>
        <w:t xml:space="preserve">№ 37 по улице </w:t>
      </w:r>
      <w:proofErr w:type="spellStart"/>
      <w:r>
        <w:rPr>
          <w:color w:val="000000"/>
          <w:lang w:eastAsia="ru-RU" w:bidi="ru-RU"/>
        </w:rPr>
        <w:t>Гусарова</w:t>
      </w:r>
      <w:proofErr w:type="spellEnd"/>
      <w:r>
        <w:rPr>
          <w:color w:val="000000"/>
          <w:lang w:eastAsia="ru-RU" w:bidi="ru-RU"/>
        </w:rPr>
        <w:t>;</w:t>
      </w:r>
    </w:p>
    <w:p w:rsidR="005E5C01" w:rsidRDefault="005E5C01" w:rsidP="005E5C01">
      <w:pPr>
        <w:pStyle w:val="20"/>
        <w:numPr>
          <w:ilvl w:val="0"/>
          <w:numId w:val="3"/>
        </w:numPr>
        <w:shd w:val="clear" w:color="auto" w:fill="auto"/>
        <w:tabs>
          <w:tab w:val="left" w:pos="1296"/>
        </w:tabs>
        <w:spacing w:before="0" w:after="0"/>
        <w:ind w:left="760"/>
        <w:jc w:val="both"/>
      </w:pPr>
      <w:r>
        <w:rPr>
          <w:color w:val="000000"/>
          <w:lang w:eastAsia="ru-RU" w:bidi="ru-RU"/>
        </w:rPr>
        <w:t xml:space="preserve">№ 41 по улице </w:t>
      </w:r>
      <w:proofErr w:type="spellStart"/>
      <w:r>
        <w:rPr>
          <w:color w:val="000000"/>
          <w:lang w:eastAsia="ru-RU" w:bidi="ru-RU"/>
        </w:rPr>
        <w:t>Гусарова</w:t>
      </w:r>
      <w:proofErr w:type="spellEnd"/>
      <w:r>
        <w:rPr>
          <w:color w:val="000000"/>
          <w:lang w:eastAsia="ru-RU" w:bidi="ru-RU"/>
        </w:rPr>
        <w:t>;</w:t>
      </w:r>
    </w:p>
    <w:p w:rsidR="005E5C01" w:rsidRDefault="005E5C01" w:rsidP="005E5C01">
      <w:pPr>
        <w:pStyle w:val="20"/>
        <w:numPr>
          <w:ilvl w:val="0"/>
          <w:numId w:val="3"/>
        </w:numPr>
        <w:shd w:val="clear" w:color="auto" w:fill="auto"/>
        <w:tabs>
          <w:tab w:val="left" w:pos="1296"/>
        </w:tabs>
        <w:spacing w:before="0" w:after="0"/>
        <w:ind w:left="760"/>
        <w:jc w:val="both"/>
      </w:pPr>
      <w:r>
        <w:rPr>
          <w:color w:val="000000"/>
          <w:lang w:eastAsia="ru-RU" w:bidi="ru-RU"/>
        </w:rPr>
        <w:t xml:space="preserve">№ 43 по улице </w:t>
      </w:r>
      <w:proofErr w:type="spellStart"/>
      <w:r>
        <w:rPr>
          <w:color w:val="000000"/>
          <w:lang w:eastAsia="ru-RU" w:bidi="ru-RU"/>
        </w:rPr>
        <w:t>Гусарова</w:t>
      </w:r>
      <w:proofErr w:type="spellEnd"/>
      <w:r>
        <w:rPr>
          <w:color w:val="000000"/>
          <w:lang w:eastAsia="ru-RU" w:bidi="ru-RU"/>
        </w:rPr>
        <w:t>;</w:t>
      </w:r>
    </w:p>
    <w:p w:rsidR="005E5C01" w:rsidRDefault="005E5C01" w:rsidP="005E5C01">
      <w:pPr>
        <w:pStyle w:val="20"/>
        <w:numPr>
          <w:ilvl w:val="0"/>
          <w:numId w:val="3"/>
        </w:numPr>
        <w:shd w:val="clear" w:color="auto" w:fill="auto"/>
        <w:tabs>
          <w:tab w:val="left" w:pos="1296"/>
        </w:tabs>
        <w:spacing w:before="0" w:after="0"/>
        <w:ind w:left="760"/>
        <w:jc w:val="both"/>
      </w:pPr>
      <w:r>
        <w:rPr>
          <w:color w:val="000000"/>
          <w:lang w:eastAsia="ru-RU" w:bidi="ru-RU"/>
        </w:rPr>
        <w:lastRenderedPageBreak/>
        <w:t xml:space="preserve">№ 45 по улице </w:t>
      </w:r>
      <w:proofErr w:type="spellStart"/>
      <w:r>
        <w:rPr>
          <w:color w:val="000000"/>
          <w:lang w:eastAsia="ru-RU" w:bidi="ru-RU"/>
        </w:rPr>
        <w:t>Гусарова</w:t>
      </w:r>
      <w:proofErr w:type="spellEnd"/>
      <w:r>
        <w:rPr>
          <w:color w:val="000000"/>
          <w:lang w:eastAsia="ru-RU" w:bidi="ru-RU"/>
        </w:rPr>
        <w:t>;</w:t>
      </w:r>
    </w:p>
    <w:p w:rsidR="005E5C01" w:rsidRDefault="005E5C01" w:rsidP="005E5C01">
      <w:pPr>
        <w:pStyle w:val="20"/>
        <w:numPr>
          <w:ilvl w:val="0"/>
          <w:numId w:val="3"/>
        </w:numPr>
        <w:shd w:val="clear" w:color="auto" w:fill="auto"/>
        <w:tabs>
          <w:tab w:val="left" w:pos="1296"/>
        </w:tabs>
        <w:spacing w:before="0" w:after="0"/>
        <w:ind w:left="760"/>
        <w:jc w:val="both"/>
      </w:pPr>
      <w:r>
        <w:rPr>
          <w:color w:val="000000"/>
          <w:lang w:eastAsia="ru-RU" w:bidi="ru-RU"/>
        </w:rPr>
        <w:t xml:space="preserve">№ 51 по улице </w:t>
      </w:r>
      <w:proofErr w:type="spellStart"/>
      <w:r>
        <w:rPr>
          <w:color w:val="000000"/>
          <w:lang w:eastAsia="ru-RU" w:bidi="ru-RU"/>
        </w:rPr>
        <w:t>Гусарова</w:t>
      </w:r>
      <w:proofErr w:type="spellEnd"/>
      <w:r>
        <w:rPr>
          <w:color w:val="000000"/>
          <w:lang w:eastAsia="ru-RU" w:bidi="ru-RU"/>
        </w:rPr>
        <w:t>;</w:t>
      </w:r>
    </w:p>
    <w:p w:rsidR="005E5C01" w:rsidRDefault="005E5C01" w:rsidP="005E5C01">
      <w:pPr>
        <w:pStyle w:val="20"/>
        <w:numPr>
          <w:ilvl w:val="0"/>
          <w:numId w:val="3"/>
        </w:numPr>
        <w:shd w:val="clear" w:color="auto" w:fill="auto"/>
        <w:tabs>
          <w:tab w:val="left" w:pos="1296"/>
        </w:tabs>
        <w:spacing w:before="0" w:after="0"/>
        <w:ind w:left="760"/>
        <w:jc w:val="both"/>
      </w:pPr>
      <w:r>
        <w:rPr>
          <w:color w:val="000000"/>
          <w:lang w:eastAsia="ru-RU" w:bidi="ru-RU"/>
        </w:rPr>
        <w:t xml:space="preserve">№ 53 по улице </w:t>
      </w:r>
      <w:proofErr w:type="spellStart"/>
      <w:r>
        <w:rPr>
          <w:color w:val="000000"/>
          <w:lang w:eastAsia="ru-RU" w:bidi="ru-RU"/>
        </w:rPr>
        <w:t>Гусарова</w:t>
      </w:r>
      <w:proofErr w:type="spellEnd"/>
      <w:r>
        <w:rPr>
          <w:color w:val="000000"/>
          <w:lang w:eastAsia="ru-RU" w:bidi="ru-RU"/>
        </w:rPr>
        <w:t>;</w:t>
      </w:r>
    </w:p>
    <w:p w:rsidR="00892388" w:rsidRPr="00892388" w:rsidRDefault="005E5C01" w:rsidP="005E5C01">
      <w:pPr>
        <w:pStyle w:val="20"/>
        <w:numPr>
          <w:ilvl w:val="0"/>
          <w:numId w:val="3"/>
        </w:numPr>
        <w:shd w:val="clear" w:color="auto" w:fill="auto"/>
        <w:tabs>
          <w:tab w:val="left" w:pos="1296"/>
        </w:tabs>
        <w:spacing w:before="0" w:after="0"/>
        <w:ind w:left="760"/>
        <w:jc w:val="both"/>
      </w:pPr>
      <w:r>
        <w:rPr>
          <w:color w:val="000000"/>
          <w:lang w:eastAsia="ru-RU" w:bidi="ru-RU"/>
        </w:rPr>
        <w:t xml:space="preserve">№ 55 по улице </w:t>
      </w:r>
      <w:proofErr w:type="spellStart"/>
      <w:r>
        <w:rPr>
          <w:color w:val="000000"/>
          <w:lang w:eastAsia="ru-RU" w:bidi="ru-RU"/>
        </w:rPr>
        <w:t>Гусарова</w:t>
      </w:r>
      <w:proofErr w:type="spellEnd"/>
      <w:r>
        <w:rPr>
          <w:color w:val="000000"/>
          <w:lang w:eastAsia="ru-RU" w:bidi="ru-RU"/>
        </w:rPr>
        <w:t>;</w:t>
      </w:r>
    </w:p>
    <w:p w:rsidR="00892388" w:rsidRPr="00892388" w:rsidRDefault="005E5C01" w:rsidP="005E5C01">
      <w:pPr>
        <w:pStyle w:val="20"/>
        <w:numPr>
          <w:ilvl w:val="0"/>
          <w:numId w:val="3"/>
        </w:numPr>
        <w:shd w:val="clear" w:color="auto" w:fill="auto"/>
        <w:tabs>
          <w:tab w:val="left" w:pos="1296"/>
        </w:tabs>
        <w:spacing w:before="0" w:after="0"/>
        <w:ind w:left="760"/>
        <w:jc w:val="both"/>
      </w:pPr>
      <w:r w:rsidRPr="00892388">
        <w:t>№ 7 по улице 50 лет ВЛКСМ;</w:t>
      </w:r>
    </w:p>
    <w:p w:rsidR="005E5C01" w:rsidRPr="00892388" w:rsidRDefault="005E5C01" w:rsidP="005E5C01">
      <w:pPr>
        <w:pStyle w:val="20"/>
        <w:numPr>
          <w:ilvl w:val="0"/>
          <w:numId w:val="3"/>
        </w:numPr>
        <w:shd w:val="clear" w:color="auto" w:fill="auto"/>
        <w:tabs>
          <w:tab w:val="left" w:pos="1296"/>
        </w:tabs>
        <w:spacing w:before="0" w:after="0"/>
        <w:ind w:left="760"/>
        <w:jc w:val="both"/>
      </w:pPr>
      <w:r w:rsidRPr="00892388">
        <w:t>№ 9 по улице 50 лет ВЛКСМ</w:t>
      </w:r>
      <w:r w:rsidR="00892388" w:rsidRPr="00892388">
        <w:t>.</w:t>
      </w:r>
    </w:p>
    <w:sectPr w:rsidR="005E5C01" w:rsidRPr="0089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E7E"/>
    <w:multiLevelType w:val="multilevel"/>
    <w:tmpl w:val="4CEC5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127CE6"/>
    <w:multiLevelType w:val="multilevel"/>
    <w:tmpl w:val="9E3C0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094DE1"/>
    <w:multiLevelType w:val="hybridMultilevel"/>
    <w:tmpl w:val="83DE6248"/>
    <w:lvl w:ilvl="0" w:tplc="A2CCDA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3A"/>
    <w:rsid w:val="00006C81"/>
    <w:rsid w:val="0007673A"/>
    <w:rsid w:val="003C232C"/>
    <w:rsid w:val="005E5C01"/>
    <w:rsid w:val="00803670"/>
    <w:rsid w:val="00833E9E"/>
    <w:rsid w:val="00892388"/>
    <w:rsid w:val="008F1AC0"/>
    <w:rsid w:val="00B02ED2"/>
    <w:rsid w:val="00BD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7673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07673A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7673A"/>
    <w:pPr>
      <w:widowControl w:val="0"/>
      <w:shd w:val="clear" w:color="auto" w:fill="FFFFFF"/>
      <w:spacing w:after="720"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0767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673A"/>
    <w:pPr>
      <w:widowControl w:val="0"/>
      <w:shd w:val="clear" w:color="auto" w:fill="FFFFFF"/>
      <w:spacing w:before="660" w:after="120" w:line="319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;Полужирный"/>
    <w:basedOn w:val="2"/>
    <w:rsid w:val="000767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767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7673A"/>
    <w:pPr>
      <w:widowControl w:val="0"/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0767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7673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07673A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7673A"/>
    <w:pPr>
      <w:widowControl w:val="0"/>
      <w:shd w:val="clear" w:color="auto" w:fill="FFFFFF"/>
      <w:spacing w:after="720"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0767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673A"/>
    <w:pPr>
      <w:widowControl w:val="0"/>
      <w:shd w:val="clear" w:color="auto" w:fill="FFFFFF"/>
      <w:spacing w:before="660" w:after="120" w:line="319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;Полужирный"/>
    <w:basedOn w:val="2"/>
    <w:rsid w:val="000767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767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7673A"/>
    <w:pPr>
      <w:widowControl w:val="0"/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0767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А. Захаров</dc:creator>
  <cp:lastModifiedBy>1</cp:lastModifiedBy>
  <cp:revision>2</cp:revision>
  <cp:lastPrinted>2018-09-20T03:18:00Z</cp:lastPrinted>
  <dcterms:created xsi:type="dcterms:W3CDTF">2018-09-21T00:53:00Z</dcterms:created>
  <dcterms:modified xsi:type="dcterms:W3CDTF">2018-09-21T00:53:00Z</dcterms:modified>
</cp:coreProperties>
</file>