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9F" w:rsidRPr="005C24E3" w:rsidRDefault="007B6E9F" w:rsidP="007B6E9F">
      <w:pPr>
        <w:widowControl/>
        <w:overflowPunct/>
        <w:autoSpaceDE/>
        <w:autoSpaceDN/>
        <w:adjustRightInd/>
        <w:jc w:val="center"/>
        <w:textAlignment w:val="auto"/>
        <w:rPr>
          <w:caps/>
          <w:sz w:val="24"/>
        </w:rPr>
      </w:pPr>
      <w:r w:rsidRPr="005C24E3">
        <w:rPr>
          <w:caps/>
        </w:rPr>
        <w:t>а</w:t>
      </w:r>
      <w:r w:rsidRPr="005C24E3">
        <w:rPr>
          <w:caps/>
          <w:sz w:val="24"/>
        </w:rPr>
        <w:t xml:space="preserve">дминистрация </w:t>
      </w:r>
      <w:r w:rsidRPr="005C24E3">
        <w:rPr>
          <w:caps/>
        </w:rPr>
        <w:t>в</w:t>
      </w:r>
      <w:r w:rsidRPr="005C24E3">
        <w:rPr>
          <w:caps/>
          <w:sz w:val="24"/>
        </w:rPr>
        <w:t>илючинского городского округа</w:t>
      </w:r>
    </w:p>
    <w:p w:rsidR="007B6E9F" w:rsidRPr="005C24E3" w:rsidRDefault="007B6E9F" w:rsidP="007B6E9F">
      <w:pPr>
        <w:keepNext/>
        <w:widowControl/>
        <w:overflowPunct/>
        <w:autoSpaceDE/>
        <w:autoSpaceDN/>
        <w:adjustRightInd/>
        <w:jc w:val="center"/>
        <w:textAlignment w:val="auto"/>
        <w:outlineLvl w:val="2"/>
        <w:rPr>
          <w:caps/>
          <w:sz w:val="24"/>
        </w:rPr>
      </w:pPr>
      <w:r w:rsidRPr="005C24E3">
        <w:rPr>
          <w:caps/>
          <w:sz w:val="24"/>
        </w:rPr>
        <w:t xml:space="preserve">закрытого административно-территориального образования </w:t>
      </w:r>
    </w:p>
    <w:p w:rsidR="007B6E9F" w:rsidRPr="005C24E3" w:rsidRDefault="007B6E9F" w:rsidP="007B6E9F">
      <w:pPr>
        <w:widowControl/>
        <w:overflowPunct/>
        <w:autoSpaceDE/>
        <w:autoSpaceDN/>
        <w:adjustRightInd/>
        <w:jc w:val="center"/>
        <w:textAlignment w:val="auto"/>
        <w:rPr>
          <w:rFonts w:ascii="Arial" w:hAnsi="Arial"/>
          <w:caps/>
          <w:sz w:val="22"/>
        </w:rPr>
      </w:pPr>
      <w:r w:rsidRPr="005C24E3">
        <w:rPr>
          <w:caps/>
          <w:sz w:val="24"/>
        </w:rPr>
        <w:t xml:space="preserve">города </w:t>
      </w:r>
      <w:r w:rsidRPr="005C24E3">
        <w:rPr>
          <w:caps/>
        </w:rPr>
        <w:t>В</w:t>
      </w:r>
      <w:r w:rsidRPr="005C24E3">
        <w:rPr>
          <w:caps/>
          <w:sz w:val="24"/>
        </w:rPr>
        <w:t xml:space="preserve">илючинска </w:t>
      </w:r>
      <w:r w:rsidRPr="005C24E3">
        <w:rPr>
          <w:caps/>
        </w:rPr>
        <w:t>К</w:t>
      </w:r>
      <w:r w:rsidRPr="005C24E3">
        <w:rPr>
          <w:caps/>
          <w:sz w:val="24"/>
        </w:rPr>
        <w:t>амчатского края</w:t>
      </w:r>
    </w:p>
    <w:p w:rsidR="007B6E9F" w:rsidRPr="005C24E3" w:rsidRDefault="007B6E9F" w:rsidP="007B6E9F">
      <w:pPr>
        <w:widowControl/>
        <w:overflowPunct/>
        <w:autoSpaceDE/>
        <w:autoSpaceDN/>
        <w:adjustRightInd/>
        <w:jc w:val="center"/>
        <w:textAlignment w:val="auto"/>
        <w:rPr>
          <w:spacing w:val="200"/>
          <w:szCs w:val="28"/>
        </w:rPr>
      </w:pPr>
    </w:p>
    <w:p w:rsidR="007B6E9F" w:rsidRPr="005C24E3" w:rsidRDefault="007B6E9F" w:rsidP="007B6E9F">
      <w:pPr>
        <w:widowControl/>
        <w:overflowPunct/>
        <w:autoSpaceDE/>
        <w:autoSpaceDN/>
        <w:adjustRightInd/>
        <w:jc w:val="center"/>
        <w:textAlignment w:val="auto"/>
        <w:rPr>
          <w:b/>
          <w:spacing w:val="200"/>
          <w:sz w:val="44"/>
        </w:rPr>
      </w:pPr>
      <w:r w:rsidRPr="005C24E3">
        <w:rPr>
          <w:b/>
          <w:spacing w:val="200"/>
          <w:sz w:val="44"/>
        </w:rPr>
        <w:t>ПОСТАНОВЛЕНИЕ</w:t>
      </w:r>
    </w:p>
    <w:p w:rsidR="007B6E9F" w:rsidRPr="005C24E3" w:rsidRDefault="007B6E9F" w:rsidP="007B6E9F">
      <w:pPr>
        <w:widowControl/>
        <w:overflowPunct/>
        <w:autoSpaceDE/>
        <w:autoSpaceDN/>
        <w:adjustRightInd/>
        <w:jc w:val="center"/>
        <w:textAlignment w:val="auto"/>
        <w:rPr>
          <w:b/>
          <w:spacing w:val="200"/>
          <w:sz w:val="16"/>
          <w:szCs w:val="16"/>
        </w:rPr>
      </w:pPr>
    </w:p>
    <w:p w:rsidR="007B6E9F" w:rsidRPr="005C24E3" w:rsidRDefault="007B6E9F" w:rsidP="007B6E9F">
      <w:pPr>
        <w:widowControl/>
        <w:overflowPunct/>
        <w:autoSpaceDE/>
        <w:autoSpaceDN/>
        <w:adjustRightInd/>
        <w:textAlignment w:val="auto"/>
        <w:rPr>
          <w:b/>
          <w:sz w:val="24"/>
        </w:rPr>
      </w:pPr>
    </w:p>
    <w:p w:rsidR="007B6E9F" w:rsidRPr="005C24E3" w:rsidRDefault="004F0FC5" w:rsidP="007B6E9F">
      <w:pPr>
        <w:widowControl/>
        <w:tabs>
          <w:tab w:val="right" w:pos="9923"/>
        </w:tabs>
        <w:overflowPunct/>
        <w:autoSpaceDE/>
        <w:autoSpaceDN/>
        <w:adjustRightInd/>
        <w:textAlignment w:val="auto"/>
        <w:rPr>
          <w:szCs w:val="28"/>
        </w:rPr>
      </w:pPr>
      <w:r>
        <w:rPr>
          <w:b/>
          <w:sz w:val="24"/>
        </w:rPr>
        <w:t>17.10.2018</w:t>
      </w:r>
      <w:r w:rsidR="007B6E9F" w:rsidRPr="005C24E3">
        <w:rPr>
          <w:b/>
          <w:sz w:val="24"/>
        </w:rPr>
        <w:tab/>
        <w:t xml:space="preserve">№ </w:t>
      </w:r>
      <w:r>
        <w:rPr>
          <w:b/>
          <w:sz w:val="24"/>
        </w:rPr>
        <w:t>1033</w:t>
      </w:r>
    </w:p>
    <w:p w:rsidR="007B6E9F" w:rsidRPr="005C24E3" w:rsidRDefault="007B6E9F" w:rsidP="007B6E9F">
      <w:pPr>
        <w:widowControl/>
        <w:overflowPunct/>
        <w:autoSpaceDE/>
        <w:autoSpaceDN/>
        <w:adjustRightInd/>
        <w:jc w:val="center"/>
        <w:textAlignment w:val="auto"/>
        <w:rPr>
          <w:sz w:val="20"/>
        </w:rPr>
      </w:pPr>
      <w:r w:rsidRPr="005C24E3">
        <w:rPr>
          <w:sz w:val="20"/>
        </w:rPr>
        <w:t xml:space="preserve">г. </w:t>
      </w:r>
      <w:proofErr w:type="spellStart"/>
      <w:r w:rsidRPr="005C24E3">
        <w:rPr>
          <w:sz w:val="20"/>
        </w:rPr>
        <w:t>Вилючинск</w:t>
      </w:r>
      <w:proofErr w:type="spellEnd"/>
    </w:p>
    <w:p w:rsidR="007B6E9F" w:rsidRPr="005C24E3" w:rsidRDefault="007B6E9F" w:rsidP="007B6E9F">
      <w:pPr>
        <w:widowControl/>
        <w:overflowPunct/>
        <w:autoSpaceDE/>
        <w:autoSpaceDN/>
        <w:adjustRightInd/>
        <w:jc w:val="center"/>
        <w:textAlignment w:val="auto"/>
        <w:rPr>
          <w:szCs w:val="28"/>
        </w:rPr>
      </w:pPr>
    </w:p>
    <w:tbl>
      <w:tblPr>
        <w:tblW w:w="0" w:type="auto"/>
        <w:tblInd w:w="107" w:type="dxa"/>
        <w:tblLayout w:type="fixed"/>
        <w:tblCellMar>
          <w:left w:w="107" w:type="dxa"/>
          <w:right w:w="107" w:type="dxa"/>
        </w:tblCellMar>
        <w:tblLook w:val="0000" w:firstRow="0" w:lastRow="0" w:firstColumn="0" w:lastColumn="0" w:noHBand="0" w:noVBand="0"/>
      </w:tblPr>
      <w:tblGrid>
        <w:gridCol w:w="5670"/>
      </w:tblGrid>
      <w:tr w:rsidR="005C24E3" w:rsidRPr="005C24E3" w:rsidTr="00DF0B5D">
        <w:trPr>
          <w:trHeight w:val="710"/>
        </w:trPr>
        <w:tc>
          <w:tcPr>
            <w:tcW w:w="5670" w:type="dxa"/>
          </w:tcPr>
          <w:p w:rsidR="007B6E9F" w:rsidRPr="005C24E3" w:rsidRDefault="007B6E9F" w:rsidP="00DF0B5D">
            <w:pPr>
              <w:widowControl/>
              <w:overflowPunct/>
              <w:autoSpaceDE/>
              <w:autoSpaceDN/>
              <w:adjustRightInd/>
              <w:ind w:left="23" w:right="601" w:hanging="23"/>
              <w:textAlignment w:val="auto"/>
              <w:rPr>
                <w:rFonts w:eastAsia="Calibri"/>
                <w:szCs w:val="28"/>
                <w:lang w:eastAsia="en-US"/>
              </w:rPr>
            </w:pPr>
            <w:r w:rsidRPr="005C24E3">
              <w:rPr>
                <w:noProof/>
                <w:szCs w:val="28"/>
              </w:rPr>
              <w:t xml:space="preserve">Об утверждении административного регламента предоставления муниципальной услуги </w:t>
            </w:r>
            <w:r w:rsidRPr="005C24E3">
              <w:rPr>
                <w:rFonts w:eastAsia="Calibri"/>
                <w:szCs w:val="28"/>
                <w:lang w:eastAsia="en-US"/>
              </w:rPr>
              <w:t xml:space="preserve">«Прием заявлений, постановка на учет и зачисление детей в образовательные организации </w:t>
            </w:r>
            <w:proofErr w:type="spellStart"/>
            <w:r w:rsidRPr="005C24E3">
              <w:rPr>
                <w:rFonts w:eastAsia="Calibri"/>
                <w:szCs w:val="28"/>
                <w:lang w:eastAsia="en-US"/>
              </w:rPr>
              <w:t>Вилючинского</w:t>
            </w:r>
            <w:proofErr w:type="spellEnd"/>
            <w:r w:rsidRPr="005C24E3">
              <w:rPr>
                <w:rFonts w:eastAsia="Calibri"/>
                <w:szCs w:val="28"/>
                <w:lang w:eastAsia="en-US"/>
              </w:rPr>
              <w:t xml:space="preserve"> городского округа, реализующие образовательную программу дошкольного образования (детские сады)»</w:t>
            </w:r>
          </w:p>
          <w:p w:rsidR="007B6E9F" w:rsidRPr="005C24E3" w:rsidRDefault="007B6E9F" w:rsidP="00DF0B5D">
            <w:pPr>
              <w:spacing w:line="240" w:lineRule="atLeast"/>
              <w:jc w:val="both"/>
              <w:rPr>
                <w:szCs w:val="28"/>
              </w:rPr>
            </w:pPr>
          </w:p>
        </w:tc>
      </w:tr>
    </w:tbl>
    <w:p w:rsidR="007B6E9F" w:rsidRPr="005C24E3" w:rsidRDefault="001F2C6E" w:rsidP="007B6E9F">
      <w:pPr>
        <w:pStyle w:val="a6"/>
        <w:widowControl/>
        <w:spacing w:before="600"/>
        <w:ind w:right="282"/>
        <w:rPr>
          <w:szCs w:val="28"/>
        </w:rPr>
      </w:pPr>
      <w:proofErr w:type="gramStart"/>
      <w:r w:rsidRPr="005C24E3">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24.06.1998 № 124-ФЗ «Об основных гарантиях прав ребенка в Российской Федерации», Федеральным законом от 29.12.2012 № 273-ФЗ «Об образовании в Российской Федерации»</w:t>
      </w:r>
      <w:r w:rsidR="007B6E9F" w:rsidRPr="005C24E3">
        <w:rPr>
          <w:szCs w:val="28"/>
        </w:rPr>
        <w:t>,</w:t>
      </w:r>
      <w:r w:rsidR="007B6E9F" w:rsidRPr="005C24E3">
        <w:rPr>
          <w:noProof/>
          <w:szCs w:val="28"/>
        </w:rPr>
        <w:t xml:space="preserve"> </w:t>
      </w:r>
      <w:r w:rsidR="007B6E9F" w:rsidRPr="005C24E3">
        <w:rPr>
          <w:szCs w:val="28"/>
        </w:rPr>
        <w:t>Федеральным законом от 27.07.2010 № 210-ФЗ «Об организации предоставления государс</w:t>
      </w:r>
      <w:r w:rsidRPr="005C24E3">
        <w:rPr>
          <w:szCs w:val="28"/>
        </w:rPr>
        <w:t xml:space="preserve">твенных и муниципальных услуг»  в целях обеспечения доступности дошкольного образования в </w:t>
      </w:r>
      <w:proofErr w:type="spellStart"/>
      <w:r w:rsidRPr="005C24E3">
        <w:rPr>
          <w:szCs w:val="28"/>
        </w:rPr>
        <w:t>Вилючинском</w:t>
      </w:r>
      <w:proofErr w:type="spellEnd"/>
      <w:r w:rsidRPr="005C24E3">
        <w:rPr>
          <w:szCs w:val="28"/>
        </w:rPr>
        <w:t xml:space="preserve"> городском округе</w:t>
      </w:r>
      <w:proofErr w:type="gramEnd"/>
      <w:r w:rsidRPr="005C24E3">
        <w:rPr>
          <w:szCs w:val="28"/>
        </w:rPr>
        <w:t xml:space="preserve"> и повышения качества предоставления муниципальных услуг</w:t>
      </w:r>
    </w:p>
    <w:p w:rsidR="007B6E9F" w:rsidRPr="005C24E3" w:rsidRDefault="007B6E9F" w:rsidP="007B6E9F">
      <w:pPr>
        <w:ind w:right="282"/>
        <w:rPr>
          <w:szCs w:val="28"/>
        </w:rPr>
      </w:pPr>
    </w:p>
    <w:p w:rsidR="007B6E9F" w:rsidRPr="005C24E3" w:rsidRDefault="007B6E9F" w:rsidP="007B6E9F">
      <w:pPr>
        <w:widowControl/>
        <w:spacing w:line="240" w:lineRule="atLeast"/>
        <w:ind w:right="282"/>
        <w:jc w:val="both"/>
        <w:rPr>
          <w:b/>
          <w:szCs w:val="28"/>
        </w:rPr>
      </w:pPr>
      <w:r w:rsidRPr="005C24E3">
        <w:rPr>
          <w:b/>
          <w:szCs w:val="28"/>
        </w:rPr>
        <w:t>ПОСТАНОВЛЯЮ:</w:t>
      </w:r>
    </w:p>
    <w:p w:rsidR="007B6E9F" w:rsidRPr="005C24E3" w:rsidRDefault="007B6E9F" w:rsidP="007B6E9F">
      <w:pPr>
        <w:widowControl/>
        <w:spacing w:line="240" w:lineRule="atLeast"/>
        <w:ind w:right="282"/>
        <w:jc w:val="both"/>
        <w:rPr>
          <w:b/>
          <w:szCs w:val="28"/>
        </w:rPr>
      </w:pPr>
    </w:p>
    <w:p w:rsidR="007B6E9F" w:rsidRPr="005C24E3" w:rsidRDefault="007B6E9F" w:rsidP="007B6E9F">
      <w:pPr>
        <w:widowControl/>
        <w:overflowPunct/>
        <w:autoSpaceDE/>
        <w:autoSpaceDN/>
        <w:adjustRightInd/>
        <w:ind w:left="23" w:right="282" w:firstLine="686"/>
        <w:jc w:val="both"/>
        <w:textAlignment w:val="auto"/>
        <w:rPr>
          <w:rFonts w:eastAsia="Calibri"/>
          <w:szCs w:val="28"/>
          <w:lang w:eastAsia="en-US"/>
        </w:rPr>
      </w:pPr>
      <w:r w:rsidRPr="005C24E3">
        <w:rPr>
          <w:szCs w:val="28"/>
        </w:rPr>
        <w:t>1. </w:t>
      </w:r>
      <w:r w:rsidR="001F2C6E" w:rsidRPr="005C24E3">
        <w:rPr>
          <w:szCs w:val="28"/>
        </w:rPr>
        <w:t>  </w:t>
      </w:r>
      <w:r w:rsidRPr="005C24E3">
        <w:rPr>
          <w:szCs w:val="28"/>
        </w:rPr>
        <w:t xml:space="preserve">Утвердить административный регламент предоставления муниципальной услуги </w:t>
      </w:r>
      <w:r w:rsidRPr="005C24E3">
        <w:rPr>
          <w:rFonts w:eastAsia="Calibri"/>
          <w:szCs w:val="28"/>
          <w:lang w:eastAsia="en-US"/>
        </w:rPr>
        <w:t xml:space="preserve">«Прием заявлений, постановка на учет и зачисление детей в образовательные организации </w:t>
      </w:r>
      <w:proofErr w:type="spellStart"/>
      <w:r w:rsidRPr="005C24E3">
        <w:rPr>
          <w:rFonts w:eastAsia="Calibri"/>
          <w:szCs w:val="28"/>
          <w:lang w:eastAsia="en-US"/>
        </w:rPr>
        <w:t>Вилючинского</w:t>
      </w:r>
      <w:proofErr w:type="spellEnd"/>
      <w:r w:rsidRPr="005C24E3">
        <w:rPr>
          <w:rFonts w:eastAsia="Calibri"/>
          <w:szCs w:val="28"/>
          <w:lang w:eastAsia="en-US"/>
        </w:rPr>
        <w:t xml:space="preserve"> городского округа, реализующие образовательную программу дошкольного образования (дет</w:t>
      </w:r>
      <w:r w:rsidR="001F2C6E" w:rsidRPr="005C24E3">
        <w:rPr>
          <w:rFonts w:eastAsia="Calibri"/>
          <w:szCs w:val="28"/>
          <w:lang w:eastAsia="en-US"/>
        </w:rPr>
        <w:t>ские сады)» согласно приложению к настоящему постановлению.</w:t>
      </w:r>
    </w:p>
    <w:p w:rsidR="001F2C6E" w:rsidRPr="005C24E3" w:rsidRDefault="007B6E9F" w:rsidP="007B6E9F">
      <w:pPr>
        <w:widowControl/>
        <w:tabs>
          <w:tab w:val="left" w:pos="1003"/>
        </w:tabs>
        <w:overflowPunct/>
        <w:autoSpaceDE/>
        <w:autoSpaceDN/>
        <w:adjustRightInd/>
        <w:ind w:right="282" w:firstLine="709"/>
        <w:contextualSpacing/>
        <w:jc w:val="both"/>
        <w:textAlignment w:val="auto"/>
        <w:rPr>
          <w:szCs w:val="28"/>
        </w:rPr>
      </w:pPr>
      <w:r w:rsidRPr="005C24E3">
        <w:rPr>
          <w:szCs w:val="28"/>
        </w:rPr>
        <w:t>2. </w:t>
      </w:r>
      <w:r w:rsidR="001F2C6E" w:rsidRPr="005C24E3">
        <w:rPr>
          <w:szCs w:val="28"/>
        </w:rPr>
        <w:t xml:space="preserve">  </w:t>
      </w:r>
      <w:r w:rsidRPr="005C24E3">
        <w:rPr>
          <w:szCs w:val="28"/>
        </w:rPr>
        <w:t>Признать утратившим</w:t>
      </w:r>
      <w:r w:rsidR="001F2C6E" w:rsidRPr="005C24E3">
        <w:rPr>
          <w:szCs w:val="28"/>
        </w:rPr>
        <w:t>и</w:t>
      </w:r>
      <w:r w:rsidRPr="005C24E3">
        <w:rPr>
          <w:szCs w:val="28"/>
        </w:rPr>
        <w:t xml:space="preserve"> силу</w:t>
      </w:r>
      <w:r w:rsidR="001F2C6E" w:rsidRPr="005C24E3">
        <w:rPr>
          <w:szCs w:val="28"/>
        </w:rPr>
        <w:t>:</w:t>
      </w:r>
    </w:p>
    <w:p w:rsidR="001F2C6E" w:rsidRPr="005C24E3" w:rsidRDefault="001F2C6E" w:rsidP="001F2C6E">
      <w:pPr>
        <w:widowControl/>
        <w:tabs>
          <w:tab w:val="left" w:pos="1003"/>
        </w:tabs>
        <w:overflowPunct/>
        <w:autoSpaceDE/>
        <w:autoSpaceDN/>
        <w:adjustRightInd/>
        <w:ind w:right="282" w:firstLine="567"/>
        <w:contextualSpacing/>
        <w:jc w:val="both"/>
        <w:textAlignment w:val="auto"/>
        <w:rPr>
          <w:szCs w:val="28"/>
        </w:rPr>
      </w:pPr>
      <w:r w:rsidRPr="005C24E3">
        <w:t xml:space="preserve">  -    постановление администрации </w:t>
      </w:r>
      <w:proofErr w:type="spellStart"/>
      <w:r w:rsidRPr="005C24E3">
        <w:t>Вилючинского</w:t>
      </w:r>
      <w:proofErr w:type="spellEnd"/>
      <w:r w:rsidRPr="005C24E3">
        <w:t xml:space="preserve"> городского округа</w:t>
      </w:r>
      <w:r w:rsidRPr="005C24E3">
        <w:rPr>
          <w:szCs w:val="28"/>
        </w:rPr>
        <w:t xml:space="preserve"> от 21.11.2014 № 1506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1F2C6E" w:rsidRPr="005C24E3" w:rsidRDefault="001F2C6E" w:rsidP="007A3E88">
      <w:pPr>
        <w:widowControl/>
        <w:tabs>
          <w:tab w:val="left" w:pos="1003"/>
          <w:tab w:val="left" w:pos="9922"/>
        </w:tabs>
        <w:overflowPunct/>
        <w:autoSpaceDE/>
        <w:autoSpaceDN/>
        <w:adjustRightInd/>
        <w:ind w:right="-1" w:firstLine="709"/>
        <w:contextualSpacing/>
        <w:jc w:val="both"/>
        <w:textAlignment w:val="auto"/>
        <w:rPr>
          <w:szCs w:val="28"/>
        </w:rPr>
      </w:pPr>
      <w:r w:rsidRPr="005C24E3">
        <w:lastRenderedPageBreak/>
        <w:t xml:space="preserve">-  постановление администрации </w:t>
      </w:r>
      <w:proofErr w:type="spellStart"/>
      <w:r w:rsidRPr="005C24E3">
        <w:t>Вилючинского</w:t>
      </w:r>
      <w:proofErr w:type="spellEnd"/>
      <w:r w:rsidRPr="005C24E3">
        <w:t xml:space="preserve"> городского округа от </w:t>
      </w:r>
      <w:r w:rsidRPr="005C24E3">
        <w:rPr>
          <w:szCs w:val="28"/>
        </w:rPr>
        <w:t xml:space="preserve"> </w:t>
      </w:r>
      <w:r w:rsidR="00B842A2" w:rsidRPr="005C24E3">
        <w:rPr>
          <w:szCs w:val="28"/>
        </w:rPr>
        <w:t>28.07.2015 № 988</w:t>
      </w:r>
      <w:r w:rsidRPr="005C24E3">
        <w:rPr>
          <w:szCs w:val="28"/>
        </w:rPr>
        <w:t xml:space="preserve"> «О внесении изменений </w:t>
      </w:r>
      <w:r w:rsidR="00B842A2" w:rsidRPr="005C24E3">
        <w:rPr>
          <w:szCs w:val="28"/>
        </w:rPr>
        <w:t xml:space="preserve">и дополнений </w:t>
      </w:r>
      <w:r w:rsidRPr="005C24E3">
        <w:rPr>
          <w:szCs w:val="28"/>
        </w:rPr>
        <w:t>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1F2C6E" w:rsidRPr="005C24E3" w:rsidRDefault="007A3E88" w:rsidP="001F2C6E">
      <w:pPr>
        <w:pStyle w:val="af8"/>
        <w:spacing w:after="0"/>
        <w:ind w:left="0" w:firstLine="567"/>
        <w:jc w:val="both"/>
        <w:rPr>
          <w:sz w:val="28"/>
          <w:szCs w:val="28"/>
        </w:rPr>
      </w:pPr>
      <w:r w:rsidRPr="005C24E3">
        <w:rPr>
          <w:sz w:val="28"/>
          <w:szCs w:val="28"/>
        </w:rPr>
        <w:t>3</w:t>
      </w:r>
      <w:r w:rsidR="001F2C6E" w:rsidRPr="005C24E3">
        <w:rPr>
          <w:sz w:val="28"/>
          <w:szCs w:val="28"/>
        </w:rPr>
        <w:t xml:space="preserve">.  Начальнику управления делами администрации </w:t>
      </w:r>
      <w:proofErr w:type="spellStart"/>
      <w:r w:rsidR="001F2C6E" w:rsidRPr="005C24E3">
        <w:rPr>
          <w:sz w:val="28"/>
          <w:szCs w:val="28"/>
        </w:rPr>
        <w:t>Вилючинского</w:t>
      </w:r>
      <w:proofErr w:type="spellEnd"/>
      <w:r w:rsidR="001F2C6E" w:rsidRPr="005C24E3">
        <w:rPr>
          <w:sz w:val="28"/>
          <w:szCs w:val="28"/>
        </w:rPr>
        <w:t xml:space="preserve"> городского округа О.Н. </w:t>
      </w:r>
      <w:proofErr w:type="spellStart"/>
      <w:r w:rsidR="001F2C6E" w:rsidRPr="005C24E3">
        <w:rPr>
          <w:sz w:val="28"/>
          <w:szCs w:val="28"/>
        </w:rPr>
        <w:t>Токмаковой</w:t>
      </w:r>
      <w:proofErr w:type="spellEnd"/>
      <w:r w:rsidR="001F2C6E" w:rsidRPr="005C24E3">
        <w:rPr>
          <w:sz w:val="28"/>
          <w:szCs w:val="28"/>
        </w:rPr>
        <w:t xml:space="preserve"> опубликовать настоящее постановление в «</w:t>
      </w:r>
      <w:proofErr w:type="spellStart"/>
      <w:r w:rsidR="001F2C6E" w:rsidRPr="005C24E3">
        <w:rPr>
          <w:sz w:val="28"/>
          <w:szCs w:val="28"/>
        </w:rPr>
        <w:t>Вилючинской</w:t>
      </w:r>
      <w:proofErr w:type="spellEnd"/>
      <w:r w:rsidR="001F2C6E" w:rsidRPr="005C24E3">
        <w:rPr>
          <w:sz w:val="28"/>
          <w:szCs w:val="28"/>
        </w:rPr>
        <w:t xml:space="preserve"> газете. Официальных известиях администрации </w:t>
      </w:r>
      <w:proofErr w:type="spellStart"/>
      <w:r w:rsidR="001F2C6E" w:rsidRPr="005C24E3">
        <w:rPr>
          <w:sz w:val="28"/>
          <w:szCs w:val="28"/>
        </w:rPr>
        <w:t>Вилючинского</w:t>
      </w:r>
      <w:proofErr w:type="spellEnd"/>
      <w:r w:rsidR="001F2C6E" w:rsidRPr="005C24E3">
        <w:rPr>
          <w:sz w:val="28"/>
          <w:szCs w:val="28"/>
        </w:rPr>
        <w:t xml:space="preserve"> городского </w:t>
      </w:r>
      <w:proofErr w:type="gramStart"/>
      <w:r w:rsidR="001F2C6E" w:rsidRPr="005C24E3">
        <w:rPr>
          <w:sz w:val="28"/>
          <w:szCs w:val="28"/>
        </w:rPr>
        <w:t>округа</w:t>
      </w:r>
      <w:proofErr w:type="gramEnd"/>
      <w:r w:rsidR="001F2C6E" w:rsidRPr="005C24E3">
        <w:rPr>
          <w:sz w:val="28"/>
          <w:szCs w:val="28"/>
        </w:rPr>
        <w:t xml:space="preserve"> ЗАТО г. </w:t>
      </w:r>
      <w:proofErr w:type="spellStart"/>
      <w:r w:rsidR="001F2C6E" w:rsidRPr="005C24E3">
        <w:rPr>
          <w:sz w:val="28"/>
          <w:szCs w:val="28"/>
        </w:rPr>
        <w:t>Вилючинска</w:t>
      </w:r>
      <w:proofErr w:type="spellEnd"/>
      <w:r w:rsidR="001F2C6E" w:rsidRPr="005C24E3">
        <w:rPr>
          <w:sz w:val="28"/>
          <w:szCs w:val="28"/>
        </w:rPr>
        <w:t xml:space="preserve"> Камчатского края» и разместить на официальном сайте органов местного самоуправления </w:t>
      </w:r>
      <w:proofErr w:type="spellStart"/>
      <w:r w:rsidR="001F2C6E" w:rsidRPr="005C24E3">
        <w:rPr>
          <w:sz w:val="28"/>
          <w:szCs w:val="28"/>
        </w:rPr>
        <w:t>Вилючинского</w:t>
      </w:r>
      <w:proofErr w:type="spellEnd"/>
      <w:r w:rsidR="001F2C6E" w:rsidRPr="005C24E3">
        <w:rPr>
          <w:sz w:val="28"/>
          <w:szCs w:val="28"/>
        </w:rPr>
        <w:t xml:space="preserve"> городского округа в информационно-телекоммуникационной сети «Интернет».</w:t>
      </w:r>
    </w:p>
    <w:p w:rsidR="001F2C6E" w:rsidRPr="005C24E3" w:rsidRDefault="007A3E88" w:rsidP="001F2C6E">
      <w:pPr>
        <w:pStyle w:val="af8"/>
        <w:spacing w:after="0"/>
        <w:ind w:left="0" w:firstLine="567"/>
        <w:jc w:val="both"/>
        <w:rPr>
          <w:sz w:val="28"/>
          <w:szCs w:val="28"/>
        </w:rPr>
      </w:pPr>
      <w:r w:rsidRPr="005C24E3">
        <w:rPr>
          <w:sz w:val="28"/>
          <w:szCs w:val="28"/>
        </w:rPr>
        <w:t>4</w:t>
      </w:r>
      <w:r w:rsidR="001F2C6E" w:rsidRPr="005C24E3">
        <w:rPr>
          <w:sz w:val="28"/>
          <w:szCs w:val="28"/>
        </w:rPr>
        <w:t xml:space="preserve">. </w:t>
      </w:r>
      <w:r w:rsidR="001F2C6E" w:rsidRPr="005C24E3">
        <w:rPr>
          <w:sz w:val="28"/>
          <w:szCs w:val="20"/>
        </w:rPr>
        <w:t>Настоящее постановление вступает в силу после его официального опубликования.</w:t>
      </w:r>
    </w:p>
    <w:p w:rsidR="001F2C6E" w:rsidRPr="005C24E3" w:rsidRDefault="007A3E88" w:rsidP="001F2C6E">
      <w:pPr>
        <w:tabs>
          <w:tab w:val="left" w:pos="-142"/>
        </w:tabs>
        <w:spacing w:line="240" w:lineRule="atLeast"/>
        <w:ind w:firstLine="567"/>
        <w:jc w:val="both"/>
        <w:rPr>
          <w:szCs w:val="28"/>
        </w:rPr>
      </w:pPr>
      <w:r w:rsidRPr="005C24E3">
        <w:rPr>
          <w:szCs w:val="28"/>
        </w:rPr>
        <w:t>5</w:t>
      </w:r>
      <w:r w:rsidR="001F2C6E" w:rsidRPr="005C24E3">
        <w:rPr>
          <w:szCs w:val="28"/>
        </w:rPr>
        <w:t xml:space="preserve">. </w:t>
      </w:r>
      <w:proofErr w:type="gramStart"/>
      <w:r w:rsidR="001F2C6E" w:rsidRPr="005C24E3">
        <w:rPr>
          <w:szCs w:val="28"/>
        </w:rPr>
        <w:t>Контроль за</w:t>
      </w:r>
      <w:proofErr w:type="gramEnd"/>
      <w:r w:rsidR="001F2C6E" w:rsidRPr="005C24E3">
        <w:rPr>
          <w:szCs w:val="28"/>
        </w:rPr>
        <w:t xml:space="preserve"> исполнением настоящего постановления возложить на заместителя главы администрации </w:t>
      </w:r>
      <w:proofErr w:type="spellStart"/>
      <w:r w:rsidR="001F2C6E" w:rsidRPr="005C24E3">
        <w:rPr>
          <w:szCs w:val="28"/>
        </w:rPr>
        <w:t>Вилючинского</w:t>
      </w:r>
      <w:proofErr w:type="spellEnd"/>
      <w:r w:rsidR="001F2C6E" w:rsidRPr="005C24E3">
        <w:rPr>
          <w:szCs w:val="28"/>
        </w:rPr>
        <w:t xml:space="preserve"> городского округа </w:t>
      </w:r>
      <w:r w:rsidRPr="005C24E3">
        <w:rPr>
          <w:szCs w:val="28"/>
        </w:rPr>
        <w:t xml:space="preserve">                </w:t>
      </w:r>
      <w:r w:rsidR="001F2C6E" w:rsidRPr="005C24E3">
        <w:rPr>
          <w:szCs w:val="28"/>
        </w:rPr>
        <w:t>К.В. Сафронову.</w:t>
      </w:r>
    </w:p>
    <w:p w:rsidR="007B6E9F" w:rsidRPr="005C24E3" w:rsidRDefault="007B6E9F" w:rsidP="007B6E9F">
      <w:pPr>
        <w:widowControl/>
        <w:overflowPunct/>
        <w:autoSpaceDE/>
        <w:autoSpaceDN/>
        <w:adjustRightInd/>
        <w:ind w:right="282"/>
        <w:jc w:val="both"/>
        <w:textAlignment w:val="auto"/>
        <w:rPr>
          <w:szCs w:val="28"/>
        </w:rPr>
      </w:pPr>
    </w:p>
    <w:p w:rsidR="007B6E9F" w:rsidRPr="005C24E3" w:rsidRDefault="007B6E9F" w:rsidP="007B6E9F">
      <w:pPr>
        <w:widowControl/>
        <w:overflowPunct/>
        <w:autoSpaceDE/>
        <w:autoSpaceDN/>
        <w:adjustRightInd/>
        <w:ind w:right="282"/>
        <w:textAlignment w:val="auto"/>
      </w:pPr>
    </w:p>
    <w:p w:rsidR="007B6E9F" w:rsidRPr="005C24E3" w:rsidRDefault="007B6E9F" w:rsidP="007B6E9F">
      <w:pPr>
        <w:widowControl/>
        <w:overflowPunct/>
        <w:autoSpaceDE/>
        <w:autoSpaceDN/>
        <w:adjustRightInd/>
        <w:ind w:right="282"/>
        <w:textAlignment w:val="auto"/>
        <w:rPr>
          <w:b/>
        </w:rPr>
      </w:pPr>
      <w:r w:rsidRPr="005C24E3">
        <w:rPr>
          <w:b/>
        </w:rPr>
        <w:t xml:space="preserve">Глава администрации </w:t>
      </w:r>
    </w:p>
    <w:p w:rsidR="007B6E9F" w:rsidRPr="005C24E3" w:rsidRDefault="007B6E9F" w:rsidP="007B6E9F">
      <w:pPr>
        <w:widowControl/>
        <w:overflowPunct/>
        <w:autoSpaceDE/>
        <w:autoSpaceDN/>
        <w:adjustRightInd/>
        <w:ind w:right="282"/>
        <w:textAlignment w:val="auto"/>
        <w:rPr>
          <w:b/>
        </w:rPr>
      </w:pPr>
      <w:r w:rsidRPr="005C24E3">
        <w:rPr>
          <w:b/>
        </w:rPr>
        <w:t>городского округа</w:t>
      </w:r>
      <w:r w:rsidRPr="005C24E3">
        <w:rPr>
          <w:b/>
        </w:rPr>
        <w:tab/>
      </w:r>
      <w:r w:rsidRPr="005C24E3">
        <w:rPr>
          <w:b/>
        </w:rPr>
        <w:tab/>
      </w:r>
      <w:r w:rsidRPr="005C24E3">
        <w:rPr>
          <w:b/>
        </w:rPr>
        <w:tab/>
      </w:r>
      <w:r w:rsidRPr="005C24E3">
        <w:rPr>
          <w:b/>
        </w:rPr>
        <w:tab/>
      </w:r>
      <w:r w:rsidRPr="005C24E3">
        <w:rPr>
          <w:b/>
        </w:rPr>
        <w:tab/>
      </w:r>
      <w:r w:rsidRPr="005C24E3">
        <w:rPr>
          <w:b/>
        </w:rPr>
        <w:tab/>
      </w:r>
      <w:r w:rsidR="007A3E88" w:rsidRPr="005C24E3">
        <w:rPr>
          <w:b/>
        </w:rPr>
        <w:t xml:space="preserve">      </w:t>
      </w:r>
      <w:r w:rsidRPr="005C24E3">
        <w:rPr>
          <w:b/>
        </w:rPr>
        <w:tab/>
      </w:r>
      <w:r w:rsidR="007A3E88" w:rsidRPr="005C24E3">
        <w:rPr>
          <w:b/>
        </w:rPr>
        <w:t xml:space="preserve">         Г.Н. Смирнова</w:t>
      </w:r>
    </w:p>
    <w:p w:rsidR="007B6E9F" w:rsidRPr="005C24E3" w:rsidRDefault="007B6E9F" w:rsidP="007B6E9F">
      <w:pPr>
        <w:widowControl/>
        <w:overflowPunct/>
        <w:autoSpaceDE/>
        <w:autoSpaceDN/>
        <w:adjustRightInd/>
        <w:ind w:right="282"/>
        <w:textAlignment w:val="auto"/>
      </w:pPr>
    </w:p>
    <w:p w:rsidR="007B6E9F" w:rsidRPr="005C24E3" w:rsidRDefault="007B6E9F" w:rsidP="007B6E9F">
      <w:pPr>
        <w:widowControl/>
        <w:overflowPunct/>
        <w:autoSpaceDE/>
        <w:autoSpaceDN/>
        <w:adjustRightInd/>
        <w:ind w:right="282"/>
        <w:textAlignment w:val="auto"/>
      </w:pPr>
    </w:p>
    <w:p w:rsidR="007B6E9F" w:rsidRPr="005C24E3" w:rsidRDefault="007B6E9F" w:rsidP="007B6E9F">
      <w:pPr>
        <w:widowControl/>
        <w:overflowPunct/>
        <w:autoSpaceDE/>
        <w:autoSpaceDN/>
        <w:adjustRightInd/>
        <w:ind w:right="282"/>
        <w:textAlignment w:val="auto"/>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B01658" w:rsidRDefault="00B01658" w:rsidP="00B01658">
      <w:pPr>
        <w:rPr>
          <w:sz w:val="24"/>
          <w:szCs w:val="24"/>
        </w:rPr>
      </w:pPr>
    </w:p>
    <w:p w:rsidR="007B6E9F" w:rsidRPr="005C24E3" w:rsidRDefault="007B6E9F" w:rsidP="007B6E9F"/>
    <w:tbl>
      <w:tblPr>
        <w:tblW w:w="9774" w:type="dxa"/>
        <w:tblInd w:w="540" w:type="dxa"/>
        <w:tblLook w:val="04A0" w:firstRow="1" w:lastRow="0" w:firstColumn="1" w:lastColumn="0" w:noHBand="0" w:noVBand="1"/>
      </w:tblPr>
      <w:tblGrid>
        <w:gridCol w:w="5097"/>
        <w:gridCol w:w="4677"/>
      </w:tblGrid>
      <w:tr w:rsidR="005C24E3" w:rsidRPr="005C24E3" w:rsidTr="00AE2847">
        <w:trPr>
          <w:trHeight w:val="1100"/>
        </w:trPr>
        <w:tc>
          <w:tcPr>
            <w:tcW w:w="5097" w:type="dxa"/>
          </w:tcPr>
          <w:p w:rsidR="007B6E9F" w:rsidRPr="005C24E3" w:rsidRDefault="007B6E9F" w:rsidP="00DF0B5D">
            <w:pPr>
              <w:widowControl/>
              <w:overflowPunct/>
              <w:jc w:val="both"/>
              <w:textAlignment w:val="auto"/>
              <w:outlineLvl w:val="1"/>
              <w:rPr>
                <w:b/>
                <w:szCs w:val="28"/>
              </w:rPr>
            </w:pPr>
            <w:r w:rsidRPr="005C24E3">
              <w:lastRenderedPageBreak/>
              <w:br w:type="page"/>
            </w:r>
          </w:p>
        </w:tc>
        <w:tc>
          <w:tcPr>
            <w:tcW w:w="4677" w:type="dxa"/>
          </w:tcPr>
          <w:p w:rsidR="007B6E9F" w:rsidRPr="005C24E3" w:rsidRDefault="007B6E9F" w:rsidP="00DF0B5D">
            <w:pPr>
              <w:widowControl/>
              <w:overflowPunct/>
              <w:textAlignment w:val="auto"/>
              <w:outlineLvl w:val="1"/>
              <w:rPr>
                <w:sz w:val="24"/>
                <w:szCs w:val="24"/>
              </w:rPr>
            </w:pPr>
            <w:r w:rsidRPr="005C24E3">
              <w:rPr>
                <w:sz w:val="24"/>
                <w:szCs w:val="24"/>
              </w:rPr>
              <w:t xml:space="preserve">        Приложение</w:t>
            </w:r>
          </w:p>
          <w:p w:rsidR="007B6E9F" w:rsidRPr="005C24E3" w:rsidRDefault="007B6E9F" w:rsidP="00DF0B5D">
            <w:pPr>
              <w:widowControl/>
              <w:overflowPunct/>
              <w:textAlignment w:val="auto"/>
              <w:outlineLvl w:val="1"/>
              <w:rPr>
                <w:sz w:val="24"/>
                <w:szCs w:val="24"/>
              </w:rPr>
            </w:pPr>
            <w:r w:rsidRPr="005C24E3">
              <w:rPr>
                <w:sz w:val="24"/>
                <w:szCs w:val="24"/>
              </w:rPr>
              <w:t xml:space="preserve">        к постановлению администрации</w:t>
            </w:r>
          </w:p>
          <w:p w:rsidR="007B6E9F" w:rsidRPr="005C24E3" w:rsidRDefault="007B6E9F" w:rsidP="00DF0B5D">
            <w:pPr>
              <w:widowControl/>
              <w:overflowPunct/>
              <w:jc w:val="center"/>
              <w:textAlignment w:val="auto"/>
              <w:outlineLvl w:val="1"/>
              <w:rPr>
                <w:sz w:val="24"/>
                <w:szCs w:val="24"/>
              </w:rPr>
            </w:pPr>
            <w:proofErr w:type="spellStart"/>
            <w:r w:rsidRPr="005C24E3">
              <w:rPr>
                <w:sz w:val="24"/>
                <w:szCs w:val="24"/>
              </w:rPr>
              <w:t>Вилючинского</w:t>
            </w:r>
            <w:proofErr w:type="spellEnd"/>
            <w:r w:rsidRPr="005C24E3">
              <w:rPr>
                <w:sz w:val="24"/>
                <w:szCs w:val="24"/>
              </w:rPr>
              <w:t xml:space="preserve"> городского округа</w:t>
            </w:r>
          </w:p>
          <w:p w:rsidR="007B6E9F" w:rsidRPr="005C24E3" w:rsidRDefault="007B6E9F" w:rsidP="004F0FC5">
            <w:pPr>
              <w:widowControl/>
              <w:tabs>
                <w:tab w:val="left" w:pos="691"/>
              </w:tabs>
              <w:overflowPunct/>
              <w:textAlignment w:val="auto"/>
              <w:outlineLvl w:val="1"/>
              <w:rPr>
                <w:sz w:val="24"/>
                <w:szCs w:val="24"/>
              </w:rPr>
            </w:pPr>
            <w:r w:rsidRPr="005C24E3">
              <w:rPr>
                <w:sz w:val="24"/>
                <w:szCs w:val="24"/>
              </w:rPr>
              <w:t xml:space="preserve">        от </w:t>
            </w:r>
            <w:r w:rsidR="004F0FC5">
              <w:rPr>
                <w:sz w:val="24"/>
                <w:szCs w:val="24"/>
              </w:rPr>
              <w:t>17.10.2018</w:t>
            </w:r>
            <w:r w:rsidRPr="005C24E3">
              <w:rPr>
                <w:sz w:val="24"/>
                <w:szCs w:val="24"/>
              </w:rPr>
              <w:t xml:space="preserve">  № </w:t>
            </w:r>
            <w:r w:rsidR="004F0FC5">
              <w:rPr>
                <w:sz w:val="24"/>
                <w:szCs w:val="24"/>
              </w:rPr>
              <w:t>1033</w:t>
            </w:r>
          </w:p>
        </w:tc>
      </w:tr>
    </w:tbl>
    <w:p w:rsidR="007B6E9F" w:rsidRPr="005C24E3" w:rsidRDefault="007B6E9F" w:rsidP="007B6E9F">
      <w:pPr>
        <w:widowControl/>
        <w:overflowPunct/>
        <w:ind w:left="540"/>
        <w:jc w:val="both"/>
        <w:textAlignment w:val="auto"/>
        <w:outlineLvl w:val="1"/>
        <w:rPr>
          <w:b/>
          <w:szCs w:val="28"/>
        </w:rPr>
      </w:pPr>
    </w:p>
    <w:p w:rsidR="007B6E9F" w:rsidRPr="005C24E3" w:rsidRDefault="007B6E9F" w:rsidP="007B6E9F">
      <w:pPr>
        <w:spacing w:line="240" w:lineRule="atLeast"/>
        <w:jc w:val="center"/>
        <w:rPr>
          <w:rStyle w:val="apple-converted-space"/>
          <w:b/>
          <w:bCs/>
          <w:szCs w:val="28"/>
        </w:rPr>
      </w:pPr>
      <w:r w:rsidRPr="005C24E3">
        <w:rPr>
          <w:rStyle w:val="apple-converted-space"/>
          <w:b/>
          <w:bCs/>
          <w:szCs w:val="28"/>
        </w:rPr>
        <w:t>АДМИНИСТРАТИВНЫЙ РЕГЛАМЕНТ</w:t>
      </w:r>
    </w:p>
    <w:p w:rsidR="007B6E9F" w:rsidRPr="005C24E3" w:rsidRDefault="007B6E9F" w:rsidP="007B6E9F">
      <w:pPr>
        <w:widowControl/>
        <w:overflowPunct/>
        <w:autoSpaceDE/>
        <w:autoSpaceDN/>
        <w:adjustRightInd/>
        <w:ind w:left="23" w:right="23" w:hanging="23"/>
        <w:jc w:val="center"/>
        <w:textAlignment w:val="auto"/>
        <w:rPr>
          <w:rFonts w:eastAsia="Calibri"/>
          <w:b/>
          <w:szCs w:val="28"/>
          <w:lang w:eastAsia="en-US"/>
        </w:rPr>
      </w:pPr>
      <w:r w:rsidRPr="005C24E3">
        <w:rPr>
          <w:rFonts w:eastAsia="Calibri"/>
          <w:b/>
          <w:szCs w:val="28"/>
          <w:lang w:eastAsia="en-US"/>
        </w:rPr>
        <w:t xml:space="preserve">предоставления муниципальной услуги «Прием заявлений, постановка на учет и зачисление детей в образовательные организации </w:t>
      </w:r>
      <w:proofErr w:type="spellStart"/>
      <w:r w:rsidRPr="005C24E3">
        <w:rPr>
          <w:rFonts w:eastAsia="Calibri"/>
          <w:b/>
          <w:szCs w:val="28"/>
          <w:lang w:eastAsia="en-US"/>
        </w:rPr>
        <w:t>Вилючинского</w:t>
      </w:r>
      <w:proofErr w:type="spellEnd"/>
      <w:r w:rsidRPr="005C24E3">
        <w:rPr>
          <w:rFonts w:eastAsia="Calibri"/>
          <w:b/>
          <w:szCs w:val="28"/>
          <w:lang w:eastAsia="en-US"/>
        </w:rPr>
        <w:t xml:space="preserve"> городского округа, реализующие образовательную программу дошкольного образования (детские сады)»</w:t>
      </w:r>
    </w:p>
    <w:p w:rsidR="007B6E9F" w:rsidRPr="005C24E3" w:rsidRDefault="007B6E9F" w:rsidP="007B6E9F">
      <w:pPr>
        <w:spacing w:line="240" w:lineRule="atLeast"/>
        <w:jc w:val="center"/>
        <w:rPr>
          <w:rStyle w:val="apple-converted-space"/>
          <w:b/>
          <w:szCs w:val="28"/>
        </w:rPr>
      </w:pPr>
    </w:p>
    <w:p w:rsidR="007B6E9F" w:rsidRPr="005C24E3" w:rsidRDefault="007B6E9F" w:rsidP="007B6E9F">
      <w:pPr>
        <w:jc w:val="center"/>
        <w:rPr>
          <w:b/>
          <w:szCs w:val="28"/>
        </w:rPr>
      </w:pPr>
      <w:r w:rsidRPr="005C24E3">
        <w:rPr>
          <w:b/>
          <w:szCs w:val="28"/>
        </w:rPr>
        <w:t>1. Общие положения</w:t>
      </w:r>
    </w:p>
    <w:p w:rsidR="007B6E9F" w:rsidRPr="005C24E3" w:rsidRDefault="007B6E9F" w:rsidP="007B6E9F">
      <w:pPr>
        <w:tabs>
          <w:tab w:val="left" w:pos="142"/>
        </w:tabs>
        <w:spacing w:line="100" w:lineRule="atLeast"/>
        <w:ind w:firstLine="720"/>
        <w:jc w:val="center"/>
        <w:rPr>
          <w:szCs w:val="28"/>
        </w:rPr>
      </w:pPr>
      <w:bookmarkStart w:id="0" w:name="_GoBack"/>
      <w:bookmarkEnd w:id="0"/>
    </w:p>
    <w:p w:rsidR="007B6E9F" w:rsidRPr="005C24E3" w:rsidRDefault="007B6E9F" w:rsidP="007B6E9F">
      <w:pPr>
        <w:ind w:firstLine="700"/>
        <w:jc w:val="both"/>
      </w:pPr>
      <w:r w:rsidRPr="005C24E3">
        <w:t xml:space="preserve">1.1.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w:t>
      </w:r>
      <w:proofErr w:type="spellStart"/>
      <w:r w:rsidRPr="005C24E3">
        <w:t>Вилючинского</w:t>
      </w:r>
      <w:proofErr w:type="spellEnd"/>
      <w:r w:rsidRPr="005C24E3">
        <w:t xml:space="preserve"> городского округа, реализующие образовательную программу дошкольного образования (детские сады)» (далее - административный регламент) разработан на основании Федерального </w:t>
      </w:r>
      <w:hyperlink r:id="rId8" w:history="1">
        <w:proofErr w:type="gramStart"/>
        <w:r w:rsidRPr="005C24E3">
          <w:t>закон</w:t>
        </w:r>
        <w:proofErr w:type="gramEnd"/>
      </w:hyperlink>
      <w:r w:rsidRPr="005C24E3">
        <w:t>а от 27.07.2010 № 210-ФЗ «Об организации предоставления государственных и муниципальных услуг».</w:t>
      </w:r>
    </w:p>
    <w:p w:rsidR="007B6E9F" w:rsidRPr="005C24E3" w:rsidRDefault="007B6E9F" w:rsidP="007B6E9F">
      <w:pPr>
        <w:ind w:firstLine="700"/>
        <w:jc w:val="both"/>
      </w:pPr>
      <w:r w:rsidRPr="005C24E3">
        <w:t>1.2. </w:t>
      </w:r>
      <w:proofErr w:type="gramStart"/>
      <w:r w:rsidRPr="005C24E3">
        <w:t xml:space="preserve">Административный регламент устанавливает порядок и стандарт предоставления муниципальной услуги «Прием заявлений, постановка на учет и зачисление детей в образовательные организации </w:t>
      </w:r>
      <w:proofErr w:type="spellStart"/>
      <w:r w:rsidRPr="005C24E3">
        <w:t>Вилючинского</w:t>
      </w:r>
      <w:proofErr w:type="spellEnd"/>
      <w:r w:rsidRPr="005C24E3">
        <w:t xml:space="preserve"> городского округа, реализующие образовательную программу дошкольного образования (детские сады)»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Портала</w:t>
      </w:r>
      <w:proofErr w:type="gramEnd"/>
      <w:r w:rsidRPr="005C24E3">
        <w:t xml:space="preserve"> </w:t>
      </w:r>
      <w:proofErr w:type="gramStart"/>
      <w:r w:rsidRPr="005C24E3">
        <w:t>государственных и муниципальных услуг Камчатского края (далее – Региональный портал)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w:t>
      </w:r>
      <w:proofErr w:type="gramEnd"/>
      <w:r w:rsidRPr="005C24E3">
        <w:t xml:space="preserve"> (бездействия) администрации </w:t>
      </w:r>
      <w:proofErr w:type="spellStart"/>
      <w:r w:rsidRPr="005C24E3">
        <w:t>Вилючинского</w:t>
      </w:r>
      <w:proofErr w:type="spellEnd"/>
      <w:r w:rsidRPr="005C24E3">
        <w:t xml:space="preserve"> городского округа,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7B6E9F" w:rsidRPr="005C24E3" w:rsidRDefault="007B6E9F" w:rsidP="0007058A">
      <w:pPr>
        <w:ind w:firstLine="700"/>
        <w:jc w:val="both"/>
      </w:pPr>
      <w:r w:rsidRPr="005C24E3">
        <w:t xml:space="preserve">1.3. Муниципальная услуга предоставляется родителям (законным представителям), </w:t>
      </w:r>
      <w:r w:rsidR="007A3E88" w:rsidRPr="005C24E3">
        <w:rPr>
          <w:rFonts w:ascii="ArialMT" w:hAnsi="ArialMT"/>
        </w:rPr>
        <w:t xml:space="preserve">несовершеннолетних граждан в возрасте от даты рождения до   8 лет, являющихся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проживающим на территории </w:t>
      </w:r>
      <w:proofErr w:type="spellStart"/>
      <w:r w:rsidR="007A3E88" w:rsidRPr="005C24E3">
        <w:rPr>
          <w:rFonts w:ascii="ArialMT" w:hAnsi="ArialMT"/>
        </w:rPr>
        <w:t>Вилючинского</w:t>
      </w:r>
      <w:proofErr w:type="spellEnd"/>
      <w:r w:rsidR="007A3E88" w:rsidRPr="005C24E3">
        <w:rPr>
          <w:rFonts w:ascii="ArialMT" w:hAnsi="ArialMT"/>
        </w:rPr>
        <w:t xml:space="preserve"> городского округа </w:t>
      </w:r>
      <w:r w:rsidRPr="005C24E3">
        <w:t>(далее - заявитель).</w:t>
      </w:r>
    </w:p>
    <w:p w:rsidR="00C32037" w:rsidRPr="005C24E3" w:rsidRDefault="003629E7" w:rsidP="00C320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w:t>
      </w:r>
      <w:r w:rsidR="007B6E9F" w:rsidRPr="005C24E3">
        <w:rPr>
          <w:rFonts w:ascii="Times New Roman" w:hAnsi="Times New Roman" w:cs="Times New Roman"/>
          <w:sz w:val="28"/>
          <w:szCs w:val="28"/>
        </w:rPr>
        <w:t> </w:t>
      </w:r>
      <w:r w:rsidR="00C32037" w:rsidRPr="005C24E3">
        <w:rPr>
          <w:rFonts w:ascii="Times New Roman" w:hAnsi="Times New Roman" w:cs="Times New Roman"/>
          <w:sz w:val="28"/>
          <w:szCs w:val="28"/>
        </w:rPr>
        <w:t>Родители (законные представители), имеющие право на внеочередное зачисление ребенка в дошкольную образовательную организацию:</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lastRenderedPageBreak/>
        <w:t xml:space="preserve"> - подвергшихся воздействию радиации вследствие катастрофы на Чернобыльской АЭС (</w:t>
      </w:r>
      <w:hyperlink r:id="rId9"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 из подразделений особого риска, а также семей, потерявших кормильца из числа этих граждан (</w:t>
      </w:r>
      <w:hyperlink r:id="rId10" w:history="1">
        <w:r w:rsidRPr="005C24E3">
          <w:rPr>
            <w:rFonts w:ascii="Times New Roman" w:hAnsi="Times New Roman" w:cs="Times New Roman"/>
            <w:sz w:val="28"/>
            <w:szCs w:val="28"/>
          </w:rPr>
          <w:t>Постановление</w:t>
        </w:r>
      </w:hyperlink>
      <w:r w:rsidRPr="005C24E3">
        <w:rPr>
          <w:rFonts w:ascii="Times New Roman" w:hAnsi="Times New Roman" w:cs="Times New Roman"/>
          <w:sz w:val="28"/>
          <w:szCs w:val="28"/>
        </w:rPr>
        <w:t xml:space="preserve"> Верховного Совета Российской Федерации от 27 декабря 1991 г. № 2123-1);</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прокуроры (Федеральный </w:t>
      </w:r>
      <w:hyperlink r:id="rId11"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17 января 1992 г. № 2202-1 «О прокуратуре Российской Федерации»);</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судьи (</w:t>
      </w:r>
      <w:hyperlink r:id="rId12"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Российской Федерации от 26 июня 1992 г. № 3132-1 «О статусе судей в Российской Федерации»);</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 сотрудники Следственного комитета Российской Федерации (Федеральный </w:t>
      </w:r>
      <w:hyperlink r:id="rId13"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28 декабря 2010 г. № 403-ФЗ «О Следственном комитете Российской Федерации»).</w:t>
      </w:r>
    </w:p>
    <w:p w:rsidR="00C32037" w:rsidRPr="005C24E3" w:rsidRDefault="003629E7" w:rsidP="00C320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w:t>
      </w:r>
      <w:r w:rsidR="00C32037" w:rsidRPr="005C24E3">
        <w:rPr>
          <w:rFonts w:ascii="Times New Roman" w:hAnsi="Times New Roman" w:cs="Times New Roman"/>
          <w:sz w:val="28"/>
          <w:szCs w:val="28"/>
        </w:rPr>
        <w:t xml:space="preserve"> Родители (законные представители), которые имеют право на первоочередное зачисление ребенка в дошкольную образовательную организацию:</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имеющие статус многодетной семьи (</w:t>
      </w:r>
      <w:hyperlink r:id="rId14" w:history="1">
        <w:r w:rsidRPr="005C24E3">
          <w:rPr>
            <w:rFonts w:ascii="Times New Roman" w:hAnsi="Times New Roman" w:cs="Times New Roman"/>
            <w:sz w:val="28"/>
            <w:szCs w:val="28"/>
          </w:rPr>
          <w:t>Указ</w:t>
        </w:r>
      </w:hyperlink>
      <w:r w:rsidRPr="005C24E3">
        <w:rPr>
          <w:rFonts w:ascii="Times New Roman" w:hAnsi="Times New Roman" w:cs="Times New Roman"/>
          <w:sz w:val="28"/>
          <w:szCs w:val="28"/>
        </w:rPr>
        <w:t xml:space="preserve"> Президента Российской Федерации от 5 мая 1992 г. № 431 «О мерах по социальной поддержке семей»);</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имеющие ребенка-инвалида или один из родителей является инвалидом (</w:t>
      </w:r>
      <w:hyperlink r:id="rId15" w:history="1">
        <w:r w:rsidRPr="005C24E3">
          <w:rPr>
            <w:rFonts w:ascii="Times New Roman" w:hAnsi="Times New Roman" w:cs="Times New Roman"/>
            <w:sz w:val="28"/>
            <w:szCs w:val="28"/>
          </w:rPr>
          <w:t>Указ</w:t>
        </w:r>
      </w:hyperlink>
      <w:r w:rsidRPr="005C24E3">
        <w:rPr>
          <w:rFonts w:ascii="Times New Roman" w:hAnsi="Times New Roman" w:cs="Times New Roman"/>
          <w:sz w:val="28"/>
          <w:szCs w:val="28"/>
        </w:rPr>
        <w:t xml:space="preserve"> Президента Российской Федерации от 2 октября 1992 г. № 1157 «О дополнительных мерах государственной поддержки инвалидов»);</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военнослужащие, проходящие военную службу по контракту, </w:t>
      </w:r>
      <w:r w:rsidR="00A22879" w:rsidRPr="005C24E3">
        <w:rPr>
          <w:rFonts w:ascii="Times New Roman" w:hAnsi="Times New Roman" w:cs="Times New Roman"/>
          <w:sz w:val="28"/>
          <w:szCs w:val="28"/>
        </w:rPr>
        <w:t xml:space="preserve">а также при увольнении </w:t>
      </w:r>
      <w:r w:rsidRPr="005C24E3">
        <w:rPr>
          <w:rFonts w:ascii="Times New Roman" w:hAnsi="Times New Roman" w:cs="Times New Roman"/>
          <w:sz w:val="28"/>
          <w:szCs w:val="28"/>
        </w:rPr>
        <w:t xml:space="preserve">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6"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27 мая 1998 г. № 76-ФЗ «О статусе военнослужащих»);</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сотрудники полиции (Федеральный </w:t>
      </w:r>
      <w:hyperlink r:id="rId17"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7 февраля 2011 г. № 3-ФЗ «О полиции»);</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сотрудники полиции, погибшие (умершие) вследствие увечья или иного повреждения здоровья, полученных в связи с выполнением служебных обязанностей (Федеральный </w:t>
      </w:r>
      <w:hyperlink r:id="rId18"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7 февраля 2011 г. № 3-ФЗ «О полиции»);</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сотрудники полиции, умершие вследствие заболевания, полученного в период прохождения службы в полиции (Федеральный </w:t>
      </w:r>
      <w:hyperlink r:id="rId19"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7 февраля 2011 г. № 3-ФЗ «О полиции»);</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граждане Российской Федерации, уволенные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20"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7 февраля 2011 г. № 3-ФЗ «О полиции»);</w:t>
      </w:r>
    </w:p>
    <w:p w:rsidR="00C32037" w:rsidRPr="005C24E3" w:rsidRDefault="00C32037" w:rsidP="00C32037">
      <w:pPr>
        <w:pStyle w:val="ConsPlusNormal"/>
        <w:ind w:firstLine="709"/>
        <w:jc w:val="both"/>
        <w:rPr>
          <w:rFonts w:ascii="Times New Roman" w:hAnsi="Times New Roman" w:cs="Times New Roman"/>
          <w:sz w:val="28"/>
          <w:szCs w:val="28"/>
        </w:rPr>
      </w:pPr>
      <w:proofErr w:type="gramStart"/>
      <w:r w:rsidRPr="005C24E3">
        <w:rPr>
          <w:rFonts w:ascii="Times New Roman" w:hAnsi="Times New Roman" w:cs="Times New Roman"/>
          <w:sz w:val="28"/>
          <w:szCs w:val="28"/>
        </w:rPr>
        <w:t xml:space="preserve">- граждане Российской Федерации, умершие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r w:rsidRPr="005C24E3">
        <w:rPr>
          <w:rFonts w:ascii="Times New Roman" w:hAnsi="Times New Roman" w:cs="Times New Roman"/>
          <w:sz w:val="28"/>
          <w:szCs w:val="28"/>
        </w:rPr>
        <w:lastRenderedPageBreak/>
        <w:t xml:space="preserve">(Федеральный </w:t>
      </w:r>
      <w:hyperlink r:id="rId21"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7 февраля 2011 г. № 3-ФЗ «О полиции»);</w:t>
      </w:r>
      <w:proofErr w:type="gramEnd"/>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сотрудники органов внутренних дел, не являющиеся сотрудниками полиции (Федеральный </w:t>
      </w:r>
      <w:hyperlink r:id="rId22"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7 февраля 2011 г. № 3-ФЗ «О полиции»);</w:t>
      </w:r>
    </w:p>
    <w:p w:rsidR="00C32037" w:rsidRPr="005C24E3" w:rsidRDefault="00C32037" w:rsidP="00C32037">
      <w:pPr>
        <w:pStyle w:val="ConsPlusNormal"/>
        <w:ind w:firstLine="709"/>
        <w:jc w:val="both"/>
        <w:rPr>
          <w:rFonts w:ascii="Times New Roman" w:hAnsi="Times New Roman" w:cs="Times New Roman"/>
          <w:sz w:val="28"/>
          <w:szCs w:val="28"/>
        </w:rPr>
      </w:pPr>
      <w:proofErr w:type="gramStart"/>
      <w:r w:rsidRPr="005C24E3">
        <w:rPr>
          <w:rFonts w:ascii="Times New Roman" w:hAnsi="Times New Roman" w:cs="Times New Roman"/>
          <w:sz w:val="28"/>
          <w:szCs w:val="28"/>
        </w:rPr>
        <w:t xml:space="preserve">- сотрудники, имеющие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23"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C32037" w:rsidRPr="005C24E3" w:rsidRDefault="00C32037" w:rsidP="00C32037">
      <w:pPr>
        <w:pStyle w:val="ConsPlusNormal"/>
        <w:ind w:firstLine="709"/>
        <w:jc w:val="both"/>
        <w:rPr>
          <w:rFonts w:ascii="Times New Roman" w:hAnsi="Times New Roman" w:cs="Times New Roman"/>
          <w:sz w:val="28"/>
          <w:szCs w:val="28"/>
        </w:rPr>
      </w:pPr>
      <w:proofErr w:type="gramStart"/>
      <w:r w:rsidRPr="005C24E3">
        <w:rPr>
          <w:rFonts w:ascii="Times New Roman" w:hAnsi="Times New Roman" w:cs="Times New Roman"/>
          <w:sz w:val="28"/>
          <w:szCs w:val="28"/>
        </w:rPr>
        <w:t xml:space="preserve">- сотрудники, имевшие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погибшие (умершие) вследствие увечья или иного повреждения здоровья, полученных в связи с выполнением служебных обязанностей (Федеральный </w:t>
      </w:r>
      <w:hyperlink r:id="rId24"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30 декабря 2012 г. № 283-ФЗ «О социальных гарантиях</w:t>
      </w:r>
      <w:proofErr w:type="gramEnd"/>
      <w:r w:rsidRPr="005C24E3">
        <w:rPr>
          <w:rFonts w:ascii="Times New Roman" w:hAnsi="Times New Roman" w:cs="Times New Roman"/>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32037" w:rsidRPr="005C24E3" w:rsidRDefault="00C32037" w:rsidP="00C32037">
      <w:pPr>
        <w:pStyle w:val="ConsPlusNormal"/>
        <w:ind w:firstLine="709"/>
        <w:jc w:val="both"/>
        <w:rPr>
          <w:rFonts w:ascii="Times New Roman" w:hAnsi="Times New Roman" w:cs="Times New Roman"/>
          <w:sz w:val="28"/>
          <w:szCs w:val="28"/>
        </w:rPr>
      </w:pPr>
      <w:proofErr w:type="gramStart"/>
      <w:r w:rsidRPr="005C24E3">
        <w:rPr>
          <w:rFonts w:ascii="Times New Roman" w:hAnsi="Times New Roman" w:cs="Times New Roman"/>
          <w:sz w:val="28"/>
          <w:szCs w:val="28"/>
        </w:rPr>
        <w:t xml:space="preserve">- сотрудники, имевшие специальное звание и проходившие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умершие вследствие заболевания, полученного в период прохождения службы в учреждениях и органах (Федеральный </w:t>
      </w:r>
      <w:hyperlink r:id="rId25"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30 декабря 2012 г. № 283-ФЗ «О социальных гарантиях сотрудникам некоторых федеральных</w:t>
      </w:r>
      <w:proofErr w:type="gramEnd"/>
      <w:r w:rsidRPr="005C24E3">
        <w:rPr>
          <w:rFonts w:ascii="Times New Roman" w:hAnsi="Times New Roman" w:cs="Times New Roman"/>
          <w:sz w:val="28"/>
          <w:szCs w:val="28"/>
        </w:rPr>
        <w:t xml:space="preserve"> органов исполнительной власти и внесении изменений в отдельные законодательные акты Российской Федерации»);</w:t>
      </w:r>
    </w:p>
    <w:p w:rsidR="00C32037" w:rsidRPr="005C24E3" w:rsidRDefault="00C32037" w:rsidP="00C32037">
      <w:pPr>
        <w:pStyle w:val="ConsPlusNormal"/>
        <w:ind w:firstLine="709"/>
        <w:jc w:val="both"/>
        <w:rPr>
          <w:rFonts w:ascii="Times New Roman" w:hAnsi="Times New Roman" w:cs="Times New Roman"/>
          <w:sz w:val="28"/>
          <w:szCs w:val="28"/>
        </w:rPr>
      </w:pPr>
      <w:proofErr w:type="gramStart"/>
      <w:r w:rsidRPr="005C24E3">
        <w:rPr>
          <w:rFonts w:ascii="Times New Roman" w:hAnsi="Times New Roman" w:cs="Times New Roman"/>
          <w:sz w:val="28"/>
          <w:szCs w:val="28"/>
        </w:rPr>
        <w:t>- граждане Российской Федерации, имевшие специальное звание и проходившие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уволенные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w:t>
      </w:r>
      <w:proofErr w:type="gramEnd"/>
      <w:r w:rsidRPr="005C24E3">
        <w:rPr>
          <w:rFonts w:ascii="Times New Roman" w:hAnsi="Times New Roman" w:cs="Times New Roman"/>
          <w:sz w:val="28"/>
          <w:szCs w:val="28"/>
        </w:rPr>
        <w:t xml:space="preserve"> прохождения службы в учреждениях и органах (Федеральный </w:t>
      </w:r>
      <w:hyperlink r:id="rId26"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32037" w:rsidRPr="005C24E3" w:rsidRDefault="00C32037" w:rsidP="00C32037">
      <w:pPr>
        <w:pStyle w:val="ConsPlusNormal"/>
        <w:ind w:firstLine="709"/>
        <w:jc w:val="both"/>
        <w:rPr>
          <w:rFonts w:ascii="Times New Roman" w:hAnsi="Times New Roman" w:cs="Times New Roman"/>
          <w:sz w:val="28"/>
          <w:szCs w:val="28"/>
        </w:rPr>
      </w:pPr>
      <w:proofErr w:type="gramStart"/>
      <w:r w:rsidRPr="005C24E3">
        <w:rPr>
          <w:rFonts w:ascii="Times New Roman" w:hAnsi="Times New Roman" w:cs="Times New Roman"/>
          <w:sz w:val="28"/>
          <w:szCs w:val="28"/>
        </w:rPr>
        <w:t xml:space="preserve">- граждане Российской Федерации, имевшие специальное звание и проходившие службу в учреждениях и органах уголовно-исполнительной системы, федеральной противопожарной службе Государственной </w:t>
      </w:r>
      <w:r w:rsidRPr="005C24E3">
        <w:rPr>
          <w:rFonts w:ascii="Times New Roman" w:hAnsi="Times New Roman" w:cs="Times New Roman"/>
          <w:sz w:val="28"/>
          <w:szCs w:val="28"/>
        </w:rPr>
        <w:lastRenderedPageBreak/>
        <w:t>противопожарной службы, органах по контролю за оборотом наркотических средств и психотропных веществ и таможенных органах Российской Федерации, умершие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w:t>
      </w:r>
      <w:proofErr w:type="gramEnd"/>
      <w:r w:rsidRPr="005C24E3">
        <w:rPr>
          <w:rFonts w:ascii="Times New Roman" w:hAnsi="Times New Roman" w:cs="Times New Roman"/>
          <w:sz w:val="28"/>
          <w:szCs w:val="28"/>
        </w:rPr>
        <w:t xml:space="preserve">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7" w:history="1">
        <w:r w:rsidRPr="005C24E3">
          <w:rPr>
            <w:rFonts w:ascii="Times New Roman" w:hAnsi="Times New Roman" w:cs="Times New Roman"/>
            <w:sz w:val="28"/>
            <w:szCs w:val="28"/>
          </w:rPr>
          <w:t>закон</w:t>
        </w:r>
      </w:hyperlink>
      <w:r w:rsidRPr="005C24E3">
        <w:rPr>
          <w:rFonts w:ascii="Times New Roman" w:hAnsi="Times New Roman" w:cs="Times New Roman"/>
          <w:sz w:val="28"/>
          <w:szCs w:val="28"/>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 xml:space="preserve">- имеющие статус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 </w:t>
      </w:r>
    </w:p>
    <w:p w:rsidR="00C32037" w:rsidRPr="005C24E3" w:rsidRDefault="00C32037" w:rsidP="00C3203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1.4. Внутри одной льготной категории заявления выстраиваются по дате подачи заявления.</w:t>
      </w:r>
    </w:p>
    <w:p w:rsidR="007B6E9F" w:rsidRPr="005C24E3" w:rsidRDefault="00C32037" w:rsidP="00C32037">
      <w:pPr>
        <w:ind w:firstLine="700"/>
        <w:jc w:val="both"/>
      </w:pPr>
      <w:r w:rsidRPr="005C24E3">
        <w:t xml:space="preserve"> 1.5. </w:t>
      </w:r>
      <w:proofErr w:type="gramStart"/>
      <w:r w:rsidR="007B6E9F" w:rsidRPr="005C24E3">
        <w:t xml:space="preserve">Информация о месте нахождения, графике работы, номере справочного телефона секретаря комиссии по комплектованию дошкольных образовательных организаций </w:t>
      </w:r>
      <w:proofErr w:type="spellStart"/>
      <w:r w:rsidR="007B6E9F" w:rsidRPr="005C24E3">
        <w:t>Вилючинского</w:t>
      </w:r>
      <w:proofErr w:type="spellEnd"/>
      <w:r w:rsidR="007B6E9F" w:rsidRPr="005C24E3">
        <w:t xml:space="preserve"> городского округа (далее – комиссия, секретарь комиссии), адресах электронной почты администрации </w:t>
      </w:r>
      <w:proofErr w:type="spellStart"/>
      <w:r w:rsidR="007B6E9F" w:rsidRPr="005C24E3">
        <w:t>Вилючинского</w:t>
      </w:r>
      <w:proofErr w:type="spellEnd"/>
      <w:r w:rsidR="007B6E9F" w:rsidRPr="005C24E3">
        <w:t xml:space="preserve"> городского округа закрытого административно-территориального образования города </w:t>
      </w:r>
      <w:proofErr w:type="spellStart"/>
      <w:r w:rsidR="007B6E9F" w:rsidRPr="005C24E3">
        <w:t>Вилючинска</w:t>
      </w:r>
      <w:proofErr w:type="spellEnd"/>
      <w:r w:rsidR="007B6E9F" w:rsidRPr="005C24E3">
        <w:t xml:space="preserve"> Камчатского края (далее – администрация </w:t>
      </w:r>
      <w:proofErr w:type="spellStart"/>
      <w:r w:rsidR="007B6E9F" w:rsidRPr="005C24E3">
        <w:t>Вилючинского</w:t>
      </w:r>
      <w:proofErr w:type="spellEnd"/>
      <w:r w:rsidR="007B6E9F" w:rsidRPr="005C24E3">
        <w:t xml:space="preserve"> городского округа), </w:t>
      </w:r>
      <w:proofErr w:type="spellStart"/>
      <w:r w:rsidR="007B6E9F" w:rsidRPr="005C24E3">
        <w:t>Вилючинского</w:t>
      </w:r>
      <w:proofErr w:type="spellEnd"/>
      <w:r w:rsidR="007B6E9F" w:rsidRPr="005C24E3">
        <w:t xml:space="preserve"> филиала краевого государственного казенного учреждения «Многофункциональный центр о предоставлении государственных и муниципальных услуг в Камчатском крае» (далее</w:t>
      </w:r>
      <w:proofErr w:type="gramEnd"/>
      <w:r w:rsidR="007B6E9F" w:rsidRPr="005C24E3">
        <w:t xml:space="preserve"> – </w:t>
      </w:r>
      <w:proofErr w:type="gramStart"/>
      <w:r w:rsidR="007B6E9F" w:rsidRPr="005C24E3">
        <w:t xml:space="preserve">МФЦ), Единого портала государственных и муниципальных услуг и Регионального портала приводится в приложении </w:t>
      </w:r>
      <w:r w:rsidR="0007058A" w:rsidRPr="005C24E3">
        <w:t xml:space="preserve">№ </w:t>
      </w:r>
      <w:r w:rsidR="007B6E9F" w:rsidRPr="005C24E3">
        <w:t>1</w:t>
      </w:r>
      <w:r w:rsidR="0007058A" w:rsidRPr="005C24E3">
        <w:t xml:space="preserve"> к настоящему административному регламенту</w:t>
      </w:r>
      <w:r w:rsidR="007B6E9F" w:rsidRPr="005C24E3">
        <w:t xml:space="preserve">. </w:t>
      </w:r>
      <w:proofErr w:type="gramEnd"/>
    </w:p>
    <w:p w:rsidR="00C32037" w:rsidRPr="005C24E3" w:rsidRDefault="007B6E9F" w:rsidP="00C32037">
      <w:pPr>
        <w:ind w:firstLine="709"/>
        <w:jc w:val="both"/>
      </w:pPr>
      <w:r w:rsidRPr="005C24E3">
        <w:t>Сведения о месте нахождения и контактном телефоне секретаря комиссии размещаются на информационных стендах, в МФЦ, на Едином портале государственных и муниципальных услуг, Региональном портале.</w:t>
      </w:r>
    </w:p>
    <w:p w:rsidR="007B6E9F" w:rsidRPr="005C24E3" w:rsidRDefault="00C32037" w:rsidP="00C32037">
      <w:pPr>
        <w:ind w:firstLine="708"/>
        <w:jc w:val="both"/>
      </w:pPr>
      <w:r w:rsidRPr="005C24E3">
        <w:t xml:space="preserve">1.6. </w:t>
      </w:r>
      <w:r w:rsidR="007B6E9F" w:rsidRPr="005C24E3">
        <w:t>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7B6E9F" w:rsidRPr="005C24E3" w:rsidRDefault="007B6E9F" w:rsidP="007B6E9F">
      <w:pPr>
        <w:numPr>
          <w:ilvl w:val="0"/>
          <w:numId w:val="17"/>
        </w:numPr>
        <w:tabs>
          <w:tab w:val="left" w:pos="980"/>
        </w:tabs>
        <w:ind w:left="0" w:firstLine="709"/>
        <w:jc w:val="both"/>
      </w:pPr>
      <w:r w:rsidRPr="005C24E3">
        <w:t>в устной форме лично в часы приема или по телефону в соответствии с графиком работы секретаря комиссии;</w:t>
      </w:r>
    </w:p>
    <w:p w:rsidR="007B6E9F" w:rsidRPr="005C24E3" w:rsidRDefault="007B6E9F" w:rsidP="007B6E9F">
      <w:pPr>
        <w:numPr>
          <w:ilvl w:val="0"/>
          <w:numId w:val="17"/>
        </w:numPr>
        <w:tabs>
          <w:tab w:val="left" w:pos="980"/>
        </w:tabs>
        <w:ind w:left="0" w:firstLine="709"/>
        <w:jc w:val="both"/>
      </w:pPr>
      <w:r w:rsidRPr="005C24E3">
        <w:t>в письменной форме лично, в электронной форме или почтовым отправлением в адрес комиссии или через МФЦ, Единый портал государственных и муниципальных услуг, Региональный портал.</w:t>
      </w:r>
    </w:p>
    <w:p w:rsidR="007B6E9F" w:rsidRPr="005C24E3" w:rsidRDefault="007B6E9F" w:rsidP="007B6E9F">
      <w:pPr>
        <w:widowControl/>
        <w:overflowPunct/>
        <w:ind w:firstLine="709"/>
        <w:jc w:val="both"/>
        <w:textAlignment w:val="auto"/>
        <w:rPr>
          <w:szCs w:val="28"/>
        </w:rPr>
      </w:pPr>
      <w:r w:rsidRPr="005C24E3">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секретарь комиссии осуществляет устное информирование (лично или по телефону) обратившегося за информацией заявителя.</w:t>
      </w:r>
      <w:r w:rsidRPr="005C24E3">
        <w:rPr>
          <w:szCs w:val="28"/>
        </w:rPr>
        <w:t xml:space="preserve"> </w:t>
      </w:r>
    </w:p>
    <w:p w:rsidR="007B6E9F" w:rsidRPr="005C24E3" w:rsidRDefault="007B6E9F" w:rsidP="007B6E9F">
      <w:pPr>
        <w:ind w:firstLine="709"/>
        <w:jc w:val="both"/>
      </w:pPr>
      <w:r w:rsidRPr="005C24E3">
        <w:t xml:space="preserve">Устное информирование каждого обратившегося за информацией заявителя </w:t>
      </w:r>
      <w:r w:rsidRPr="005C24E3">
        <w:lastRenderedPageBreak/>
        <w:t>осуществляется не более 15 минут. Если для подготовки ответа на устное обращение требуется более 15 минут, секретарь комиссии,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B6E9F" w:rsidRPr="005C24E3" w:rsidRDefault="007B6E9F" w:rsidP="007B6E9F">
      <w:pPr>
        <w:widowControl/>
        <w:overflowPunct/>
        <w:ind w:firstLine="709"/>
        <w:jc w:val="both"/>
        <w:textAlignment w:val="auto"/>
        <w:rPr>
          <w:szCs w:val="28"/>
        </w:rPr>
      </w:pPr>
      <w:r w:rsidRPr="005C24E3">
        <w:rPr>
          <w:szCs w:val="28"/>
        </w:rPr>
        <w:t>При ответах на телефонные звонки и обращения заявителей лично в часы приема секретарь комиссии подробно и в вежливой форме информируют обратившихся по интересующим их вопросам.</w:t>
      </w:r>
    </w:p>
    <w:p w:rsidR="007B6E9F" w:rsidRPr="005C24E3" w:rsidRDefault="007B6E9F" w:rsidP="007B6E9F">
      <w:pPr>
        <w:ind w:firstLine="709"/>
        <w:jc w:val="both"/>
      </w:pPr>
      <w:r w:rsidRPr="005C24E3">
        <w:rPr>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7B6E9F" w:rsidRPr="005C24E3" w:rsidRDefault="007B6E9F" w:rsidP="007B6E9F">
      <w:pPr>
        <w:widowControl/>
        <w:overflowPunct/>
        <w:ind w:firstLine="709"/>
        <w:jc w:val="both"/>
        <w:textAlignment w:val="auto"/>
        <w:rPr>
          <w:iCs/>
          <w:szCs w:val="28"/>
        </w:rPr>
      </w:pPr>
      <w:r w:rsidRPr="005C24E3">
        <w:rPr>
          <w:iCs/>
          <w:szCs w:val="28"/>
        </w:rPr>
        <w:t>При получении письменного обращения заявителя о предоставлении информации по вопросам предоставления муниципальной услуги, в том числе о ходе предоставления муниципальной услуги, лично, почтовым отправлением или в электронной форме информирование осуществляется в письменной форме. Обращение регистрируется в день поступления.</w:t>
      </w:r>
    </w:p>
    <w:p w:rsidR="007B6E9F" w:rsidRPr="005C24E3" w:rsidRDefault="007B6E9F" w:rsidP="007B6E9F">
      <w:pPr>
        <w:ind w:firstLine="709"/>
        <w:jc w:val="both"/>
      </w:pPr>
      <w:r w:rsidRPr="005C24E3">
        <w:t>Письменный ответ подписывается председателем комиссии, содержит фамилию и номер телефона исполнителя и выдается лично или направляется по почтовому адресу заявителя, указанному в обращении, или по адресу электронной почты, указанному в обращении, или через МФЦ, Единый портал государственных и муниципальных услуг, Региональный портал.</w:t>
      </w:r>
    </w:p>
    <w:p w:rsidR="007B6E9F" w:rsidRPr="005C24E3" w:rsidRDefault="007B6E9F" w:rsidP="007B6E9F">
      <w:pPr>
        <w:ind w:firstLine="709"/>
        <w:jc w:val="both"/>
      </w:pPr>
      <w:proofErr w:type="gramStart"/>
      <w:r w:rsidRPr="005C24E3">
        <w:t>Если в письменном обращении не указаны фамилия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7B6E9F" w:rsidRPr="005C24E3" w:rsidRDefault="007B6E9F" w:rsidP="007B6E9F">
      <w:pPr>
        <w:ind w:firstLine="709"/>
        <w:jc w:val="both"/>
      </w:pPr>
      <w:r w:rsidRPr="005C24E3">
        <w:t>Ответ на обращение готовится и направляется заявителю в течение 30 дней со дня поступления обращения.</w:t>
      </w:r>
    </w:p>
    <w:p w:rsidR="007B6E9F" w:rsidRPr="005C24E3" w:rsidRDefault="00C32037" w:rsidP="00C32037">
      <w:pPr>
        <w:ind w:firstLine="708"/>
        <w:jc w:val="both"/>
        <w:rPr>
          <w:szCs w:val="28"/>
        </w:rPr>
      </w:pPr>
      <w:r w:rsidRPr="005C24E3">
        <w:rPr>
          <w:szCs w:val="28"/>
        </w:rPr>
        <w:t xml:space="preserve">1.7. </w:t>
      </w:r>
      <w:r w:rsidR="007B6E9F" w:rsidRPr="005C24E3">
        <w:rPr>
          <w:szCs w:val="28"/>
        </w:rPr>
        <w:t>Стенд, содержащий информацию о графике работы секретаря комиссии, о предоставлении муниципальной услуги, размещается у кабинета № 4</w:t>
      </w:r>
      <w:r w:rsidR="0007058A" w:rsidRPr="005C24E3">
        <w:rPr>
          <w:szCs w:val="28"/>
        </w:rPr>
        <w:t xml:space="preserve"> администрации </w:t>
      </w:r>
      <w:proofErr w:type="spellStart"/>
      <w:r w:rsidR="0007058A" w:rsidRPr="005C24E3">
        <w:rPr>
          <w:szCs w:val="28"/>
        </w:rPr>
        <w:t>Вилючинского</w:t>
      </w:r>
      <w:proofErr w:type="spellEnd"/>
      <w:r w:rsidR="0007058A" w:rsidRPr="005C24E3">
        <w:rPr>
          <w:szCs w:val="28"/>
        </w:rPr>
        <w:t xml:space="preserve"> городского округа.</w:t>
      </w:r>
    </w:p>
    <w:p w:rsidR="007B6E9F" w:rsidRPr="005C24E3" w:rsidRDefault="007B6E9F" w:rsidP="007B6E9F">
      <w:pPr>
        <w:ind w:firstLine="709"/>
        <w:jc w:val="both"/>
        <w:rPr>
          <w:szCs w:val="28"/>
        </w:rPr>
      </w:pPr>
      <w:r w:rsidRPr="005C24E3">
        <w:rPr>
          <w:szCs w:val="28"/>
        </w:rPr>
        <w:t>На информационном стенде размещается следующая информация:</w:t>
      </w:r>
    </w:p>
    <w:p w:rsidR="007B6E9F" w:rsidRPr="005C24E3" w:rsidRDefault="007B6E9F" w:rsidP="007B6E9F">
      <w:pPr>
        <w:numPr>
          <w:ilvl w:val="0"/>
          <w:numId w:val="36"/>
        </w:numPr>
        <w:tabs>
          <w:tab w:val="left" w:pos="980"/>
        </w:tabs>
        <w:ind w:left="0" w:firstLine="709"/>
        <w:jc w:val="both"/>
        <w:rPr>
          <w:szCs w:val="28"/>
        </w:rPr>
      </w:pPr>
      <w:r w:rsidRPr="005C24E3">
        <w:rPr>
          <w:szCs w:val="28"/>
        </w:rPr>
        <w:t xml:space="preserve">о месте нахождения, графике работы, номере телефона секретаря комиссии, </w:t>
      </w:r>
      <w:r w:rsidRPr="005C24E3">
        <w:t xml:space="preserve">адресах электронной почты администрации </w:t>
      </w:r>
      <w:proofErr w:type="spellStart"/>
      <w:r w:rsidRPr="005C24E3">
        <w:t>Вилючинского</w:t>
      </w:r>
      <w:proofErr w:type="spellEnd"/>
      <w:r w:rsidRPr="005C24E3">
        <w:t xml:space="preserve"> городского округа МФЦ, Единого портала государственных и муниципальных услуг, Регионального портала</w:t>
      </w:r>
      <w:r w:rsidRPr="005C24E3">
        <w:rPr>
          <w:szCs w:val="28"/>
        </w:rPr>
        <w:t>;</w:t>
      </w:r>
    </w:p>
    <w:p w:rsidR="007B6E9F" w:rsidRPr="005C24E3" w:rsidRDefault="007B6E9F" w:rsidP="007B6E9F">
      <w:pPr>
        <w:numPr>
          <w:ilvl w:val="0"/>
          <w:numId w:val="36"/>
        </w:numPr>
        <w:tabs>
          <w:tab w:val="left" w:pos="980"/>
        </w:tabs>
        <w:ind w:left="0" w:firstLine="709"/>
        <w:jc w:val="both"/>
        <w:rPr>
          <w:szCs w:val="28"/>
        </w:rPr>
      </w:pPr>
      <w:r w:rsidRPr="005C24E3">
        <w:rPr>
          <w:szCs w:val="28"/>
        </w:rPr>
        <w:t>блок-схема последовательности административных процедур при предоставлении муниципальной услуги;</w:t>
      </w:r>
    </w:p>
    <w:p w:rsidR="007B6E9F" w:rsidRPr="005C24E3" w:rsidRDefault="007B6E9F" w:rsidP="007B6E9F">
      <w:pPr>
        <w:numPr>
          <w:ilvl w:val="0"/>
          <w:numId w:val="36"/>
        </w:numPr>
        <w:tabs>
          <w:tab w:val="left" w:pos="980"/>
        </w:tabs>
        <w:ind w:left="0" w:firstLine="709"/>
        <w:jc w:val="both"/>
        <w:rPr>
          <w:szCs w:val="28"/>
        </w:rPr>
      </w:pPr>
      <w:r w:rsidRPr="005C24E3">
        <w:rPr>
          <w:szCs w:val="28"/>
        </w:rPr>
        <w:t>перечень документов, необходимых для получения муниципальной услуги;</w:t>
      </w:r>
    </w:p>
    <w:p w:rsidR="007B6E9F" w:rsidRPr="005C24E3" w:rsidRDefault="007B6E9F" w:rsidP="007B6E9F">
      <w:pPr>
        <w:numPr>
          <w:ilvl w:val="0"/>
          <w:numId w:val="36"/>
        </w:numPr>
        <w:tabs>
          <w:tab w:val="left" w:pos="980"/>
        </w:tabs>
        <w:ind w:left="0" w:firstLine="709"/>
        <w:jc w:val="both"/>
        <w:rPr>
          <w:szCs w:val="28"/>
        </w:rPr>
      </w:pPr>
      <w:r w:rsidRPr="005C24E3">
        <w:rPr>
          <w:szCs w:val="28"/>
        </w:rPr>
        <w:t>образец заявления о постановке на учет;</w:t>
      </w:r>
    </w:p>
    <w:p w:rsidR="007B6E9F" w:rsidRPr="005C24E3" w:rsidRDefault="007B6E9F" w:rsidP="007B6E9F">
      <w:pPr>
        <w:numPr>
          <w:ilvl w:val="0"/>
          <w:numId w:val="36"/>
        </w:numPr>
        <w:tabs>
          <w:tab w:val="left" w:pos="980"/>
        </w:tabs>
        <w:ind w:left="0" w:firstLine="709"/>
        <w:jc w:val="both"/>
        <w:rPr>
          <w:szCs w:val="28"/>
        </w:rPr>
      </w:pPr>
      <w:r w:rsidRPr="005C24E3">
        <w:rPr>
          <w:szCs w:val="28"/>
        </w:rPr>
        <w:t>порядок обжалования решений и действий (бездействия) должностных лиц и муниципальных служащих.</w:t>
      </w:r>
    </w:p>
    <w:p w:rsidR="007B6E9F" w:rsidRPr="005C24E3" w:rsidRDefault="007B6E9F" w:rsidP="007B6E9F">
      <w:pPr>
        <w:ind w:firstLine="709"/>
        <w:jc w:val="both"/>
      </w:pPr>
    </w:p>
    <w:p w:rsidR="007B6E9F" w:rsidRPr="005C24E3" w:rsidRDefault="007B6E9F" w:rsidP="007B6E9F">
      <w:pPr>
        <w:jc w:val="center"/>
        <w:outlineLvl w:val="1"/>
        <w:rPr>
          <w:b/>
        </w:rPr>
      </w:pPr>
      <w:r w:rsidRPr="005C24E3">
        <w:rPr>
          <w:b/>
        </w:rPr>
        <w:t>2. Стандарт предоставления муниципальной услуги</w:t>
      </w:r>
    </w:p>
    <w:p w:rsidR="007B6E9F" w:rsidRPr="005C24E3" w:rsidRDefault="007B6E9F" w:rsidP="007B6E9F">
      <w:pPr>
        <w:ind w:firstLine="540"/>
        <w:jc w:val="both"/>
      </w:pPr>
    </w:p>
    <w:p w:rsidR="007B6E9F" w:rsidRPr="005C24E3" w:rsidRDefault="007B6E9F" w:rsidP="007B6E9F">
      <w:pPr>
        <w:ind w:firstLine="700"/>
        <w:jc w:val="both"/>
      </w:pPr>
      <w:r w:rsidRPr="005C24E3">
        <w:t xml:space="preserve">2.1. Наименование муниципальной услуги: «Прием заявлений, постановка на учет и зачисление детей в образовательные организации </w:t>
      </w:r>
      <w:proofErr w:type="spellStart"/>
      <w:r w:rsidRPr="005C24E3">
        <w:t>Вилючинского</w:t>
      </w:r>
      <w:proofErr w:type="spellEnd"/>
      <w:r w:rsidRPr="005C24E3">
        <w:t xml:space="preserve"> </w:t>
      </w:r>
      <w:r w:rsidRPr="005C24E3">
        <w:lastRenderedPageBreak/>
        <w:t>городского округа, реализующие образовательную программу дошкольного образования (детские сады)».</w:t>
      </w:r>
    </w:p>
    <w:p w:rsidR="007B6E9F" w:rsidRPr="005C24E3" w:rsidRDefault="007B6E9F" w:rsidP="007B6E9F">
      <w:pPr>
        <w:widowControl/>
        <w:overflowPunct/>
        <w:ind w:firstLine="709"/>
        <w:jc w:val="both"/>
        <w:textAlignment w:val="auto"/>
        <w:outlineLvl w:val="1"/>
        <w:rPr>
          <w:szCs w:val="28"/>
        </w:rPr>
      </w:pPr>
      <w:r w:rsidRPr="005C24E3">
        <w:t>2.2. </w:t>
      </w:r>
      <w:r w:rsidRPr="005C24E3">
        <w:rPr>
          <w:szCs w:val="28"/>
        </w:rPr>
        <w:t xml:space="preserve">Органом местного самоуправления </w:t>
      </w:r>
      <w:proofErr w:type="spellStart"/>
      <w:r w:rsidRPr="005C24E3">
        <w:rPr>
          <w:szCs w:val="28"/>
        </w:rPr>
        <w:t>Вилючинского</w:t>
      </w:r>
      <w:proofErr w:type="spellEnd"/>
      <w:r w:rsidRPr="005C24E3">
        <w:rPr>
          <w:szCs w:val="28"/>
        </w:rPr>
        <w:t xml:space="preserve"> городского округа, ответственным за предоставление муниципальной услуги, является администрация </w:t>
      </w:r>
      <w:proofErr w:type="spellStart"/>
      <w:r w:rsidRPr="005C24E3">
        <w:rPr>
          <w:szCs w:val="28"/>
        </w:rPr>
        <w:t>Вилючинского</w:t>
      </w:r>
      <w:proofErr w:type="spellEnd"/>
      <w:r w:rsidRPr="005C24E3">
        <w:rPr>
          <w:szCs w:val="28"/>
        </w:rPr>
        <w:t xml:space="preserve"> городского округа, в лице структурного подразделения администрации </w:t>
      </w:r>
      <w:proofErr w:type="spellStart"/>
      <w:r w:rsidRPr="005C24E3">
        <w:rPr>
          <w:szCs w:val="28"/>
        </w:rPr>
        <w:t>Вилючинского</w:t>
      </w:r>
      <w:proofErr w:type="spellEnd"/>
      <w:r w:rsidRPr="005C24E3">
        <w:rPr>
          <w:szCs w:val="28"/>
        </w:rPr>
        <w:t xml:space="preserve"> городского округа – отдела образования.</w:t>
      </w:r>
    </w:p>
    <w:p w:rsidR="007B6E9F" w:rsidRPr="005C24E3" w:rsidRDefault="007B6E9F" w:rsidP="007B6E9F">
      <w:pPr>
        <w:widowControl/>
        <w:overflowPunct/>
        <w:ind w:firstLine="709"/>
        <w:jc w:val="both"/>
        <w:textAlignment w:val="auto"/>
        <w:outlineLvl w:val="1"/>
        <w:rPr>
          <w:szCs w:val="28"/>
        </w:rPr>
      </w:pPr>
      <w:r w:rsidRPr="005C24E3">
        <w:rPr>
          <w:szCs w:val="28"/>
        </w:rPr>
        <w:t xml:space="preserve">2.3. Ответственными исполнителями муниципальной услуги являются: </w:t>
      </w:r>
    </w:p>
    <w:p w:rsidR="007B6E9F" w:rsidRPr="005C24E3" w:rsidRDefault="007B6E9F" w:rsidP="007B6E9F">
      <w:pPr>
        <w:widowControl/>
        <w:overflowPunct/>
        <w:ind w:firstLine="720"/>
        <w:jc w:val="both"/>
        <w:textAlignment w:val="auto"/>
        <w:outlineLvl w:val="1"/>
        <w:rPr>
          <w:szCs w:val="28"/>
        </w:rPr>
      </w:pPr>
      <w:r w:rsidRPr="005C24E3">
        <w:rPr>
          <w:szCs w:val="28"/>
        </w:rPr>
        <w:t xml:space="preserve">- комиссия по комплектованию дошкольных образовательных организаций; </w:t>
      </w:r>
    </w:p>
    <w:p w:rsidR="007B6E9F" w:rsidRPr="005C24E3" w:rsidRDefault="007B6E9F" w:rsidP="007B6E9F">
      <w:pPr>
        <w:widowControl/>
        <w:overflowPunct/>
        <w:ind w:firstLine="720"/>
        <w:jc w:val="both"/>
        <w:textAlignment w:val="auto"/>
        <w:outlineLvl w:val="1"/>
        <w:rPr>
          <w:szCs w:val="28"/>
        </w:rPr>
      </w:pPr>
      <w:r w:rsidRPr="005C24E3">
        <w:rPr>
          <w:szCs w:val="28"/>
        </w:rPr>
        <w:t>- секретарь комиссии по комплектованию дошкольных образовательных организаций;</w:t>
      </w:r>
    </w:p>
    <w:p w:rsidR="007B6E9F" w:rsidRPr="005C24E3" w:rsidRDefault="007B6E9F" w:rsidP="007B6E9F">
      <w:pPr>
        <w:widowControl/>
        <w:overflowPunct/>
        <w:ind w:firstLine="720"/>
        <w:jc w:val="both"/>
        <w:textAlignment w:val="auto"/>
        <w:outlineLvl w:val="1"/>
        <w:rPr>
          <w:szCs w:val="28"/>
        </w:rPr>
      </w:pPr>
      <w:r w:rsidRPr="005C24E3">
        <w:rPr>
          <w:szCs w:val="28"/>
        </w:rPr>
        <w:t>- муниципальные дошкольные образовательные организации в части зачисления детей (далее – дошкольные образовательные организации).</w:t>
      </w:r>
    </w:p>
    <w:p w:rsidR="007B6E9F" w:rsidRPr="005C24E3" w:rsidRDefault="007B6E9F" w:rsidP="007B6E9F">
      <w:pPr>
        <w:shd w:val="clear" w:color="auto" w:fill="FFFFFF"/>
        <w:ind w:firstLine="709"/>
        <w:jc w:val="both"/>
        <w:textAlignment w:val="top"/>
        <w:rPr>
          <w:szCs w:val="28"/>
        </w:rPr>
      </w:pPr>
      <w:r w:rsidRPr="005C24E3">
        <w:rPr>
          <w:szCs w:val="28"/>
        </w:rPr>
        <w:t xml:space="preserve">2.4. </w:t>
      </w:r>
      <w:r w:rsidRPr="005C24E3">
        <w:t xml:space="preserve">Результатом предоставления муниципальной услуги является </w:t>
      </w:r>
      <w:r w:rsidRPr="005C24E3">
        <w:rPr>
          <w:szCs w:val="28"/>
        </w:rPr>
        <w:t>зачисление в дошкольную образовательную организацию.</w:t>
      </w:r>
    </w:p>
    <w:p w:rsidR="007B6E9F" w:rsidRPr="005C24E3" w:rsidRDefault="007B6E9F" w:rsidP="007B6E9F">
      <w:pPr>
        <w:ind w:firstLine="700"/>
        <w:jc w:val="both"/>
        <w:rPr>
          <w:szCs w:val="28"/>
        </w:rPr>
      </w:pPr>
      <w:r w:rsidRPr="005C24E3">
        <w:t xml:space="preserve">Предоставление мест в дошкольные образовательные организации осуществляется на основании направления для зачисления (приема) ребенка в дошкольную образовательную организацию (далее – направление), выданного </w:t>
      </w:r>
      <w:r w:rsidRPr="005C24E3">
        <w:rPr>
          <w:szCs w:val="28"/>
        </w:rPr>
        <w:t>секретарем комиссии</w:t>
      </w:r>
      <w:r w:rsidRPr="005C24E3">
        <w:t>, при наличии свободных мест в дошкольной образовательной организации.</w:t>
      </w:r>
      <w:r w:rsidRPr="005C24E3">
        <w:rPr>
          <w:szCs w:val="28"/>
        </w:rPr>
        <w:t xml:space="preserve"> </w:t>
      </w:r>
    </w:p>
    <w:p w:rsidR="007B6E9F" w:rsidRPr="005C24E3" w:rsidRDefault="007B6E9F" w:rsidP="007B6E9F">
      <w:pPr>
        <w:ind w:firstLine="700"/>
        <w:jc w:val="both"/>
      </w:pPr>
      <w:r w:rsidRPr="005C24E3">
        <w:t xml:space="preserve">Направление выдается только в одну дошкольную образовательную организацию </w:t>
      </w:r>
      <w:proofErr w:type="spellStart"/>
      <w:r w:rsidRPr="005C24E3">
        <w:t>Вилючинского</w:t>
      </w:r>
      <w:proofErr w:type="spellEnd"/>
      <w:r w:rsidRPr="005C24E3">
        <w:t xml:space="preserve"> городского округа. </w:t>
      </w:r>
    </w:p>
    <w:p w:rsidR="007B6E9F" w:rsidRPr="005C24E3" w:rsidRDefault="007B6E9F" w:rsidP="007B6E9F">
      <w:pPr>
        <w:ind w:firstLine="700"/>
        <w:jc w:val="both"/>
      </w:pPr>
      <w:r w:rsidRPr="005C24E3">
        <w:t>2.</w:t>
      </w:r>
      <w:r w:rsidR="00106750" w:rsidRPr="005C24E3">
        <w:t>5</w:t>
      </w:r>
      <w:r w:rsidRPr="005C24E3">
        <w:t xml:space="preserve">. Предоставление муниципальной услуги осуществляется в соответствии </w:t>
      </w:r>
      <w:proofErr w:type="gramStart"/>
      <w:r w:rsidRPr="005C24E3">
        <w:t>с</w:t>
      </w:r>
      <w:proofErr w:type="gramEnd"/>
      <w:r w:rsidRPr="005C24E3">
        <w:t>:</w:t>
      </w:r>
    </w:p>
    <w:p w:rsidR="007B6E9F" w:rsidRPr="005C24E3" w:rsidRDefault="000D2146" w:rsidP="007B6E9F">
      <w:pPr>
        <w:numPr>
          <w:ilvl w:val="0"/>
          <w:numId w:val="6"/>
        </w:numPr>
        <w:tabs>
          <w:tab w:val="left" w:pos="980"/>
        </w:tabs>
        <w:ind w:left="0" w:firstLine="700"/>
        <w:jc w:val="both"/>
      </w:pPr>
      <w:hyperlink r:id="rId28" w:history="1">
        <w:r w:rsidR="007B6E9F" w:rsidRPr="005C24E3">
          <w:t>Законом</w:t>
        </w:r>
      </w:hyperlink>
      <w:r w:rsidR="007B6E9F" w:rsidRPr="005C24E3">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и Верховного Совета Российской Советской Федеративной Социалистической Республики», 1991, № 21);</w:t>
      </w:r>
    </w:p>
    <w:p w:rsidR="007B6E9F" w:rsidRPr="005C24E3" w:rsidRDefault="007B6E9F" w:rsidP="007B6E9F">
      <w:pPr>
        <w:numPr>
          <w:ilvl w:val="0"/>
          <w:numId w:val="6"/>
        </w:numPr>
        <w:tabs>
          <w:tab w:val="left" w:pos="980"/>
        </w:tabs>
        <w:ind w:left="0" w:firstLine="700"/>
        <w:jc w:val="both"/>
      </w:pPr>
      <w:r w:rsidRPr="005C24E3">
        <w:t xml:space="preserve">Федеральным </w:t>
      </w:r>
      <w:hyperlink r:id="rId29" w:history="1">
        <w:r w:rsidRPr="005C24E3">
          <w:t>законом</w:t>
        </w:r>
      </w:hyperlink>
      <w:r w:rsidRPr="005C24E3">
        <w:t xml:space="preserve"> от 17.01.1992 № 2202-1 «О прокуратуре Российской Федерации» («Российская газета», 1992, № 39);</w:t>
      </w:r>
    </w:p>
    <w:p w:rsidR="007B6E9F" w:rsidRPr="005C24E3" w:rsidRDefault="000D2146" w:rsidP="007B6E9F">
      <w:pPr>
        <w:numPr>
          <w:ilvl w:val="0"/>
          <w:numId w:val="6"/>
        </w:numPr>
        <w:tabs>
          <w:tab w:val="left" w:pos="980"/>
        </w:tabs>
        <w:ind w:left="0" w:firstLine="700"/>
        <w:jc w:val="both"/>
        <w:rPr>
          <w:szCs w:val="28"/>
        </w:rPr>
      </w:pPr>
      <w:hyperlink r:id="rId30" w:history="1">
        <w:r w:rsidR="007B6E9F" w:rsidRPr="005C24E3">
          <w:rPr>
            <w:szCs w:val="28"/>
          </w:rPr>
          <w:t>Законом</w:t>
        </w:r>
      </w:hyperlink>
      <w:r w:rsidR="007B6E9F" w:rsidRPr="005C24E3">
        <w:rPr>
          <w:szCs w:val="28"/>
        </w:rPr>
        <w:t xml:space="preserve"> Российской Федерации от 26.06.1992 № 3132-1 «О статусе судей в Российской Федерации» («Российская газета», 1992, № 170);</w:t>
      </w:r>
    </w:p>
    <w:p w:rsidR="007B6E9F" w:rsidRPr="005C24E3" w:rsidRDefault="007B6E9F" w:rsidP="007B6E9F">
      <w:pPr>
        <w:numPr>
          <w:ilvl w:val="0"/>
          <w:numId w:val="6"/>
        </w:numPr>
        <w:tabs>
          <w:tab w:val="left" w:pos="980"/>
        </w:tabs>
        <w:ind w:left="0" w:firstLine="700"/>
        <w:jc w:val="both"/>
        <w:rPr>
          <w:szCs w:val="28"/>
        </w:rPr>
      </w:pPr>
      <w:r w:rsidRPr="005C24E3">
        <w:rPr>
          <w:szCs w:val="28"/>
        </w:rPr>
        <w:t>Федеральным законом от 29.12.2012 № 273-ФЗ «Об образовании в Российской Федерации («Российская газета», 2012, № 303);</w:t>
      </w:r>
    </w:p>
    <w:p w:rsidR="007B6E9F" w:rsidRPr="005C24E3" w:rsidRDefault="007B6E9F" w:rsidP="007B6E9F">
      <w:pPr>
        <w:numPr>
          <w:ilvl w:val="0"/>
          <w:numId w:val="6"/>
        </w:numPr>
        <w:tabs>
          <w:tab w:val="left" w:pos="980"/>
        </w:tabs>
        <w:ind w:left="0" w:firstLine="700"/>
        <w:jc w:val="both"/>
      </w:pPr>
      <w:r w:rsidRPr="005C24E3">
        <w:t xml:space="preserve">Федеральным </w:t>
      </w:r>
      <w:hyperlink r:id="rId31" w:history="1">
        <w:r w:rsidRPr="005C24E3">
          <w:t>законом</w:t>
        </w:r>
      </w:hyperlink>
      <w:r w:rsidRPr="005C24E3">
        <w:t xml:space="preserve"> от 24.11.1995 № 181-ФЗ «О социальной защите инвалидов в Российской Федерации» («Российская газета», 1995, № 234);</w:t>
      </w:r>
    </w:p>
    <w:p w:rsidR="007B6E9F" w:rsidRPr="005C24E3" w:rsidRDefault="007B6E9F" w:rsidP="007B6E9F">
      <w:pPr>
        <w:numPr>
          <w:ilvl w:val="0"/>
          <w:numId w:val="6"/>
        </w:numPr>
        <w:tabs>
          <w:tab w:val="left" w:pos="980"/>
        </w:tabs>
        <w:ind w:left="0" w:firstLine="700"/>
        <w:jc w:val="both"/>
      </w:pPr>
      <w:r w:rsidRPr="005C24E3">
        <w:t xml:space="preserve">Федеральным </w:t>
      </w:r>
      <w:hyperlink r:id="rId32" w:history="1">
        <w:r w:rsidRPr="005C24E3">
          <w:t>законом</w:t>
        </w:r>
      </w:hyperlink>
      <w:r w:rsidRPr="005C24E3">
        <w:t xml:space="preserve"> от 27.05.1998 № 76-ФЗ «О статусе военнослужащих» («Российская газета», 1998, № 104);</w:t>
      </w:r>
    </w:p>
    <w:p w:rsidR="007B6E9F" w:rsidRPr="005C24E3" w:rsidRDefault="007B6E9F" w:rsidP="007B6E9F">
      <w:pPr>
        <w:numPr>
          <w:ilvl w:val="0"/>
          <w:numId w:val="6"/>
        </w:numPr>
        <w:tabs>
          <w:tab w:val="left" w:pos="980"/>
        </w:tabs>
        <w:ind w:left="0" w:firstLine="700"/>
        <w:jc w:val="both"/>
      </w:pPr>
      <w:r w:rsidRPr="005C24E3">
        <w:t xml:space="preserve">Федеральным </w:t>
      </w:r>
      <w:hyperlink r:id="rId33" w:history="1">
        <w:r w:rsidRPr="005C24E3">
          <w:t>законом</w:t>
        </w:r>
      </w:hyperlink>
      <w:r w:rsidRPr="005C24E3">
        <w:t xml:space="preserve"> от 24.07.1998 № 124-ФЗ «Об основных гарантиях прав ребенка в Российской Федерации» («Российская газета», 1998, № 147);</w:t>
      </w:r>
    </w:p>
    <w:p w:rsidR="007B6E9F" w:rsidRPr="005C24E3" w:rsidRDefault="007B6E9F" w:rsidP="007B6E9F">
      <w:pPr>
        <w:numPr>
          <w:ilvl w:val="0"/>
          <w:numId w:val="6"/>
        </w:numPr>
        <w:tabs>
          <w:tab w:val="left" w:pos="980"/>
        </w:tabs>
        <w:ind w:left="0" w:firstLine="700"/>
        <w:jc w:val="both"/>
      </w:pPr>
      <w:r w:rsidRPr="005C24E3">
        <w:t xml:space="preserve">Федеральным </w:t>
      </w:r>
      <w:hyperlink r:id="rId34" w:history="1">
        <w:r w:rsidRPr="005C24E3">
          <w:t>законом</w:t>
        </w:r>
      </w:hyperlink>
      <w:r w:rsidRPr="005C24E3">
        <w:t xml:space="preserve"> от 06.10.2003 № 131-ФЗ «Об общих принципах организации местного самоуправления в Российской Федерации» («Российская газета», 2003, № 202);</w:t>
      </w:r>
    </w:p>
    <w:p w:rsidR="007B6E9F" w:rsidRPr="005C24E3" w:rsidRDefault="007B6E9F" w:rsidP="007B6E9F">
      <w:pPr>
        <w:numPr>
          <w:ilvl w:val="0"/>
          <w:numId w:val="6"/>
        </w:numPr>
        <w:tabs>
          <w:tab w:val="left" w:pos="980"/>
        </w:tabs>
        <w:ind w:left="0" w:firstLine="700"/>
        <w:jc w:val="both"/>
      </w:pPr>
      <w:r w:rsidRPr="005C24E3">
        <w:t xml:space="preserve">Федеральным </w:t>
      </w:r>
      <w:hyperlink r:id="rId35" w:history="1">
        <w:r w:rsidRPr="005C24E3">
          <w:t>законом</w:t>
        </w:r>
      </w:hyperlink>
      <w:r w:rsidRPr="005C24E3">
        <w:t xml:space="preserve"> от 27.07.2006 № 152-ФЗ «О персональных данных» </w:t>
      </w:r>
      <w:r w:rsidRPr="005C24E3">
        <w:lastRenderedPageBreak/>
        <w:t>(«Российская газета», 2006, № 165);</w:t>
      </w:r>
    </w:p>
    <w:p w:rsidR="007B6E9F" w:rsidRPr="005C24E3" w:rsidRDefault="007B6E9F" w:rsidP="007B6E9F">
      <w:pPr>
        <w:numPr>
          <w:ilvl w:val="0"/>
          <w:numId w:val="6"/>
        </w:numPr>
        <w:tabs>
          <w:tab w:val="left" w:pos="980"/>
        </w:tabs>
        <w:ind w:left="0" w:firstLine="700"/>
        <w:jc w:val="both"/>
      </w:pPr>
      <w:r w:rsidRPr="005C24E3">
        <w:t>Федеральным законом от 27.07.2010 № 210-ФЗ «Об организации предоставления государственных и муниципальных услуг» («Российская газета», 2010, №</w:t>
      </w:r>
      <w:r w:rsidRPr="005C24E3">
        <w:rPr>
          <w:lang w:val="en-US"/>
        </w:rPr>
        <w:t> </w:t>
      </w:r>
      <w:r w:rsidRPr="005C24E3">
        <w:t xml:space="preserve">168); </w:t>
      </w:r>
    </w:p>
    <w:p w:rsidR="007B6E9F" w:rsidRPr="005C24E3" w:rsidRDefault="007B6E9F" w:rsidP="007B6E9F">
      <w:pPr>
        <w:numPr>
          <w:ilvl w:val="0"/>
          <w:numId w:val="6"/>
        </w:numPr>
        <w:tabs>
          <w:tab w:val="left" w:pos="980"/>
        </w:tabs>
        <w:ind w:left="0" w:firstLine="700"/>
        <w:jc w:val="both"/>
      </w:pPr>
      <w:r w:rsidRPr="005C24E3">
        <w:t xml:space="preserve">Федеральным </w:t>
      </w:r>
      <w:hyperlink r:id="rId36" w:history="1">
        <w:r w:rsidRPr="005C24E3">
          <w:t>законом</w:t>
        </w:r>
      </w:hyperlink>
      <w:r w:rsidRPr="005C24E3">
        <w:t xml:space="preserve"> от 28.12.2010 № 403-ФЗ «О Следственном комитете Российской Федерации» («Российская газета», 2010, № 296);</w:t>
      </w:r>
    </w:p>
    <w:p w:rsidR="007B6E9F" w:rsidRPr="005C24E3" w:rsidRDefault="007B6E9F" w:rsidP="007B6E9F">
      <w:pPr>
        <w:numPr>
          <w:ilvl w:val="0"/>
          <w:numId w:val="6"/>
        </w:numPr>
        <w:tabs>
          <w:tab w:val="left" w:pos="980"/>
        </w:tabs>
        <w:ind w:left="0" w:firstLine="700"/>
        <w:jc w:val="both"/>
      </w:pPr>
      <w:r w:rsidRPr="005C24E3">
        <w:t xml:space="preserve">Федеральным </w:t>
      </w:r>
      <w:hyperlink r:id="rId37" w:history="1">
        <w:r w:rsidRPr="005C24E3">
          <w:t>законом</w:t>
        </w:r>
      </w:hyperlink>
      <w:r w:rsidRPr="005C24E3">
        <w:t xml:space="preserve"> от 07.02.2011 № 3-ФЗ «О полиции» («Российская газета», 2011, № 25);</w:t>
      </w:r>
    </w:p>
    <w:p w:rsidR="007B6E9F" w:rsidRPr="005C24E3" w:rsidRDefault="007B6E9F" w:rsidP="007B6E9F">
      <w:pPr>
        <w:widowControl/>
        <w:numPr>
          <w:ilvl w:val="0"/>
          <w:numId w:val="6"/>
        </w:numPr>
        <w:tabs>
          <w:tab w:val="left" w:pos="980"/>
        </w:tabs>
        <w:overflowPunct/>
        <w:ind w:left="0" w:firstLine="700"/>
        <w:jc w:val="both"/>
        <w:textAlignment w:val="auto"/>
        <w:rPr>
          <w:szCs w:val="28"/>
        </w:rPr>
      </w:pPr>
      <w:r w:rsidRPr="005C24E3">
        <w:rPr>
          <w:szCs w:val="28"/>
        </w:rPr>
        <w:t>Федеральным законом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 53);</w:t>
      </w:r>
    </w:p>
    <w:p w:rsidR="007B6E9F" w:rsidRPr="005C24E3" w:rsidRDefault="000D2146" w:rsidP="007B6E9F">
      <w:pPr>
        <w:numPr>
          <w:ilvl w:val="0"/>
          <w:numId w:val="6"/>
        </w:numPr>
        <w:tabs>
          <w:tab w:val="left" w:pos="980"/>
        </w:tabs>
        <w:ind w:left="0" w:firstLine="700"/>
        <w:jc w:val="both"/>
      </w:pPr>
      <w:hyperlink r:id="rId38" w:history="1">
        <w:r w:rsidR="007B6E9F" w:rsidRPr="005C24E3">
          <w:t>Указом</w:t>
        </w:r>
      </w:hyperlink>
      <w:r w:rsidR="007B6E9F" w:rsidRPr="005C24E3">
        <w:t xml:space="preserve"> Президента Российской Федерации от 05.05.1992 № 431 «О мерах по социальной поддержке многодетных семей» («Ведомости Съезда народных депутатов и Верховного Совета Российской Советской Федеративной Социалистической Республики», 1992, № 19);</w:t>
      </w:r>
    </w:p>
    <w:p w:rsidR="007B6E9F" w:rsidRPr="005C24E3" w:rsidRDefault="000D2146" w:rsidP="007B6E9F">
      <w:pPr>
        <w:numPr>
          <w:ilvl w:val="0"/>
          <w:numId w:val="6"/>
        </w:numPr>
        <w:tabs>
          <w:tab w:val="left" w:pos="980"/>
        </w:tabs>
        <w:ind w:left="0" w:firstLine="700"/>
        <w:jc w:val="both"/>
      </w:pPr>
      <w:hyperlink r:id="rId39" w:history="1">
        <w:r w:rsidR="007B6E9F" w:rsidRPr="005C24E3">
          <w:t>Указом</w:t>
        </w:r>
      </w:hyperlink>
      <w:r w:rsidR="007B6E9F" w:rsidRPr="005C24E3">
        <w:t xml:space="preserve"> Президента Российской Федерации от 02.10.1992 № 1157 «О дополнительных мерах государственной поддержки инвалидов» («Собрание актов Президента и Правительства Российской Федерации», 1992, № 14);</w:t>
      </w:r>
    </w:p>
    <w:p w:rsidR="007B6E9F" w:rsidRPr="005C24E3" w:rsidRDefault="000D2146" w:rsidP="007B6E9F">
      <w:pPr>
        <w:numPr>
          <w:ilvl w:val="0"/>
          <w:numId w:val="6"/>
        </w:numPr>
        <w:tabs>
          <w:tab w:val="left" w:pos="980"/>
        </w:tabs>
        <w:ind w:left="0" w:firstLine="700"/>
        <w:jc w:val="both"/>
      </w:pPr>
      <w:hyperlink r:id="rId40" w:history="1">
        <w:r w:rsidR="007B6E9F" w:rsidRPr="005C24E3">
          <w:t>Указом</w:t>
        </w:r>
      </w:hyperlink>
      <w:r w:rsidR="007B6E9F" w:rsidRPr="005C24E3">
        <w:t xml:space="preserve"> Президента Российской Федерации от 05.06.2003 № 613 «О правоохранительной службе в органах по </w:t>
      </w:r>
      <w:proofErr w:type="gramStart"/>
      <w:r w:rsidR="007B6E9F" w:rsidRPr="005C24E3">
        <w:t>контролю за</w:t>
      </w:r>
      <w:proofErr w:type="gramEnd"/>
      <w:r w:rsidR="007B6E9F" w:rsidRPr="005C24E3">
        <w:t xml:space="preserve"> оборотом наркотических средств и психотропных веществ» («Российская газета», 2003, № 112);</w:t>
      </w:r>
    </w:p>
    <w:p w:rsidR="007B6E9F" w:rsidRPr="005C24E3" w:rsidRDefault="000D2146" w:rsidP="007B6E9F">
      <w:pPr>
        <w:numPr>
          <w:ilvl w:val="0"/>
          <w:numId w:val="6"/>
        </w:numPr>
        <w:tabs>
          <w:tab w:val="left" w:pos="980"/>
        </w:tabs>
        <w:ind w:left="0" w:firstLine="700"/>
        <w:jc w:val="both"/>
      </w:pPr>
      <w:hyperlink r:id="rId41" w:history="1">
        <w:proofErr w:type="gramStart"/>
        <w:r w:rsidR="007B6E9F" w:rsidRPr="005C24E3">
          <w:t>постановлением</w:t>
        </w:r>
      </w:hyperlink>
      <w:r w:rsidR="007B6E9F" w:rsidRPr="005C24E3">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1999, № 169);</w:t>
      </w:r>
      <w:proofErr w:type="gramEnd"/>
    </w:p>
    <w:p w:rsidR="007B6E9F" w:rsidRPr="005C24E3" w:rsidRDefault="000D2146" w:rsidP="007B6E9F">
      <w:pPr>
        <w:numPr>
          <w:ilvl w:val="0"/>
          <w:numId w:val="6"/>
        </w:numPr>
        <w:tabs>
          <w:tab w:val="left" w:pos="980"/>
        </w:tabs>
        <w:ind w:left="0" w:firstLine="700"/>
        <w:jc w:val="both"/>
      </w:pPr>
      <w:hyperlink r:id="rId42" w:history="1">
        <w:r w:rsidR="007B6E9F" w:rsidRPr="005C24E3">
          <w:t>постановлением</w:t>
        </w:r>
      </w:hyperlink>
      <w:r w:rsidR="007B6E9F" w:rsidRPr="005C24E3">
        <w:t xml:space="preserve">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безопасность на территории Северо-Кавказского региона Российской Федерации» («Российская газета», 2004, № 28);</w:t>
      </w:r>
    </w:p>
    <w:p w:rsidR="007B6E9F" w:rsidRPr="005C24E3" w:rsidRDefault="000D2146" w:rsidP="007B6E9F">
      <w:pPr>
        <w:numPr>
          <w:ilvl w:val="0"/>
          <w:numId w:val="6"/>
        </w:numPr>
        <w:tabs>
          <w:tab w:val="left" w:pos="980"/>
        </w:tabs>
        <w:ind w:left="0" w:firstLine="700"/>
        <w:jc w:val="both"/>
      </w:pPr>
      <w:hyperlink r:id="rId43" w:history="1">
        <w:r w:rsidR="007B6E9F" w:rsidRPr="005C24E3">
          <w:t>постановлением</w:t>
        </w:r>
      </w:hyperlink>
      <w:r w:rsidR="007B6E9F" w:rsidRPr="005C24E3">
        <w:t xml:space="preserve">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2008, № 173);</w:t>
      </w:r>
    </w:p>
    <w:p w:rsidR="007B6E9F" w:rsidRPr="005C24E3" w:rsidRDefault="007B6E9F" w:rsidP="007B6E9F">
      <w:pPr>
        <w:widowControl/>
        <w:numPr>
          <w:ilvl w:val="0"/>
          <w:numId w:val="6"/>
        </w:numPr>
        <w:tabs>
          <w:tab w:val="left" w:pos="360"/>
          <w:tab w:val="left" w:pos="980"/>
        </w:tabs>
        <w:spacing w:line="240" w:lineRule="atLeast"/>
        <w:ind w:left="0" w:firstLine="700"/>
        <w:jc w:val="both"/>
        <w:rPr>
          <w:szCs w:val="28"/>
        </w:rPr>
      </w:pPr>
      <w:r w:rsidRPr="005C24E3">
        <w:rPr>
          <w:szCs w:val="28"/>
        </w:rPr>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w:t>
      </w:r>
      <w:r w:rsidRPr="005C24E3">
        <w:rPr>
          <w:szCs w:val="28"/>
        </w:rPr>
        <w:lastRenderedPageBreak/>
        <w:t>услуг, в форме электронных документов» («Собрание законодательства Российской Федерации», 2011, № 29).</w:t>
      </w:r>
    </w:p>
    <w:p w:rsidR="007B6E9F" w:rsidRPr="005C24E3" w:rsidRDefault="007B6E9F" w:rsidP="007B6E9F">
      <w:pPr>
        <w:widowControl/>
        <w:overflowPunct/>
        <w:ind w:firstLine="709"/>
        <w:jc w:val="both"/>
        <w:textAlignment w:val="auto"/>
        <w:rPr>
          <w:szCs w:val="28"/>
        </w:rPr>
      </w:pPr>
      <w:r w:rsidRPr="005C24E3">
        <w:t>2.</w:t>
      </w:r>
      <w:r w:rsidR="00106750" w:rsidRPr="005C24E3">
        <w:t>6</w:t>
      </w:r>
      <w:r w:rsidRPr="005C24E3">
        <w:t xml:space="preserve">.  </w:t>
      </w:r>
      <w:r w:rsidRPr="005C24E3">
        <w:rPr>
          <w:szCs w:val="28"/>
        </w:rPr>
        <w:t xml:space="preserve">В предоставлении муниципальной услуги отказывается по следующим основаниям: </w:t>
      </w:r>
    </w:p>
    <w:p w:rsidR="007B6E9F" w:rsidRPr="005C24E3" w:rsidRDefault="007B6E9F" w:rsidP="007B6E9F">
      <w:pPr>
        <w:pStyle w:val="31"/>
        <w:numPr>
          <w:ilvl w:val="0"/>
          <w:numId w:val="5"/>
        </w:numPr>
        <w:shd w:val="clear" w:color="auto" w:fill="auto"/>
        <w:tabs>
          <w:tab w:val="left" w:pos="0"/>
          <w:tab w:val="left" w:pos="980"/>
        </w:tabs>
        <w:spacing w:line="240" w:lineRule="auto"/>
        <w:ind w:left="0" w:right="20" w:firstLine="700"/>
        <w:rPr>
          <w:rFonts w:ascii="Times New Roman" w:hAnsi="Times New Roman" w:cs="Times New Roman"/>
          <w:sz w:val="28"/>
          <w:szCs w:val="28"/>
        </w:rPr>
      </w:pPr>
      <w:r w:rsidRPr="005C24E3">
        <w:rPr>
          <w:rFonts w:ascii="Times New Roman" w:hAnsi="Times New Roman" w:cs="Times New Roman"/>
          <w:sz w:val="28"/>
          <w:szCs w:val="28"/>
        </w:rPr>
        <w:t>несоответствие возраста ребенка требованиям, предъявляемым к детям, устраиваемым в дошкольные образовательные организации;</w:t>
      </w:r>
    </w:p>
    <w:p w:rsidR="007B6E9F" w:rsidRPr="005C24E3" w:rsidRDefault="007B6E9F" w:rsidP="007B6E9F">
      <w:pPr>
        <w:numPr>
          <w:ilvl w:val="0"/>
          <w:numId w:val="5"/>
        </w:numPr>
        <w:tabs>
          <w:tab w:val="left" w:pos="980"/>
        </w:tabs>
        <w:ind w:left="0" w:firstLine="700"/>
        <w:jc w:val="both"/>
      </w:pPr>
      <w:r w:rsidRPr="005C24E3">
        <w:rPr>
          <w:szCs w:val="28"/>
        </w:rPr>
        <w:t>свободные</w:t>
      </w:r>
      <w:r w:rsidRPr="005C24E3">
        <w:t xml:space="preserve"> места в дошкольных образовательных организациях отсутствуют.</w:t>
      </w:r>
    </w:p>
    <w:p w:rsidR="007B6E9F" w:rsidRPr="005C24E3" w:rsidRDefault="007B6E9F" w:rsidP="007B6E9F">
      <w:pPr>
        <w:widowControl/>
        <w:overflowPunct/>
        <w:ind w:firstLine="709"/>
        <w:jc w:val="both"/>
        <w:textAlignment w:val="auto"/>
        <w:rPr>
          <w:szCs w:val="28"/>
        </w:rPr>
      </w:pPr>
      <w:r w:rsidRPr="005C24E3">
        <w:t>2.</w:t>
      </w:r>
      <w:r w:rsidR="00106750" w:rsidRPr="005C24E3">
        <w:t>7</w:t>
      </w:r>
      <w:r w:rsidRPr="005C24E3">
        <w:t>. </w:t>
      </w:r>
      <w:r w:rsidRPr="005C24E3">
        <w:rPr>
          <w:szCs w:val="28"/>
        </w:rPr>
        <w:t xml:space="preserve">Заявитель для предоставления муниципальной услуги </w:t>
      </w:r>
      <w:r w:rsidR="00C55777" w:rsidRPr="005C24E3">
        <w:rPr>
          <w:szCs w:val="28"/>
        </w:rPr>
        <w:t xml:space="preserve">постановки ребенка на учет для зачисления в образовательные </w:t>
      </w:r>
      <w:r w:rsidR="00FB1ADE" w:rsidRPr="005C24E3">
        <w:rPr>
          <w:rFonts w:eastAsia="Calibri"/>
          <w:szCs w:val="28"/>
          <w:lang w:eastAsia="en-US"/>
        </w:rPr>
        <w:t xml:space="preserve">организации </w:t>
      </w:r>
      <w:proofErr w:type="spellStart"/>
      <w:r w:rsidR="00FB1ADE" w:rsidRPr="005C24E3">
        <w:rPr>
          <w:rFonts w:eastAsia="Calibri"/>
          <w:szCs w:val="28"/>
          <w:lang w:eastAsia="en-US"/>
        </w:rPr>
        <w:t>Вилючинского</w:t>
      </w:r>
      <w:proofErr w:type="spellEnd"/>
      <w:r w:rsidR="00FB1ADE" w:rsidRPr="005C24E3">
        <w:rPr>
          <w:rFonts w:eastAsia="Calibri"/>
          <w:szCs w:val="28"/>
          <w:lang w:eastAsia="en-US"/>
        </w:rPr>
        <w:t xml:space="preserve"> городского округа, реализующие образовательную программу дошкольного образования (детские сады) </w:t>
      </w:r>
      <w:r w:rsidRPr="005C24E3">
        <w:rPr>
          <w:szCs w:val="28"/>
        </w:rPr>
        <w:t>направляет (представляет) в секретарю комиссии</w:t>
      </w:r>
      <w:r w:rsidR="0007058A" w:rsidRPr="005C24E3">
        <w:rPr>
          <w:szCs w:val="28"/>
        </w:rPr>
        <w:t xml:space="preserve"> заявление по форме согласно </w:t>
      </w:r>
      <w:r w:rsidRPr="005C24E3">
        <w:rPr>
          <w:szCs w:val="28"/>
        </w:rPr>
        <w:t>приложени</w:t>
      </w:r>
      <w:r w:rsidR="0007058A" w:rsidRPr="005C24E3">
        <w:rPr>
          <w:szCs w:val="28"/>
        </w:rPr>
        <w:t>ю № 2 к настоящему административному регламенту.</w:t>
      </w:r>
    </w:p>
    <w:p w:rsidR="007B6E9F" w:rsidRPr="005C24E3" w:rsidRDefault="007B6E9F" w:rsidP="007B6E9F">
      <w:pPr>
        <w:widowControl/>
        <w:overflowPunct/>
        <w:ind w:firstLine="709"/>
        <w:jc w:val="both"/>
        <w:textAlignment w:val="auto"/>
        <w:rPr>
          <w:szCs w:val="28"/>
        </w:rPr>
      </w:pPr>
      <w:r w:rsidRPr="005C24E3">
        <w:rPr>
          <w:szCs w:val="28"/>
        </w:rPr>
        <w:t>Заявитель вправе обратиться за предоставлением муниципальной услуги в письменной форме:</w:t>
      </w:r>
    </w:p>
    <w:p w:rsidR="007B6E9F" w:rsidRPr="005C24E3" w:rsidRDefault="007B6E9F" w:rsidP="007B6E9F">
      <w:pPr>
        <w:widowControl/>
        <w:numPr>
          <w:ilvl w:val="0"/>
          <w:numId w:val="18"/>
        </w:numPr>
        <w:tabs>
          <w:tab w:val="left" w:pos="980"/>
        </w:tabs>
        <w:overflowPunct/>
        <w:ind w:left="0" w:firstLine="700"/>
        <w:jc w:val="both"/>
        <w:textAlignment w:val="auto"/>
        <w:rPr>
          <w:szCs w:val="28"/>
        </w:rPr>
      </w:pPr>
      <w:r w:rsidRPr="005C24E3">
        <w:rPr>
          <w:szCs w:val="28"/>
        </w:rPr>
        <w:t xml:space="preserve">на бумажном носителе лично или почтовым отправлением по месту нахождения администрации </w:t>
      </w:r>
      <w:proofErr w:type="spellStart"/>
      <w:r w:rsidRPr="005C24E3">
        <w:rPr>
          <w:szCs w:val="28"/>
        </w:rPr>
        <w:t>Вилючинского</w:t>
      </w:r>
      <w:proofErr w:type="spellEnd"/>
      <w:r w:rsidRPr="005C24E3">
        <w:rPr>
          <w:szCs w:val="28"/>
        </w:rPr>
        <w:t xml:space="preserve"> городского округа;</w:t>
      </w:r>
    </w:p>
    <w:p w:rsidR="007B6E9F" w:rsidRPr="005C24E3" w:rsidRDefault="007B6E9F" w:rsidP="007B6E9F">
      <w:pPr>
        <w:widowControl/>
        <w:numPr>
          <w:ilvl w:val="0"/>
          <w:numId w:val="18"/>
        </w:numPr>
        <w:tabs>
          <w:tab w:val="left" w:pos="980"/>
        </w:tabs>
        <w:overflowPunct/>
        <w:ind w:left="0" w:firstLine="700"/>
        <w:jc w:val="both"/>
        <w:textAlignment w:val="auto"/>
        <w:rPr>
          <w:szCs w:val="28"/>
        </w:rPr>
      </w:pPr>
      <w:r w:rsidRPr="005C24E3">
        <w:rPr>
          <w:szCs w:val="28"/>
        </w:rPr>
        <w:t xml:space="preserve">в электронной форме через МФЦ, Единый портал государственных и муниципальных услуг, Региональный портал. </w:t>
      </w:r>
    </w:p>
    <w:p w:rsidR="007B6E9F" w:rsidRPr="005C24E3" w:rsidRDefault="007B6E9F" w:rsidP="007B6E9F">
      <w:pPr>
        <w:widowControl/>
        <w:tabs>
          <w:tab w:val="left" w:pos="980"/>
        </w:tabs>
        <w:overflowPunct/>
        <w:ind w:firstLine="709"/>
        <w:jc w:val="both"/>
        <w:textAlignment w:val="auto"/>
        <w:rPr>
          <w:szCs w:val="28"/>
        </w:rPr>
      </w:pPr>
      <w:r w:rsidRPr="005C24E3">
        <w:rPr>
          <w:szCs w:val="28"/>
        </w:rPr>
        <w:t>При предоставлении документов через Единый портал государственных и муниципальных услуг, Региональный портал документы предоставляются в форме электронных документов.</w:t>
      </w:r>
    </w:p>
    <w:p w:rsidR="007B6E9F" w:rsidRPr="005C24E3" w:rsidRDefault="00106750" w:rsidP="007B6E9F">
      <w:pPr>
        <w:widowControl/>
        <w:overflowPunct/>
        <w:ind w:firstLine="709"/>
        <w:jc w:val="both"/>
        <w:textAlignment w:val="auto"/>
      </w:pPr>
      <w:r w:rsidRPr="005C24E3">
        <w:t>2.8</w:t>
      </w:r>
      <w:r w:rsidR="007B6E9F" w:rsidRPr="005C24E3">
        <w:t>. Перечень документов, необходимых для</w:t>
      </w:r>
      <w:r w:rsidR="00FB1ADE" w:rsidRPr="005C24E3">
        <w:t xml:space="preserve"> </w:t>
      </w:r>
      <w:r w:rsidR="00FB1ADE" w:rsidRPr="005C24E3">
        <w:rPr>
          <w:szCs w:val="28"/>
        </w:rPr>
        <w:t xml:space="preserve">постановки ребенка на учет для зачисления в образовательные </w:t>
      </w:r>
      <w:r w:rsidR="00FB1ADE" w:rsidRPr="005C24E3">
        <w:rPr>
          <w:rFonts w:eastAsia="Calibri"/>
          <w:szCs w:val="28"/>
          <w:lang w:eastAsia="en-US"/>
        </w:rPr>
        <w:t xml:space="preserve">организации </w:t>
      </w:r>
      <w:proofErr w:type="spellStart"/>
      <w:r w:rsidR="00FB1ADE" w:rsidRPr="005C24E3">
        <w:rPr>
          <w:rFonts w:eastAsia="Calibri"/>
          <w:szCs w:val="28"/>
          <w:lang w:eastAsia="en-US"/>
        </w:rPr>
        <w:t>Вилючинского</w:t>
      </w:r>
      <w:proofErr w:type="spellEnd"/>
      <w:r w:rsidR="00FB1ADE" w:rsidRPr="005C24E3">
        <w:rPr>
          <w:rFonts w:eastAsia="Calibri"/>
          <w:szCs w:val="28"/>
          <w:lang w:eastAsia="en-US"/>
        </w:rPr>
        <w:t xml:space="preserve"> городского округа, реализующие образовательную программу дошкольного образования (детские сады)</w:t>
      </w:r>
      <w:r w:rsidR="007B6E9F" w:rsidRPr="005C24E3">
        <w:t>:</w:t>
      </w:r>
    </w:p>
    <w:p w:rsidR="007B6E9F" w:rsidRPr="005C24E3" w:rsidRDefault="000D2146" w:rsidP="007B6E9F">
      <w:pPr>
        <w:numPr>
          <w:ilvl w:val="0"/>
          <w:numId w:val="8"/>
        </w:numPr>
        <w:tabs>
          <w:tab w:val="left" w:pos="980"/>
        </w:tabs>
        <w:ind w:left="0" w:firstLine="700"/>
        <w:jc w:val="both"/>
      </w:pPr>
      <w:hyperlink w:anchor="Par463" w:history="1">
        <w:r w:rsidR="007B6E9F" w:rsidRPr="005C24E3">
          <w:t>заявление</w:t>
        </w:r>
      </w:hyperlink>
      <w:r w:rsidR="007B6E9F" w:rsidRPr="005C24E3">
        <w:t>;</w:t>
      </w:r>
    </w:p>
    <w:p w:rsidR="007B6E9F" w:rsidRPr="005C24E3" w:rsidRDefault="007B6E9F" w:rsidP="007B6E9F">
      <w:pPr>
        <w:numPr>
          <w:ilvl w:val="0"/>
          <w:numId w:val="8"/>
        </w:numPr>
        <w:tabs>
          <w:tab w:val="left" w:pos="980"/>
        </w:tabs>
        <w:ind w:left="0" w:firstLine="700"/>
        <w:jc w:val="both"/>
      </w:pPr>
      <w:r w:rsidRPr="005C24E3">
        <w:t>документ, удостоверяющий личность одного из заявителей;</w:t>
      </w:r>
    </w:p>
    <w:p w:rsidR="007B6E9F" w:rsidRPr="005C24E3" w:rsidRDefault="007B6E9F" w:rsidP="007B6E9F">
      <w:pPr>
        <w:numPr>
          <w:ilvl w:val="0"/>
          <w:numId w:val="8"/>
        </w:numPr>
        <w:tabs>
          <w:tab w:val="left" w:pos="980"/>
        </w:tabs>
        <w:ind w:left="0" w:firstLine="700"/>
        <w:jc w:val="both"/>
      </w:pPr>
      <w:r w:rsidRPr="005C24E3">
        <w:t>свидетельство о рождении ребенка;</w:t>
      </w:r>
    </w:p>
    <w:p w:rsidR="007B6E9F" w:rsidRPr="005C24E3" w:rsidRDefault="00FB1ADE" w:rsidP="00CE0C2C">
      <w:pPr>
        <w:numPr>
          <w:ilvl w:val="0"/>
          <w:numId w:val="8"/>
        </w:numPr>
        <w:tabs>
          <w:tab w:val="left" w:pos="980"/>
        </w:tabs>
        <w:ind w:left="0" w:firstLine="700"/>
        <w:jc w:val="both"/>
      </w:pPr>
      <w:r w:rsidRPr="005C24E3">
        <w:t xml:space="preserve">при наличии льготы - </w:t>
      </w:r>
      <w:r w:rsidR="007B6E9F" w:rsidRPr="005C24E3">
        <w:t xml:space="preserve">документ, подтверждающий право на внеочередное и первоочередное получение места в дошкольной образовательной организации в соответствии с действующим законодательством. </w:t>
      </w:r>
    </w:p>
    <w:p w:rsidR="00EF3BE6" w:rsidRPr="005C24E3" w:rsidRDefault="00EF3BE6" w:rsidP="00EF3BE6">
      <w:pPr>
        <w:pStyle w:val="ConsPlusNormal"/>
        <w:jc w:val="both"/>
        <w:rPr>
          <w:rFonts w:ascii="Times New Roman" w:hAnsi="Times New Roman" w:cs="Times New Roman"/>
          <w:sz w:val="28"/>
          <w:szCs w:val="28"/>
        </w:rPr>
      </w:pPr>
      <w:r w:rsidRPr="005C24E3">
        <w:rPr>
          <w:rFonts w:ascii="Times New Roman" w:hAnsi="Times New Roman" w:cs="Times New Roman"/>
          <w:sz w:val="28"/>
          <w:szCs w:val="28"/>
        </w:rPr>
        <w:t>Оригиналы указанных документов предъявляются при личном обращении за предоставлением муниципальной услуги, а их копии в единственном экземпляре прикладываются к подаваемому заявлению.</w:t>
      </w:r>
    </w:p>
    <w:p w:rsidR="007B6E9F" w:rsidRPr="005C24E3" w:rsidRDefault="00106750" w:rsidP="007B6E9F">
      <w:pPr>
        <w:ind w:firstLine="700"/>
        <w:jc w:val="both"/>
      </w:pPr>
      <w:r w:rsidRPr="005C24E3">
        <w:t>2.9</w:t>
      </w:r>
      <w:r w:rsidR="007B6E9F" w:rsidRPr="005C24E3">
        <w:t>. </w:t>
      </w:r>
      <w:r w:rsidR="007B6E9F" w:rsidRPr="005C24E3">
        <w:rPr>
          <w:szCs w:val="28"/>
        </w:rPr>
        <w:t>Все документы подаются на русском языке либо должны иметь заверенный в установленном законом порядке перевод на русский язык.</w:t>
      </w:r>
      <w:r w:rsidR="007B6E9F" w:rsidRPr="005C24E3">
        <w:t> </w:t>
      </w:r>
    </w:p>
    <w:p w:rsidR="007B6E9F" w:rsidRPr="005C24E3" w:rsidRDefault="007B6E9F" w:rsidP="007B6E9F">
      <w:pPr>
        <w:widowControl/>
        <w:overflowPunct/>
        <w:ind w:firstLine="700"/>
        <w:jc w:val="both"/>
        <w:textAlignment w:val="auto"/>
        <w:rPr>
          <w:szCs w:val="28"/>
        </w:rPr>
      </w:pPr>
      <w:r w:rsidRPr="005C24E3">
        <w:rPr>
          <w:szCs w:val="28"/>
        </w:rPr>
        <w:t>2.1</w:t>
      </w:r>
      <w:r w:rsidR="00106750" w:rsidRPr="005C24E3">
        <w:rPr>
          <w:szCs w:val="28"/>
        </w:rPr>
        <w:t>0</w:t>
      </w:r>
      <w:r w:rsidRPr="005C24E3">
        <w:rPr>
          <w:szCs w:val="28"/>
        </w:rPr>
        <w:t>. </w:t>
      </w:r>
      <w:r w:rsidRPr="005C24E3">
        <w:t>Не допускается требовать от заявителя документы, не</w:t>
      </w:r>
      <w:r w:rsidR="00106750" w:rsidRPr="005C24E3">
        <w:t xml:space="preserve"> предусмотренные подпунктом 2.8</w:t>
      </w:r>
      <w:r w:rsidR="00505B44" w:rsidRPr="005C24E3">
        <w:t xml:space="preserve"> настоящего административного регламента</w:t>
      </w:r>
      <w:r w:rsidRPr="005C24E3">
        <w:t>.</w:t>
      </w:r>
    </w:p>
    <w:p w:rsidR="007B6E9F" w:rsidRPr="005C24E3" w:rsidRDefault="007B6E9F" w:rsidP="007B6E9F">
      <w:pPr>
        <w:widowControl/>
        <w:overflowPunct/>
        <w:ind w:firstLine="700"/>
        <w:jc w:val="both"/>
        <w:textAlignment w:val="auto"/>
        <w:rPr>
          <w:szCs w:val="28"/>
        </w:rPr>
      </w:pPr>
      <w:r w:rsidRPr="005C24E3">
        <w:rPr>
          <w:szCs w:val="28"/>
        </w:rPr>
        <w:t>2.1</w:t>
      </w:r>
      <w:r w:rsidR="00106750" w:rsidRPr="005C24E3">
        <w:rPr>
          <w:szCs w:val="28"/>
        </w:rPr>
        <w:t>1</w:t>
      </w:r>
      <w:r w:rsidRPr="005C24E3">
        <w:rPr>
          <w:szCs w:val="28"/>
        </w:rPr>
        <w:t>. </w:t>
      </w:r>
      <w:r w:rsidR="0007058A" w:rsidRPr="005C24E3">
        <w:t>Заявление регистрируе</w:t>
      </w:r>
      <w:r w:rsidRPr="005C24E3">
        <w:t xml:space="preserve">тся в день </w:t>
      </w:r>
      <w:r w:rsidR="00505B44" w:rsidRPr="005C24E3">
        <w:t xml:space="preserve">его </w:t>
      </w:r>
      <w:r w:rsidRPr="005C24E3">
        <w:t>поступления.</w:t>
      </w:r>
    </w:p>
    <w:p w:rsidR="00CE0C2C" w:rsidRPr="005C24E3" w:rsidRDefault="007B6E9F" w:rsidP="007B6E9F">
      <w:pPr>
        <w:ind w:firstLine="700"/>
        <w:jc w:val="both"/>
      </w:pPr>
      <w:r w:rsidRPr="005C24E3">
        <w:t>При направлении заявителем заявления и документов</w:t>
      </w:r>
      <w:r w:rsidR="00CE0C2C" w:rsidRPr="005C24E3">
        <w:t xml:space="preserve"> в форме электронных документов, датой регистрации заявления считается дата принятия заявления ответственным специалистом при услови</w:t>
      </w:r>
      <w:r w:rsidR="00C32037" w:rsidRPr="005C24E3">
        <w:t>и прикрепления</w:t>
      </w:r>
      <w:r w:rsidR="00CE0C2C" w:rsidRPr="005C24E3">
        <w:t xml:space="preserve"> полного пакета документов.</w:t>
      </w:r>
    </w:p>
    <w:p w:rsidR="007B6E9F" w:rsidRPr="005C24E3" w:rsidRDefault="007B6E9F" w:rsidP="007B6E9F">
      <w:pPr>
        <w:ind w:firstLine="700"/>
        <w:jc w:val="both"/>
      </w:pPr>
      <w:r w:rsidRPr="005C24E3">
        <w:lastRenderedPageBreak/>
        <w:t>2.1</w:t>
      </w:r>
      <w:r w:rsidR="00106750" w:rsidRPr="005C24E3">
        <w:t>2</w:t>
      </w:r>
      <w:r w:rsidRPr="005C24E3">
        <w:t>.</w:t>
      </w:r>
      <w:r w:rsidRPr="005C24E3">
        <w:rPr>
          <w:szCs w:val="28"/>
        </w:rPr>
        <w:t> Основания для отказа в приеме заявления и документов:</w:t>
      </w:r>
    </w:p>
    <w:p w:rsidR="007B6E9F" w:rsidRPr="005C24E3" w:rsidRDefault="007B6E9F" w:rsidP="007B6E9F">
      <w:pPr>
        <w:numPr>
          <w:ilvl w:val="0"/>
          <w:numId w:val="11"/>
        </w:numPr>
        <w:tabs>
          <w:tab w:val="left" w:pos="980"/>
        </w:tabs>
        <w:ind w:left="0" w:firstLine="700"/>
        <w:jc w:val="both"/>
      </w:pPr>
      <w:r w:rsidRPr="005C24E3">
        <w:t xml:space="preserve">непредставление документов, указанных в </w:t>
      </w:r>
      <w:hyperlink w:anchor="Par104" w:history="1">
        <w:r w:rsidRPr="005C24E3">
          <w:t>подпункте 2.</w:t>
        </w:r>
      </w:hyperlink>
      <w:r w:rsidR="00505B44" w:rsidRPr="005C24E3">
        <w:t>8</w:t>
      </w:r>
      <w:r w:rsidRPr="005C24E3">
        <w:t>.</w:t>
      </w:r>
      <w:r w:rsidR="00505B44" w:rsidRPr="005C24E3">
        <w:t xml:space="preserve"> настоящего административного регламента</w:t>
      </w:r>
      <w:r w:rsidRPr="005C24E3">
        <w:t>;</w:t>
      </w:r>
    </w:p>
    <w:p w:rsidR="007B6E9F" w:rsidRPr="005C24E3" w:rsidRDefault="007B6E9F" w:rsidP="007B6E9F">
      <w:pPr>
        <w:numPr>
          <w:ilvl w:val="0"/>
          <w:numId w:val="11"/>
        </w:numPr>
        <w:tabs>
          <w:tab w:val="left" w:pos="980"/>
        </w:tabs>
        <w:ind w:left="0" w:firstLine="700"/>
        <w:jc w:val="both"/>
      </w:pPr>
      <w:r w:rsidRPr="005C24E3">
        <w:t>представление заявления лицом, не уполномоченным представлять интересы заявителя;</w:t>
      </w:r>
    </w:p>
    <w:p w:rsidR="007B6E9F" w:rsidRPr="005C24E3" w:rsidRDefault="007B6E9F" w:rsidP="007B6E9F">
      <w:pPr>
        <w:numPr>
          <w:ilvl w:val="0"/>
          <w:numId w:val="11"/>
        </w:numPr>
        <w:tabs>
          <w:tab w:val="left" w:pos="980"/>
        </w:tabs>
        <w:ind w:left="0" w:firstLine="700"/>
        <w:jc w:val="both"/>
      </w:pPr>
      <w:r w:rsidRPr="005C24E3">
        <w:t>представление заявителем документов, которые по форме и (или) содержанию не соответствуют требованиям действующего законодательства.</w:t>
      </w:r>
    </w:p>
    <w:p w:rsidR="007B6E9F" w:rsidRPr="005C24E3" w:rsidRDefault="007B6E9F" w:rsidP="007B6E9F">
      <w:pPr>
        <w:ind w:firstLine="700"/>
        <w:jc w:val="both"/>
      </w:pPr>
      <w:r w:rsidRPr="005C24E3">
        <w:t>2.1</w:t>
      </w:r>
      <w:r w:rsidR="00106750" w:rsidRPr="005C24E3">
        <w:t>3</w:t>
      </w:r>
      <w:r w:rsidRPr="005C24E3">
        <w:t>. Предоставление муниципальной услуги является для заявителя бесплатным.</w:t>
      </w:r>
    </w:p>
    <w:p w:rsidR="007B6E9F" w:rsidRPr="005C24E3" w:rsidRDefault="007B6E9F" w:rsidP="007B6E9F">
      <w:pPr>
        <w:ind w:firstLine="700"/>
        <w:jc w:val="both"/>
      </w:pPr>
      <w:r w:rsidRPr="005C24E3">
        <w:t>2.1</w:t>
      </w:r>
      <w:r w:rsidR="00106750" w:rsidRPr="005C24E3">
        <w:t>4</w:t>
      </w:r>
      <w:r w:rsidRPr="005C24E3">
        <w:t>. Время ожидания заявителя в очереди при подаче заявления о предоставлении муниципальной услуги или при получении результата муниципальной услуги составляет не более 15 минут.</w:t>
      </w:r>
    </w:p>
    <w:p w:rsidR="00CE0C2C" w:rsidRPr="005C24E3" w:rsidRDefault="00CE0C2C" w:rsidP="00CE0C2C">
      <w:pPr>
        <w:widowControl/>
        <w:overflowPunct/>
        <w:ind w:firstLine="700"/>
        <w:jc w:val="both"/>
        <w:textAlignment w:val="auto"/>
        <w:rPr>
          <w:szCs w:val="28"/>
        </w:rPr>
      </w:pPr>
      <w:r w:rsidRPr="005C24E3">
        <w:rPr>
          <w:szCs w:val="28"/>
        </w:rPr>
        <w:t>2.1</w:t>
      </w:r>
      <w:r w:rsidR="00106750" w:rsidRPr="005C24E3">
        <w:rPr>
          <w:szCs w:val="28"/>
        </w:rPr>
        <w:t>5</w:t>
      </w:r>
      <w:r w:rsidRPr="005C24E3">
        <w:rPr>
          <w:szCs w:val="28"/>
        </w:rPr>
        <w:t xml:space="preserve">.   Заявители один раз в год (февраль - март) проходят перерегистрацию очереди у секретаря комиссии в часы приема граждан. </w:t>
      </w:r>
    </w:p>
    <w:p w:rsidR="00CE0C2C" w:rsidRPr="005C24E3" w:rsidRDefault="00CE0C2C" w:rsidP="00CE0C2C">
      <w:pPr>
        <w:widowControl/>
        <w:overflowPunct/>
        <w:ind w:firstLine="700"/>
        <w:jc w:val="both"/>
        <w:textAlignment w:val="auto"/>
        <w:rPr>
          <w:szCs w:val="28"/>
        </w:rPr>
      </w:pPr>
      <w:r w:rsidRPr="005C24E3">
        <w:rPr>
          <w:szCs w:val="28"/>
        </w:rPr>
        <w:t>Перерегистрация детей в очереди является обязательной и производится либо при личном обращении заявителя, либо при обращении по телефону.</w:t>
      </w:r>
    </w:p>
    <w:p w:rsidR="00CE0C2C" w:rsidRPr="005C24E3" w:rsidRDefault="00CE0C2C" w:rsidP="00CE0C2C">
      <w:pPr>
        <w:ind w:firstLine="700"/>
        <w:jc w:val="both"/>
      </w:pPr>
      <w:r w:rsidRPr="005C24E3">
        <w:rPr>
          <w:szCs w:val="28"/>
        </w:rPr>
        <w:t xml:space="preserve">При отсутствии отметки о перерегистрации ребёнка более </w:t>
      </w:r>
      <w:r w:rsidR="008E4508" w:rsidRPr="005C24E3">
        <w:rPr>
          <w:szCs w:val="28"/>
        </w:rPr>
        <w:t>двух</w:t>
      </w:r>
      <w:r w:rsidRPr="005C24E3">
        <w:rPr>
          <w:szCs w:val="28"/>
        </w:rPr>
        <w:t xml:space="preserve"> лет данный ребёнок снимается с учёта как нуждающийся в предоставлении места в дошкольной образовательной организации и исключается из очереди.</w:t>
      </w:r>
      <w:r w:rsidRPr="005C24E3">
        <w:t xml:space="preserve"> </w:t>
      </w:r>
    </w:p>
    <w:p w:rsidR="00CE0C2C" w:rsidRPr="005C24E3" w:rsidRDefault="00CE0C2C" w:rsidP="00CE0C2C">
      <w:pPr>
        <w:ind w:firstLine="700"/>
        <w:jc w:val="both"/>
      </w:pPr>
      <w:r w:rsidRPr="005C24E3">
        <w:t>Заявитель обязан при перерегистрации</w:t>
      </w:r>
      <w:r w:rsidR="00AE2847" w:rsidRPr="005C24E3">
        <w:t xml:space="preserve"> очереди сообщить</w:t>
      </w:r>
      <w:r w:rsidRPr="005C24E3">
        <w:t xml:space="preserve"> о смене места жительства в пределах</w:t>
      </w:r>
      <w:r w:rsidR="00AE2847" w:rsidRPr="005C24E3">
        <w:t xml:space="preserve"> </w:t>
      </w:r>
      <w:proofErr w:type="spellStart"/>
      <w:r w:rsidR="00AE2847" w:rsidRPr="005C24E3">
        <w:t>Вилючинского</w:t>
      </w:r>
      <w:proofErr w:type="spellEnd"/>
      <w:r w:rsidR="00AE2847" w:rsidRPr="005C24E3">
        <w:t xml:space="preserve"> городского округа и (или)</w:t>
      </w:r>
      <w:r w:rsidRPr="005C24E3">
        <w:t xml:space="preserve"> </w:t>
      </w:r>
      <w:r w:rsidR="00AE2847" w:rsidRPr="005C24E3">
        <w:t xml:space="preserve">изменении </w:t>
      </w:r>
      <w:r w:rsidRPr="005C24E3">
        <w:t>контактных телефонов.</w:t>
      </w:r>
    </w:p>
    <w:p w:rsidR="00CE0C2C" w:rsidRPr="005C24E3" w:rsidRDefault="00CE0C2C" w:rsidP="00CE0C2C">
      <w:pPr>
        <w:overflowPunct/>
        <w:autoSpaceDE/>
        <w:autoSpaceDN/>
        <w:adjustRightInd/>
        <w:ind w:left="23" w:right="20" w:firstLine="700"/>
        <w:jc w:val="both"/>
        <w:textAlignment w:val="auto"/>
        <w:rPr>
          <w:spacing w:val="3"/>
          <w:szCs w:val="28"/>
          <w:lang w:eastAsia="en-US"/>
        </w:rPr>
      </w:pPr>
      <w:r w:rsidRPr="005C24E3">
        <w:rPr>
          <w:spacing w:val="3"/>
          <w:szCs w:val="28"/>
          <w:lang w:eastAsia="en-US"/>
        </w:rPr>
        <w:t>Заявитель имеет право при перерегистрации очереди внести следующие изменения в заявление с сохранением даты постановки ребенка на учет:</w:t>
      </w:r>
    </w:p>
    <w:p w:rsidR="00CE0C2C" w:rsidRPr="005C24E3" w:rsidRDefault="00CE0C2C" w:rsidP="00CE0C2C">
      <w:pPr>
        <w:overflowPunct/>
        <w:autoSpaceDE/>
        <w:autoSpaceDN/>
        <w:adjustRightInd/>
        <w:ind w:left="23" w:right="20" w:firstLine="700"/>
        <w:jc w:val="both"/>
        <w:textAlignment w:val="auto"/>
        <w:rPr>
          <w:spacing w:val="3"/>
          <w:szCs w:val="28"/>
          <w:lang w:eastAsia="en-US"/>
        </w:rPr>
      </w:pPr>
      <w:r w:rsidRPr="005C24E3">
        <w:rPr>
          <w:spacing w:val="3"/>
          <w:szCs w:val="28"/>
          <w:lang w:eastAsia="en-US"/>
        </w:rPr>
        <w:t>- изменить ранее выбранную дату поступления ребенка в дошкольную образовательную организацию;</w:t>
      </w:r>
    </w:p>
    <w:p w:rsidR="00CE0C2C" w:rsidRPr="005C24E3" w:rsidRDefault="00CE0C2C" w:rsidP="00CE0C2C">
      <w:pPr>
        <w:overflowPunct/>
        <w:autoSpaceDE/>
        <w:autoSpaceDN/>
        <w:adjustRightInd/>
        <w:ind w:left="23" w:right="20" w:firstLine="700"/>
        <w:jc w:val="both"/>
        <w:textAlignment w:val="auto"/>
        <w:rPr>
          <w:spacing w:val="3"/>
          <w:szCs w:val="28"/>
          <w:lang w:eastAsia="en-US"/>
        </w:rPr>
      </w:pPr>
      <w:r w:rsidRPr="005C24E3">
        <w:rPr>
          <w:spacing w:val="3"/>
          <w:szCs w:val="28"/>
          <w:lang w:eastAsia="en-US"/>
        </w:rPr>
        <w:t>- изменить выбранные ранее дошкольные образовательные организации;</w:t>
      </w:r>
    </w:p>
    <w:p w:rsidR="00CE0C2C" w:rsidRPr="005C24E3" w:rsidRDefault="00CE0C2C" w:rsidP="00CE0C2C">
      <w:pPr>
        <w:overflowPunct/>
        <w:autoSpaceDE/>
        <w:autoSpaceDN/>
        <w:adjustRightInd/>
        <w:ind w:left="23" w:right="20" w:firstLine="700"/>
        <w:jc w:val="both"/>
        <w:textAlignment w:val="auto"/>
        <w:rPr>
          <w:spacing w:val="3"/>
          <w:szCs w:val="28"/>
          <w:lang w:eastAsia="en-US"/>
        </w:rPr>
      </w:pPr>
      <w:r w:rsidRPr="005C24E3">
        <w:rPr>
          <w:spacing w:val="3"/>
          <w:szCs w:val="28"/>
          <w:lang w:eastAsia="en-US"/>
        </w:rPr>
        <w:t>- изменить сведения о льготе;</w:t>
      </w:r>
    </w:p>
    <w:p w:rsidR="00CE0C2C" w:rsidRPr="005C24E3" w:rsidRDefault="00CE0C2C" w:rsidP="00CE0C2C">
      <w:pPr>
        <w:overflowPunct/>
        <w:autoSpaceDE/>
        <w:autoSpaceDN/>
        <w:adjustRightInd/>
        <w:ind w:left="23" w:right="20" w:firstLine="700"/>
        <w:jc w:val="both"/>
        <w:textAlignment w:val="auto"/>
        <w:rPr>
          <w:spacing w:val="3"/>
          <w:szCs w:val="28"/>
          <w:lang w:eastAsia="en-US"/>
        </w:rPr>
      </w:pPr>
      <w:r w:rsidRPr="005C24E3">
        <w:rPr>
          <w:spacing w:val="3"/>
          <w:szCs w:val="28"/>
          <w:lang w:eastAsia="en-US"/>
        </w:rPr>
        <w:t>- изменить данные о ребенке (смена фамилии, имени, отчества, адреса проживания).</w:t>
      </w:r>
    </w:p>
    <w:p w:rsidR="007B6E9F" w:rsidRPr="005C24E3" w:rsidRDefault="007B6E9F" w:rsidP="007B6E9F">
      <w:pPr>
        <w:ind w:firstLine="700"/>
        <w:jc w:val="both"/>
      </w:pPr>
      <w:r w:rsidRPr="005C24E3">
        <w:t>2.1</w:t>
      </w:r>
      <w:r w:rsidR="00106750" w:rsidRPr="005C24E3">
        <w:t>6</w:t>
      </w:r>
      <w:r w:rsidRPr="005C24E3">
        <w:t>. Здание</w:t>
      </w:r>
      <w:r w:rsidR="0007058A" w:rsidRPr="005C24E3">
        <w:t xml:space="preserve"> администрации </w:t>
      </w:r>
      <w:proofErr w:type="spellStart"/>
      <w:r w:rsidR="0007058A" w:rsidRPr="005C24E3">
        <w:t>Вилючинского</w:t>
      </w:r>
      <w:proofErr w:type="spellEnd"/>
      <w:r w:rsidR="0007058A" w:rsidRPr="005C24E3">
        <w:t xml:space="preserve"> городского округа</w:t>
      </w:r>
      <w:r w:rsidRPr="005C24E3">
        <w:t>,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w:t>
      </w:r>
    </w:p>
    <w:p w:rsidR="007B6E9F" w:rsidRPr="005C24E3" w:rsidRDefault="007B6E9F" w:rsidP="007B6E9F">
      <w:pPr>
        <w:ind w:firstLine="700"/>
        <w:jc w:val="both"/>
      </w:pPr>
      <w:r w:rsidRPr="005C24E3">
        <w:t xml:space="preserve">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w:t>
      </w:r>
    </w:p>
    <w:p w:rsidR="007B6E9F" w:rsidRPr="005C24E3" w:rsidRDefault="007B6E9F" w:rsidP="007B6E9F">
      <w:pPr>
        <w:ind w:firstLine="700"/>
        <w:jc w:val="both"/>
      </w:pPr>
      <w:r w:rsidRPr="005C24E3">
        <w:t>Доступ заявителей к парковочным местам является бесплатным.</w:t>
      </w:r>
    </w:p>
    <w:p w:rsidR="007B6E9F" w:rsidRPr="005C24E3" w:rsidRDefault="007B6E9F" w:rsidP="007B6E9F">
      <w:pPr>
        <w:ind w:firstLine="700"/>
        <w:jc w:val="both"/>
      </w:pPr>
      <w:r w:rsidRPr="005C24E3">
        <w:t>Вход в здание оформляется табличкой, информирующей о наименовании органа, предоставляющего муниципальную услугу.</w:t>
      </w:r>
    </w:p>
    <w:p w:rsidR="007B6E9F" w:rsidRPr="005C24E3" w:rsidRDefault="007B6E9F" w:rsidP="007B6E9F">
      <w:pPr>
        <w:ind w:firstLine="700"/>
        <w:jc w:val="both"/>
      </w:pPr>
      <w:r w:rsidRPr="005C24E3">
        <w:t>Вход в здание оборудуется устройством для маломобильных граждан.</w:t>
      </w:r>
    </w:p>
    <w:p w:rsidR="007B6E9F" w:rsidRPr="005C24E3" w:rsidRDefault="007B6E9F" w:rsidP="007B6E9F">
      <w:pPr>
        <w:ind w:firstLine="700"/>
        <w:jc w:val="both"/>
      </w:pPr>
      <w:r w:rsidRPr="005C24E3">
        <w:t>Места ожидания в очереди оборудуются стульями, кресельными секциями.</w:t>
      </w:r>
    </w:p>
    <w:p w:rsidR="007B6E9F" w:rsidRPr="005C24E3" w:rsidRDefault="007B6E9F" w:rsidP="007B6E9F">
      <w:pPr>
        <w:ind w:firstLine="709"/>
        <w:jc w:val="both"/>
        <w:rPr>
          <w:szCs w:val="28"/>
        </w:rPr>
      </w:pPr>
      <w:r w:rsidRPr="005C24E3">
        <w:rPr>
          <w:szCs w:val="28"/>
        </w:rPr>
        <w:t>Вход в здание осуществляется в рабочие дни с 9.00 до 18.00 час. В пятницу вход в здание осуществляется с 9.00 до 13.00 час.</w:t>
      </w:r>
    </w:p>
    <w:p w:rsidR="0007058A" w:rsidRPr="005C24E3" w:rsidRDefault="0007058A" w:rsidP="007B6E9F">
      <w:pPr>
        <w:ind w:firstLine="709"/>
        <w:jc w:val="both"/>
        <w:rPr>
          <w:szCs w:val="28"/>
        </w:rPr>
      </w:pPr>
      <w:r w:rsidRPr="005C24E3">
        <w:rPr>
          <w:szCs w:val="28"/>
        </w:rPr>
        <w:lastRenderedPageBreak/>
        <w:t>2.1</w:t>
      </w:r>
      <w:r w:rsidR="00106750" w:rsidRPr="005C24E3">
        <w:rPr>
          <w:szCs w:val="28"/>
        </w:rPr>
        <w:t>7</w:t>
      </w:r>
      <w:r w:rsidRPr="005C24E3">
        <w:rPr>
          <w:szCs w:val="28"/>
        </w:rPr>
        <w:t xml:space="preserve">. </w:t>
      </w:r>
      <w:r w:rsidRPr="005C24E3">
        <w:rPr>
          <w:rFonts w:ascii="ArialMT" w:hAnsi="ArialMT"/>
        </w:rPr>
        <w:t>Требования к помещениям МФЦ</w:t>
      </w:r>
      <w:r w:rsidR="00926E5B" w:rsidRPr="005C24E3">
        <w:rPr>
          <w:rFonts w:ascii="ArialMT" w:hAnsi="ArialMT"/>
        </w:rPr>
        <w:t xml:space="preserve"> </w:t>
      </w:r>
      <w:proofErr w:type="spellStart"/>
      <w:r w:rsidR="00926E5B" w:rsidRPr="005C24E3">
        <w:rPr>
          <w:rFonts w:ascii="ArialMT" w:hAnsi="ArialMT"/>
        </w:rPr>
        <w:t>Вилючинского</w:t>
      </w:r>
      <w:proofErr w:type="spellEnd"/>
      <w:r w:rsidR="00926E5B" w:rsidRPr="005C24E3">
        <w:rPr>
          <w:rFonts w:ascii="ArialMT" w:hAnsi="ArialMT"/>
        </w:rPr>
        <w:t xml:space="preserve"> городского округа, в которых пре</w:t>
      </w:r>
      <w:r w:rsidRPr="005C24E3">
        <w:rPr>
          <w:rFonts w:ascii="ArialMT" w:hAnsi="ArialMT"/>
        </w:rPr>
        <w:t>доставляется муниципальная услуга, установлены</w:t>
      </w:r>
      <w:r w:rsidRPr="005C24E3">
        <w:rPr>
          <w:rFonts w:ascii="ArialMT" w:hAnsi="ArialMT"/>
        </w:rPr>
        <w:br/>
        <w:t>Правилами организации деятельности многофункциональных центров</w:t>
      </w:r>
      <w:r w:rsidRPr="005C24E3">
        <w:rPr>
          <w:rFonts w:ascii="ArialMT" w:hAnsi="ArialMT"/>
        </w:rPr>
        <w:br/>
        <w:t>предоставления государственных и муниципальных услуг, утвержденными</w:t>
      </w:r>
      <w:r w:rsidRPr="005C24E3">
        <w:rPr>
          <w:rFonts w:ascii="ArialMT" w:hAnsi="ArialMT"/>
        </w:rPr>
        <w:br/>
        <w:t>Постановлением Правительства Российской Федерации от 22.12.2012 № 1376.</w:t>
      </w:r>
    </w:p>
    <w:p w:rsidR="007B6E9F" w:rsidRPr="005C24E3" w:rsidRDefault="00106750" w:rsidP="007B6E9F">
      <w:pPr>
        <w:ind w:firstLine="700"/>
        <w:jc w:val="both"/>
      </w:pPr>
      <w:bookmarkStart w:id="1" w:name="Par104"/>
      <w:bookmarkStart w:id="2" w:name="Par105"/>
      <w:bookmarkEnd w:id="1"/>
      <w:bookmarkEnd w:id="2"/>
      <w:r w:rsidRPr="005C24E3">
        <w:t>2.18</w:t>
      </w:r>
      <w:r w:rsidR="007B6E9F" w:rsidRPr="005C24E3">
        <w:t>. Показателями доступности муниципальной услуги являются:</w:t>
      </w:r>
    </w:p>
    <w:p w:rsidR="007B6E9F" w:rsidRPr="005C24E3" w:rsidRDefault="007B6E9F" w:rsidP="007B6E9F">
      <w:pPr>
        <w:numPr>
          <w:ilvl w:val="0"/>
          <w:numId w:val="13"/>
        </w:numPr>
        <w:tabs>
          <w:tab w:val="left" w:pos="980"/>
        </w:tabs>
        <w:ind w:left="0" w:firstLine="700"/>
        <w:jc w:val="both"/>
      </w:pPr>
      <w:r w:rsidRPr="005C24E3">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7B6E9F" w:rsidRPr="005C24E3" w:rsidRDefault="007B6E9F" w:rsidP="007B6E9F">
      <w:pPr>
        <w:numPr>
          <w:ilvl w:val="0"/>
          <w:numId w:val="13"/>
        </w:numPr>
        <w:tabs>
          <w:tab w:val="left" w:pos="980"/>
        </w:tabs>
        <w:ind w:left="0" w:firstLine="700"/>
        <w:jc w:val="both"/>
        <w:rPr>
          <w:szCs w:val="28"/>
        </w:rPr>
      </w:pPr>
      <w:r w:rsidRPr="005C24E3">
        <w:rPr>
          <w:szCs w:val="28"/>
        </w:rPr>
        <w:t>транспортная доступность мест предоставления муниципальной услуги;</w:t>
      </w:r>
    </w:p>
    <w:p w:rsidR="007B6E9F" w:rsidRPr="005C24E3" w:rsidRDefault="007B6E9F" w:rsidP="007B6E9F">
      <w:pPr>
        <w:numPr>
          <w:ilvl w:val="0"/>
          <w:numId w:val="13"/>
        </w:numPr>
        <w:tabs>
          <w:tab w:val="left" w:pos="980"/>
        </w:tabs>
        <w:ind w:left="0" w:firstLine="700"/>
        <w:jc w:val="both"/>
        <w:rPr>
          <w:szCs w:val="28"/>
        </w:rPr>
      </w:pPr>
      <w:r w:rsidRPr="005C24E3">
        <w:rPr>
          <w:szCs w:val="28"/>
        </w:rPr>
        <w:t>обеспечение беспрепятственного доступа к местам предоставления муниципальной услуги для маломобильных групп граждан (вход в помещение оборудуется пандусом, расширенным проходом, позволяющим обеспечить беспрепятственный доступ маломобильных групп граждан, включая инвалидов, использующих кресла-коляски и собак-проводников);</w:t>
      </w:r>
    </w:p>
    <w:p w:rsidR="007B6E9F" w:rsidRPr="005C24E3" w:rsidRDefault="007B6E9F" w:rsidP="007B6E9F">
      <w:pPr>
        <w:numPr>
          <w:ilvl w:val="0"/>
          <w:numId w:val="13"/>
        </w:numPr>
        <w:tabs>
          <w:tab w:val="left" w:pos="980"/>
        </w:tabs>
        <w:ind w:left="0" w:firstLine="700"/>
        <w:jc w:val="both"/>
        <w:rPr>
          <w:szCs w:val="28"/>
        </w:rPr>
      </w:pPr>
      <w:r w:rsidRPr="005C24E3">
        <w:rPr>
          <w:szCs w:val="28"/>
        </w:rPr>
        <w:t>наличие бесплатной парковки автотранспортных средств, в том числе парковки для специальных транспортных средств инвалидов;</w:t>
      </w:r>
    </w:p>
    <w:p w:rsidR="007B6E9F" w:rsidRPr="005C24E3" w:rsidRDefault="007B6E9F" w:rsidP="007B6E9F">
      <w:pPr>
        <w:numPr>
          <w:ilvl w:val="0"/>
          <w:numId w:val="13"/>
        </w:numPr>
        <w:tabs>
          <w:tab w:val="left" w:pos="980"/>
        </w:tabs>
        <w:ind w:left="0" w:firstLine="700"/>
        <w:jc w:val="both"/>
        <w:rPr>
          <w:szCs w:val="28"/>
        </w:rPr>
      </w:pPr>
      <w:r w:rsidRPr="005C24E3">
        <w:rPr>
          <w:szCs w:val="28"/>
        </w:rPr>
        <w:t>предоставление бесплатно муниципальной услуги и информации о ней.</w:t>
      </w:r>
    </w:p>
    <w:p w:rsidR="007B6E9F" w:rsidRPr="005C24E3" w:rsidRDefault="00106750" w:rsidP="007B6E9F">
      <w:pPr>
        <w:ind w:firstLine="709"/>
        <w:jc w:val="both"/>
        <w:rPr>
          <w:szCs w:val="28"/>
        </w:rPr>
      </w:pPr>
      <w:r w:rsidRPr="005C24E3">
        <w:rPr>
          <w:szCs w:val="28"/>
        </w:rPr>
        <w:t>2.19</w:t>
      </w:r>
      <w:r w:rsidR="007B6E9F" w:rsidRPr="005C24E3">
        <w:rPr>
          <w:szCs w:val="28"/>
        </w:rPr>
        <w:t>. Показателями качества муниципальной услуги являются:</w:t>
      </w:r>
    </w:p>
    <w:p w:rsidR="007B6E9F" w:rsidRPr="005C24E3" w:rsidRDefault="007B6E9F" w:rsidP="007B6E9F">
      <w:pPr>
        <w:numPr>
          <w:ilvl w:val="0"/>
          <w:numId w:val="14"/>
        </w:numPr>
        <w:tabs>
          <w:tab w:val="left" w:pos="980"/>
        </w:tabs>
        <w:ind w:hanging="20"/>
        <w:jc w:val="both"/>
        <w:rPr>
          <w:szCs w:val="28"/>
        </w:rPr>
      </w:pPr>
      <w:r w:rsidRPr="005C24E3">
        <w:rPr>
          <w:szCs w:val="28"/>
        </w:rPr>
        <w:t>исполнение обращения в установленные сроки;</w:t>
      </w:r>
    </w:p>
    <w:p w:rsidR="007B6E9F" w:rsidRPr="005C24E3" w:rsidRDefault="007B6E9F" w:rsidP="007B6E9F">
      <w:pPr>
        <w:numPr>
          <w:ilvl w:val="0"/>
          <w:numId w:val="14"/>
        </w:numPr>
        <w:tabs>
          <w:tab w:val="left" w:pos="980"/>
        </w:tabs>
        <w:ind w:hanging="20"/>
        <w:jc w:val="both"/>
        <w:rPr>
          <w:szCs w:val="28"/>
        </w:rPr>
      </w:pPr>
      <w:r w:rsidRPr="005C24E3">
        <w:rPr>
          <w:szCs w:val="28"/>
        </w:rPr>
        <w:t>соблюдение порядка выпол</w:t>
      </w:r>
      <w:r w:rsidR="0007058A" w:rsidRPr="005C24E3">
        <w:rPr>
          <w:szCs w:val="28"/>
        </w:rPr>
        <w:t>нения административных процедур;</w:t>
      </w:r>
    </w:p>
    <w:p w:rsidR="0007058A" w:rsidRPr="005C24E3" w:rsidRDefault="0007058A" w:rsidP="007B6E9F">
      <w:pPr>
        <w:numPr>
          <w:ilvl w:val="0"/>
          <w:numId w:val="14"/>
        </w:numPr>
        <w:tabs>
          <w:tab w:val="left" w:pos="980"/>
        </w:tabs>
        <w:ind w:hanging="20"/>
        <w:jc w:val="both"/>
        <w:rPr>
          <w:szCs w:val="28"/>
        </w:rPr>
      </w:pPr>
      <w:r w:rsidRPr="005C24E3">
        <w:rPr>
          <w:rFonts w:ascii="ArialMT" w:hAnsi="ArialMT"/>
        </w:rPr>
        <w:t>удельный вес количества обоснованных жалоб в общем количестве заявлений на предоставление муниципальной услуги.</w:t>
      </w:r>
    </w:p>
    <w:p w:rsidR="007B6E9F" w:rsidRPr="005C24E3" w:rsidRDefault="007B6E9F" w:rsidP="007B6E9F">
      <w:pPr>
        <w:ind w:firstLine="700"/>
        <w:jc w:val="both"/>
      </w:pPr>
    </w:p>
    <w:p w:rsidR="007B6E9F" w:rsidRPr="005C24E3" w:rsidRDefault="007B6E9F" w:rsidP="007B6E9F">
      <w:pPr>
        <w:jc w:val="center"/>
        <w:outlineLvl w:val="1"/>
        <w:rPr>
          <w:b/>
        </w:rPr>
      </w:pPr>
      <w:r w:rsidRPr="005C24E3">
        <w:rPr>
          <w:b/>
        </w:rPr>
        <w:t>3. Административные процедуры при предоставлении</w:t>
      </w:r>
    </w:p>
    <w:p w:rsidR="007B6E9F" w:rsidRPr="005C24E3" w:rsidRDefault="007B6E9F" w:rsidP="007B6E9F">
      <w:pPr>
        <w:jc w:val="center"/>
        <w:outlineLvl w:val="1"/>
        <w:rPr>
          <w:b/>
        </w:rPr>
      </w:pPr>
      <w:r w:rsidRPr="005C24E3">
        <w:rPr>
          <w:b/>
        </w:rPr>
        <w:t>муниципальной услуги</w:t>
      </w:r>
    </w:p>
    <w:p w:rsidR="007B6E9F" w:rsidRPr="005C24E3" w:rsidRDefault="007B6E9F" w:rsidP="007B6E9F">
      <w:pPr>
        <w:jc w:val="center"/>
        <w:outlineLvl w:val="1"/>
        <w:rPr>
          <w:b/>
        </w:rPr>
      </w:pPr>
    </w:p>
    <w:p w:rsidR="007B6E9F" w:rsidRPr="005C24E3" w:rsidRDefault="000D2146" w:rsidP="007B6E9F">
      <w:pPr>
        <w:ind w:firstLine="709"/>
        <w:jc w:val="both"/>
      </w:pPr>
      <w:hyperlink w:anchor="Par529" w:history="1">
        <w:r w:rsidR="007B6E9F" w:rsidRPr="005C24E3">
          <w:t>Блок-схема</w:t>
        </w:r>
      </w:hyperlink>
      <w:r w:rsidR="007B6E9F" w:rsidRPr="005C24E3">
        <w:t xml:space="preserve"> последовательности административных процедур при предоставлении муниципальной услуги приводится в приложении </w:t>
      </w:r>
      <w:r w:rsidR="0007058A" w:rsidRPr="005C24E3">
        <w:t xml:space="preserve">№ </w:t>
      </w:r>
      <w:r w:rsidR="007B6E9F" w:rsidRPr="005C24E3">
        <w:t>3</w:t>
      </w:r>
      <w:r w:rsidR="0007058A" w:rsidRPr="005C24E3">
        <w:t xml:space="preserve"> к настоящему административному регламенту</w:t>
      </w:r>
      <w:r w:rsidR="007B6E9F" w:rsidRPr="005C24E3">
        <w:t>.</w:t>
      </w:r>
    </w:p>
    <w:p w:rsidR="007B6E9F" w:rsidRPr="005C24E3" w:rsidRDefault="007B6E9F" w:rsidP="007B6E9F">
      <w:pPr>
        <w:tabs>
          <w:tab w:val="left" w:pos="709"/>
        </w:tabs>
        <w:jc w:val="both"/>
        <w:outlineLvl w:val="2"/>
      </w:pPr>
      <w:r w:rsidRPr="005C24E3">
        <w:tab/>
        <w:t>3.1. Прием заявления и документов для постановки на учет, выдача документа о постановке на учет либо уведомления об отказе в постановке на учет.</w:t>
      </w:r>
    </w:p>
    <w:p w:rsidR="007B6E9F" w:rsidRPr="005C24E3" w:rsidRDefault="003629E7" w:rsidP="007B6E9F">
      <w:pPr>
        <w:ind w:firstLine="709"/>
        <w:jc w:val="both"/>
        <w:outlineLvl w:val="2"/>
      </w:pPr>
      <w:r>
        <w:t xml:space="preserve">3.1.1 </w:t>
      </w:r>
      <w:r w:rsidR="007B6E9F" w:rsidRPr="005C24E3">
        <w:t xml:space="preserve">Основанием для начала административной процедуры является обращение заявителя в письменной форме с заявлением и документами </w:t>
      </w:r>
      <w:r w:rsidR="00505B44" w:rsidRPr="005C24E3">
        <w:t>в соответствии с подпунктом 2.8 настоящего административного регламента</w:t>
      </w:r>
      <w:r w:rsidR="007B6E9F" w:rsidRPr="005C24E3">
        <w:t>.</w:t>
      </w:r>
    </w:p>
    <w:p w:rsidR="007B6E9F" w:rsidRPr="005C24E3" w:rsidRDefault="003629E7" w:rsidP="007B6E9F">
      <w:pPr>
        <w:ind w:firstLine="700"/>
        <w:jc w:val="both"/>
      </w:pPr>
      <w:r>
        <w:t>3.1.2</w:t>
      </w:r>
      <w:r w:rsidR="007B6E9F" w:rsidRPr="005C24E3">
        <w:t> </w:t>
      </w:r>
      <w:r>
        <w:t xml:space="preserve"> </w:t>
      </w:r>
      <w:r w:rsidR="007B6E9F" w:rsidRPr="005C24E3">
        <w:t xml:space="preserve">Секретарь </w:t>
      </w:r>
      <w:r w:rsidR="007B6E9F" w:rsidRPr="005C24E3">
        <w:rPr>
          <w:szCs w:val="28"/>
        </w:rPr>
        <w:t>комиссии</w:t>
      </w:r>
      <w:r w:rsidR="007B6E9F" w:rsidRPr="005C24E3">
        <w:t>:</w:t>
      </w:r>
    </w:p>
    <w:p w:rsidR="007B6E9F" w:rsidRPr="005C24E3" w:rsidRDefault="007B6E9F" w:rsidP="007B6E9F">
      <w:pPr>
        <w:numPr>
          <w:ilvl w:val="0"/>
          <w:numId w:val="33"/>
        </w:numPr>
        <w:tabs>
          <w:tab w:val="left" w:pos="980"/>
        </w:tabs>
        <w:ind w:left="0" w:firstLine="700"/>
        <w:jc w:val="both"/>
      </w:pPr>
      <w:r w:rsidRPr="005C24E3">
        <w:t>проверяет правильность заполнения заявления о постановке на учет;</w:t>
      </w:r>
    </w:p>
    <w:p w:rsidR="007B6E9F" w:rsidRPr="005C24E3" w:rsidRDefault="007B6E9F" w:rsidP="007B6E9F">
      <w:pPr>
        <w:numPr>
          <w:ilvl w:val="0"/>
          <w:numId w:val="33"/>
        </w:numPr>
        <w:tabs>
          <w:tab w:val="left" w:pos="980"/>
        </w:tabs>
        <w:ind w:left="0" w:firstLine="700"/>
        <w:jc w:val="both"/>
      </w:pPr>
      <w:r w:rsidRPr="005C24E3">
        <w:t>проверяет полномочия заявителя;</w:t>
      </w:r>
    </w:p>
    <w:p w:rsidR="007B6E9F" w:rsidRPr="005C24E3" w:rsidRDefault="007B6E9F" w:rsidP="007B6E9F">
      <w:pPr>
        <w:numPr>
          <w:ilvl w:val="0"/>
          <w:numId w:val="33"/>
        </w:numPr>
        <w:tabs>
          <w:tab w:val="left" w:pos="980"/>
        </w:tabs>
        <w:ind w:left="0" w:firstLine="700"/>
        <w:jc w:val="both"/>
      </w:pPr>
      <w:r w:rsidRPr="005C24E3">
        <w:t>удостоверяется, что заявление и документы оформлены в соответствии с действующим законодательством;</w:t>
      </w:r>
    </w:p>
    <w:p w:rsidR="007B6E9F" w:rsidRPr="005C24E3" w:rsidRDefault="007B6E9F" w:rsidP="007B6E9F">
      <w:pPr>
        <w:numPr>
          <w:ilvl w:val="0"/>
          <w:numId w:val="33"/>
        </w:numPr>
        <w:tabs>
          <w:tab w:val="left" w:pos="980"/>
        </w:tabs>
        <w:ind w:left="0" w:firstLine="700"/>
        <w:jc w:val="both"/>
      </w:pPr>
      <w:r w:rsidRPr="005C24E3">
        <w:t>в день принятия заявления осуществляет постановку ребенка на учет, регистрацию заявления в журнале учета очередности на получение места в дошкольных образовательных орга</w:t>
      </w:r>
      <w:r w:rsidR="0007058A" w:rsidRPr="005C24E3">
        <w:t xml:space="preserve">низациях по форме согласно </w:t>
      </w:r>
      <w:r w:rsidRPr="005C24E3">
        <w:t>приложени</w:t>
      </w:r>
      <w:r w:rsidR="0007058A" w:rsidRPr="005C24E3">
        <w:t>ю №</w:t>
      </w:r>
      <w:r w:rsidRPr="005C24E3">
        <w:t xml:space="preserve"> 4</w:t>
      </w:r>
      <w:r w:rsidR="0007058A" w:rsidRPr="005C24E3">
        <w:t xml:space="preserve"> к настоящему административному регламенту</w:t>
      </w:r>
      <w:r w:rsidRPr="005C24E3">
        <w:t xml:space="preserve">; </w:t>
      </w:r>
    </w:p>
    <w:p w:rsidR="007B6E9F" w:rsidRPr="005C24E3" w:rsidRDefault="007B6E9F" w:rsidP="007B6E9F">
      <w:pPr>
        <w:numPr>
          <w:ilvl w:val="0"/>
          <w:numId w:val="33"/>
        </w:numPr>
        <w:tabs>
          <w:tab w:val="left" w:pos="980"/>
        </w:tabs>
        <w:ind w:left="0" w:firstLine="700"/>
        <w:jc w:val="both"/>
      </w:pPr>
      <w:r w:rsidRPr="005C24E3">
        <w:t>оформляет и выдает заявителю расписку;</w:t>
      </w:r>
    </w:p>
    <w:p w:rsidR="007B6E9F" w:rsidRPr="005C24E3" w:rsidRDefault="007B6E9F" w:rsidP="007B6E9F">
      <w:pPr>
        <w:pStyle w:val="31"/>
        <w:numPr>
          <w:ilvl w:val="0"/>
          <w:numId w:val="33"/>
        </w:numPr>
        <w:shd w:val="clear" w:color="auto" w:fill="auto"/>
        <w:tabs>
          <w:tab w:val="left" w:pos="980"/>
        </w:tabs>
        <w:spacing w:line="240" w:lineRule="auto"/>
        <w:ind w:left="0" w:right="20" w:firstLine="700"/>
        <w:rPr>
          <w:rFonts w:ascii="Times New Roman" w:hAnsi="Times New Roman" w:cs="Times New Roman"/>
          <w:sz w:val="28"/>
          <w:szCs w:val="28"/>
        </w:rPr>
      </w:pPr>
      <w:r w:rsidRPr="005C24E3">
        <w:rPr>
          <w:rFonts w:ascii="Times New Roman" w:hAnsi="Times New Roman" w:cs="Times New Roman"/>
          <w:sz w:val="28"/>
          <w:szCs w:val="28"/>
        </w:rPr>
        <w:lastRenderedPageBreak/>
        <w:t xml:space="preserve">заносит в единую базу очередности в дошкольные образовательные </w:t>
      </w:r>
      <w:proofErr w:type="gramStart"/>
      <w:r w:rsidRPr="005C24E3">
        <w:rPr>
          <w:rFonts w:ascii="Times New Roman" w:hAnsi="Times New Roman" w:cs="Times New Roman"/>
          <w:sz w:val="28"/>
          <w:szCs w:val="28"/>
        </w:rPr>
        <w:t>организации</w:t>
      </w:r>
      <w:proofErr w:type="gramEnd"/>
      <w:r w:rsidRPr="005C24E3">
        <w:rPr>
          <w:rFonts w:ascii="Times New Roman" w:hAnsi="Times New Roman" w:cs="Times New Roman"/>
          <w:sz w:val="28"/>
          <w:szCs w:val="28"/>
        </w:rPr>
        <w:t xml:space="preserve"> данные о заявителе, его ребенке, дате поступления заявления о постановке на учет. </w:t>
      </w:r>
    </w:p>
    <w:p w:rsidR="007B6E9F" w:rsidRPr="005C24E3" w:rsidRDefault="007B6E9F" w:rsidP="007B6E9F">
      <w:pPr>
        <w:pStyle w:val="31"/>
        <w:shd w:val="clear" w:color="auto" w:fill="auto"/>
        <w:tabs>
          <w:tab w:val="left" w:pos="1322"/>
        </w:tabs>
        <w:spacing w:line="240" w:lineRule="auto"/>
        <w:ind w:left="0" w:right="20" w:firstLine="709"/>
        <w:rPr>
          <w:rFonts w:ascii="Times New Roman" w:hAnsi="Times New Roman" w:cs="Times New Roman"/>
          <w:sz w:val="28"/>
          <w:szCs w:val="28"/>
        </w:rPr>
      </w:pPr>
      <w:r w:rsidRPr="005C24E3">
        <w:rPr>
          <w:rFonts w:ascii="Times New Roman" w:hAnsi="Times New Roman" w:cs="Times New Roman"/>
          <w:sz w:val="28"/>
          <w:szCs w:val="28"/>
        </w:rPr>
        <w:t>В присутствии заявителя секретарь комиссии заносит запись о приеме заявления в реестр. Ведение реестра осуществляется в подсистеме «Е-услуги. Образование» государственной информационной системы «Сетевой город. Образование».</w:t>
      </w:r>
    </w:p>
    <w:p w:rsidR="007B6E9F" w:rsidRPr="005C24E3" w:rsidRDefault="003629E7" w:rsidP="007B6E9F">
      <w:pPr>
        <w:ind w:firstLine="700"/>
        <w:jc w:val="both"/>
      </w:pPr>
      <w:r>
        <w:t>3.1.3</w:t>
      </w:r>
      <w:proofErr w:type="gramStart"/>
      <w:r w:rsidR="007B6E9F" w:rsidRPr="005C24E3">
        <w:t> П</w:t>
      </w:r>
      <w:proofErr w:type="gramEnd"/>
      <w:r w:rsidR="007B6E9F" w:rsidRPr="005C24E3">
        <w:t xml:space="preserve">ри наличии оснований для отказа в постановке на </w:t>
      </w:r>
      <w:r w:rsidR="00926E5B" w:rsidRPr="005C24E3">
        <w:t>учет, указанных в подпункте 2.12. настоящего административного регламента</w:t>
      </w:r>
      <w:r w:rsidR="007B6E9F" w:rsidRPr="005C24E3">
        <w:t>, секретарь комиссии осуществляет подготовку уведомления об отказе в постановке на учет с обоснованием причин отказа. Уведомление об отказе в постановке на учет подпис</w:t>
      </w:r>
      <w:r w:rsidR="0007058A" w:rsidRPr="005C24E3">
        <w:t>ывается председателем комиссии по форме согласно приложени</w:t>
      </w:r>
      <w:r w:rsidR="00F64E31" w:rsidRPr="005C24E3">
        <w:t>ю</w:t>
      </w:r>
      <w:r w:rsidR="0007058A" w:rsidRPr="005C24E3">
        <w:t xml:space="preserve"> № 5 к настоящему административному регламенту</w:t>
      </w:r>
      <w:r w:rsidR="007B6E9F" w:rsidRPr="005C24E3">
        <w:t>.</w:t>
      </w:r>
    </w:p>
    <w:p w:rsidR="007B6E9F" w:rsidRPr="005C24E3" w:rsidRDefault="003629E7" w:rsidP="007B6E9F">
      <w:pPr>
        <w:ind w:firstLine="700"/>
        <w:jc w:val="both"/>
      </w:pPr>
      <w:r>
        <w:t>3.1.4</w:t>
      </w:r>
      <w:r w:rsidR="007B6E9F" w:rsidRPr="005C24E3">
        <w:t> Срок выполнения административной процедуры по приему заявления - 1 день.</w:t>
      </w:r>
    </w:p>
    <w:p w:rsidR="007B6E9F" w:rsidRPr="005C24E3" w:rsidRDefault="003629E7" w:rsidP="007B6E9F">
      <w:pPr>
        <w:ind w:firstLine="700"/>
        <w:jc w:val="both"/>
      </w:pPr>
      <w:r>
        <w:t>3.1.5</w:t>
      </w:r>
      <w:r w:rsidR="007B6E9F" w:rsidRPr="005C24E3">
        <w:t> Результатом выполнения административной процедуры по приему заявления является постановка на учет или направление (выдача) уведомления об отказе в постановке на учет.</w:t>
      </w:r>
    </w:p>
    <w:p w:rsidR="007B6E9F" w:rsidRPr="005C24E3" w:rsidRDefault="007B6E9F" w:rsidP="007B6E9F">
      <w:pPr>
        <w:ind w:firstLine="700"/>
      </w:pPr>
      <w:r w:rsidRPr="005C24E3">
        <w:t>3.2. Комплектование дошкольных образовательных организаций.</w:t>
      </w:r>
    </w:p>
    <w:p w:rsidR="007B6E9F" w:rsidRPr="005C24E3" w:rsidRDefault="003629E7" w:rsidP="007B6E9F">
      <w:pPr>
        <w:ind w:firstLine="700"/>
        <w:jc w:val="both"/>
        <w:rPr>
          <w:szCs w:val="28"/>
        </w:rPr>
      </w:pPr>
      <w:r>
        <w:rPr>
          <w:szCs w:val="28"/>
        </w:rPr>
        <w:t>3.2.1</w:t>
      </w:r>
      <w:r w:rsidR="007B6E9F" w:rsidRPr="005C24E3">
        <w:rPr>
          <w:szCs w:val="28"/>
        </w:rPr>
        <w:t xml:space="preserve"> Комплектование дошкольных образовательных организаций осуществляет комиссия по комплектованию дошкольных образовательных организаций </w:t>
      </w:r>
      <w:proofErr w:type="spellStart"/>
      <w:r w:rsidR="007B6E9F" w:rsidRPr="005C24E3">
        <w:rPr>
          <w:szCs w:val="28"/>
        </w:rPr>
        <w:t>Вилючинского</w:t>
      </w:r>
      <w:proofErr w:type="spellEnd"/>
      <w:r w:rsidR="007B6E9F" w:rsidRPr="005C24E3">
        <w:rPr>
          <w:szCs w:val="28"/>
        </w:rPr>
        <w:t xml:space="preserve"> городского округа, созданная муниципальным правовым актом администрации </w:t>
      </w:r>
      <w:proofErr w:type="spellStart"/>
      <w:r w:rsidR="007B6E9F" w:rsidRPr="005C24E3">
        <w:rPr>
          <w:szCs w:val="28"/>
        </w:rPr>
        <w:t>Вилючинского</w:t>
      </w:r>
      <w:proofErr w:type="spellEnd"/>
      <w:r w:rsidR="007B6E9F" w:rsidRPr="005C24E3">
        <w:rPr>
          <w:szCs w:val="28"/>
        </w:rPr>
        <w:t xml:space="preserve"> городского округа. </w:t>
      </w:r>
    </w:p>
    <w:p w:rsidR="007B6E9F" w:rsidRPr="005C24E3" w:rsidRDefault="007B6E9F" w:rsidP="007B6E9F">
      <w:pPr>
        <w:ind w:firstLine="700"/>
        <w:jc w:val="both"/>
        <w:rPr>
          <w:szCs w:val="28"/>
        </w:rPr>
      </w:pPr>
      <w:r w:rsidRPr="005C24E3">
        <w:rPr>
          <w:szCs w:val="28"/>
        </w:rPr>
        <w:t>Комплектование дошкольных образовательных организаций проводится ежегодно в</w:t>
      </w:r>
      <w:r w:rsidR="00926E5B" w:rsidRPr="005C24E3">
        <w:rPr>
          <w:szCs w:val="28"/>
        </w:rPr>
        <w:t xml:space="preserve"> </w:t>
      </w:r>
      <w:r w:rsidRPr="005C24E3">
        <w:rPr>
          <w:szCs w:val="28"/>
        </w:rPr>
        <w:t>апрел</w:t>
      </w:r>
      <w:r w:rsidR="00A05265" w:rsidRPr="005C24E3">
        <w:rPr>
          <w:szCs w:val="28"/>
        </w:rPr>
        <w:t>е</w:t>
      </w:r>
      <w:r w:rsidRPr="005C24E3">
        <w:rPr>
          <w:szCs w:val="28"/>
        </w:rPr>
        <w:t>. Возможно доукомплектование в течение года при наличии свободных мест в дошкольных образовательных организациях.</w:t>
      </w:r>
    </w:p>
    <w:p w:rsidR="007B6E9F" w:rsidRPr="005C24E3" w:rsidRDefault="007B6E9F" w:rsidP="007B6E9F">
      <w:pPr>
        <w:shd w:val="clear" w:color="auto" w:fill="FFFFFF"/>
        <w:ind w:firstLine="700"/>
        <w:jc w:val="both"/>
        <w:textAlignment w:val="top"/>
        <w:rPr>
          <w:szCs w:val="28"/>
        </w:rPr>
      </w:pPr>
      <w:r w:rsidRPr="005C24E3">
        <w:rPr>
          <w:szCs w:val="28"/>
        </w:rPr>
        <w:t xml:space="preserve">По результатам заседания комиссии секретарем комиссии составляются списки детей, получивших место в дошкольной образовательной организации, </w:t>
      </w:r>
      <w:r w:rsidR="00926E5B" w:rsidRPr="005C24E3">
        <w:rPr>
          <w:szCs w:val="28"/>
        </w:rPr>
        <w:t xml:space="preserve">которые подлежат исключению из очереди, </w:t>
      </w:r>
      <w:r w:rsidRPr="005C24E3">
        <w:rPr>
          <w:szCs w:val="28"/>
        </w:rPr>
        <w:t>и детей, нуждающихся в получении места в дошкольной образовательной организации.</w:t>
      </w:r>
    </w:p>
    <w:p w:rsidR="007B6E9F" w:rsidRPr="005C24E3" w:rsidRDefault="003629E7" w:rsidP="007B6E9F">
      <w:pPr>
        <w:shd w:val="clear" w:color="auto" w:fill="FFFFFF"/>
        <w:ind w:firstLine="700"/>
        <w:jc w:val="both"/>
        <w:textAlignment w:val="top"/>
        <w:rPr>
          <w:szCs w:val="28"/>
        </w:rPr>
      </w:pPr>
      <w:r>
        <w:rPr>
          <w:szCs w:val="28"/>
        </w:rPr>
        <w:t>3.2.2</w:t>
      </w:r>
      <w:r w:rsidR="007B6E9F" w:rsidRPr="005C24E3">
        <w:rPr>
          <w:szCs w:val="28"/>
        </w:rPr>
        <w:t xml:space="preserve"> </w:t>
      </w:r>
      <w:r w:rsidR="007B6E9F" w:rsidRPr="005C24E3">
        <w:t>Результатом выполнения административной процедуры является протокол заседания комиссии по комплектованию дошкольных образовательных организаций.</w:t>
      </w:r>
    </w:p>
    <w:p w:rsidR="007B6E9F" w:rsidRPr="005C24E3" w:rsidRDefault="007B6E9F" w:rsidP="007B6E9F">
      <w:pPr>
        <w:shd w:val="clear" w:color="auto" w:fill="FFFFFF"/>
        <w:ind w:firstLine="700"/>
        <w:jc w:val="both"/>
        <w:textAlignment w:val="top"/>
        <w:rPr>
          <w:szCs w:val="28"/>
        </w:rPr>
      </w:pPr>
      <w:r w:rsidRPr="005C24E3">
        <w:rPr>
          <w:szCs w:val="28"/>
        </w:rPr>
        <w:t>3.3. Выдача направления для зачисления ребенка в дошкольную образовательную организацию.</w:t>
      </w:r>
    </w:p>
    <w:p w:rsidR="007B6E9F" w:rsidRPr="005C24E3" w:rsidRDefault="003629E7" w:rsidP="003629E7">
      <w:pPr>
        <w:ind w:left="722"/>
        <w:jc w:val="both"/>
      </w:pPr>
      <w:r>
        <w:rPr>
          <w:szCs w:val="28"/>
        </w:rPr>
        <w:t xml:space="preserve">3.3.1 </w:t>
      </w:r>
      <w:r w:rsidR="007B6E9F" w:rsidRPr="005C24E3">
        <w:rPr>
          <w:szCs w:val="28"/>
        </w:rPr>
        <w:t xml:space="preserve">Секретарь комиссии на основании протокола заседания комиссии: </w:t>
      </w:r>
    </w:p>
    <w:p w:rsidR="007B6E9F" w:rsidRPr="005C24E3" w:rsidRDefault="007B6E9F" w:rsidP="007B6E9F">
      <w:pPr>
        <w:numPr>
          <w:ilvl w:val="0"/>
          <w:numId w:val="21"/>
        </w:numPr>
        <w:tabs>
          <w:tab w:val="left" w:pos="980"/>
        </w:tabs>
        <w:ind w:left="0" w:firstLine="700"/>
        <w:jc w:val="both"/>
      </w:pPr>
      <w:r w:rsidRPr="005C24E3">
        <w:t xml:space="preserve">оформляет </w:t>
      </w:r>
      <w:hyperlink w:anchor="Par602" w:history="1">
        <w:r w:rsidRPr="005C24E3">
          <w:t>направление</w:t>
        </w:r>
      </w:hyperlink>
      <w:r w:rsidRPr="005C24E3">
        <w:t xml:space="preserve"> для зачисления в дошкольную образо</w:t>
      </w:r>
      <w:r w:rsidR="0007058A" w:rsidRPr="005C24E3">
        <w:t>вательную организацию по форме согласно приложению № 6 к настоящему административному регламенту</w:t>
      </w:r>
      <w:r w:rsidRPr="005C24E3">
        <w:t xml:space="preserve"> с приложенными к нему документами с</w:t>
      </w:r>
      <w:r w:rsidR="00505B44" w:rsidRPr="005C24E3">
        <w:t xml:space="preserve">огласно </w:t>
      </w:r>
      <w:r w:rsidR="00926E5B" w:rsidRPr="005C24E3">
        <w:t xml:space="preserve"> </w:t>
      </w:r>
      <w:r w:rsidR="00505B44" w:rsidRPr="005C24E3">
        <w:t>п. 2.8</w:t>
      </w:r>
      <w:r w:rsidRPr="005C24E3">
        <w:t>.</w:t>
      </w:r>
      <w:r w:rsidR="00926E5B" w:rsidRPr="005C24E3">
        <w:t xml:space="preserve"> настоящего административного регламента</w:t>
      </w:r>
      <w:r w:rsidRPr="005C24E3">
        <w:t xml:space="preserve"> и передает должностному лицу </w:t>
      </w:r>
      <w:r w:rsidRPr="005C24E3">
        <w:rPr>
          <w:szCs w:val="28"/>
        </w:rPr>
        <w:t>дошкольной образовательной организации</w:t>
      </w:r>
      <w:r w:rsidRPr="005C24E3">
        <w:t xml:space="preserve">; </w:t>
      </w:r>
    </w:p>
    <w:p w:rsidR="007B6E9F" w:rsidRPr="005C24E3" w:rsidRDefault="0007058A" w:rsidP="0007058A">
      <w:pPr>
        <w:ind w:firstLine="700"/>
        <w:jc w:val="both"/>
        <w:rPr>
          <w:szCs w:val="28"/>
        </w:rPr>
      </w:pPr>
      <w:r w:rsidRPr="005C24E3">
        <w:rPr>
          <w:szCs w:val="28"/>
        </w:rPr>
        <w:t xml:space="preserve">- </w:t>
      </w:r>
      <w:r w:rsidR="007B6E9F" w:rsidRPr="005C24E3">
        <w:rPr>
          <w:szCs w:val="28"/>
        </w:rPr>
        <w:t xml:space="preserve">вносит запись о выдаче направления в реестр. </w:t>
      </w:r>
    </w:p>
    <w:p w:rsidR="007B6E9F" w:rsidRPr="005C24E3" w:rsidRDefault="003629E7" w:rsidP="003629E7">
      <w:pPr>
        <w:shd w:val="clear" w:color="auto" w:fill="FFFFFF"/>
        <w:ind w:left="1442" w:hanging="733"/>
        <w:jc w:val="both"/>
        <w:textAlignment w:val="top"/>
        <w:rPr>
          <w:szCs w:val="28"/>
        </w:rPr>
      </w:pPr>
      <w:r>
        <w:rPr>
          <w:szCs w:val="28"/>
        </w:rPr>
        <w:t xml:space="preserve">3.3.2 </w:t>
      </w:r>
      <w:r w:rsidR="007B6E9F" w:rsidRPr="005C24E3">
        <w:rPr>
          <w:szCs w:val="28"/>
        </w:rPr>
        <w:t>Критериями принятия решения о выдаче направления являются:</w:t>
      </w:r>
    </w:p>
    <w:p w:rsidR="007B6E9F" w:rsidRPr="005C24E3" w:rsidRDefault="007B6E9F" w:rsidP="007B6E9F">
      <w:pPr>
        <w:numPr>
          <w:ilvl w:val="0"/>
          <w:numId w:val="29"/>
        </w:numPr>
        <w:shd w:val="clear" w:color="auto" w:fill="FFFFFF"/>
        <w:tabs>
          <w:tab w:val="left" w:pos="980"/>
        </w:tabs>
        <w:ind w:left="0" w:firstLine="700"/>
        <w:jc w:val="both"/>
        <w:textAlignment w:val="top"/>
        <w:rPr>
          <w:szCs w:val="28"/>
        </w:rPr>
      </w:pPr>
      <w:r w:rsidRPr="005C24E3">
        <w:rPr>
          <w:szCs w:val="28"/>
        </w:rPr>
        <w:t>наличие права на внеочередное и первоочередное получение направления;</w:t>
      </w:r>
    </w:p>
    <w:p w:rsidR="007B6E9F" w:rsidRPr="005C24E3" w:rsidRDefault="007B6E9F" w:rsidP="007B6E9F">
      <w:pPr>
        <w:numPr>
          <w:ilvl w:val="0"/>
          <w:numId w:val="29"/>
        </w:numPr>
        <w:shd w:val="clear" w:color="auto" w:fill="FFFFFF"/>
        <w:tabs>
          <w:tab w:val="left" w:pos="980"/>
        </w:tabs>
        <w:ind w:left="426" w:firstLine="274"/>
        <w:jc w:val="both"/>
        <w:textAlignment w:val="top"/>
        <w:rPr>
          <w:szCs w:val="28"/>
        </w:rPr>
      </w:pPr>
      <w:r w:rsidRPr="005C24E3">
        <w:rPr>
          <w:szCs w:val="28"/>
        </w:rPr>
        <w:lastRenderedPageBreak/>
        <w:t>порядок очереди;</w:t>
      </w:r>
    </w:p>
    <w:p w:rsidR="007B6E9F" w:rsidRPr="005C24E3" w:rsidRDefault="007B6E9F" w:rsidP="007B6E9F">
      <w:pPr>
        <w:numPr>
          <w:ilvl w:val="0"/>
          <w:numId w:val="29"/>
        </w:numPr>
        <w:shd w:val="clear" w:color="auto" w:fill="FFFFFF"/>
        <w:tabs>
          <w:tab w:val="left" w:pos="980"/>
        </w:tabs>
        <w:ind w:left="426" w:firstLine="274"/>
        <w:jc w:val="both"/>
        <w:textAlignment w:val="top"/>
        <w:rPr>
          <w:szCs w:val="28"/>
        </w:rPr>
      </w:pPr>
      <w:r w:rsidRPr="005C24E3">
        <w:rPr>
          <w:szCs w:val="28"/>
        </w:rPr>
        <w:t>наличие мест в дошкольных образовательных организациях.</w:t>
      </w:r>
    </w:p>
    <w:p w:rsidR="007B6E9F" w:rsidRPr="005C24E3" w:rsidRDefault="007B6E9F" w:rsidP="007B6E9F">
      <w:pPr>
        <w:ind w:firstLine="709"/>
        <w:jc w:val="both"/>
      </w:pPr>
      <w:r w:rsidRPr="005C24E3">
        <w:rPr>
          <w:szCs w:val="28"/>
        </w:rPr>
        <w:t>Срок исполнения – в течение 7 рабочих дней после заседания</w:t>
      </w:r>
      <w:r w:rsidR="0007058A" w:rsidRPr="005C24E3">
        <w:rPr>
          <w:szCs w:val="28"/>
        </w:rPr>
        <w:t xml:space="preserve"> комиссии</w:t>
      </w:r>
      <w:r w:rsidRPr="005C24E3">
        <w:rPr>
          <w:szCs w:val="28"/>
        </w:rPr>
        <w:t>.</w:t>
      </w:r>
    </w:p>
    <w:p w:rsidR="008E4508" w:rsidRPr="005C24E3" w:rsidRDefault="003629E7" w:rsidP="003629E7">
      <w:pPr>
        <w:shd w:val="clear" w:color="auto" w:fill="FFFFFF"/>
        <w:ind w:firstLine="709"/>
        <w:jc w:val="both"/>
        <w:textAlignment w:val="top"/>
        <w:rPr>
          <w:szCs w:val="28"/>
        </w:rPr>
      </w:pPr>
      <w:r>
        <w:rPr>
          <w:szCs w:val="28"/>
        </w:rPr>
        <w:t xml:space="preserve">3.3.3 </w:t>
      </w:r>
      <w:r w:rsidR="007B6E9F" w:rsidRPr="005C24E3">
        <w:rPr>
          <w:szCs w:val="28"/>
        </w:rPr>
        <w:t>Должностные лица дошкольных образовательных организаций</w:t>
      </w:r>
      <w:r w:rsidR="007B6E9F" w:rsidRPr="005C24E3">
        <w:t>, ответственные за исполнение услуги,</w:t>
      </w:r>
      <w:r w:rsidR="0007058A" w:rsidRPr="005C24E3">
        <w:rPr>
          <w:szCs w:val="28"/>
        </w:rPr>
        <w:t xml:space="preserve"> извещают заявителей о необходимости получить направление</w:t>
      </w:r>
      <w:r w:rsidR="008E4508" w:rsidRPr="005C24E3">
        <w:rPr>
          <w:szCs w:val="28"/>
        </w:rPr>
        <w:t xml:space="preserve"> посредством телефонной связи. </w:t>
      </w:r>
      <w:r w:rsidR="007B6E9F" w:rsidRPr="005C24E3">
        <w:rPr>
          <w:szCs w:val="28"/>
        </w:rPr>
        <w:t xml:space="preserve"> </w:t>
      </w:r>
      <w:r w:rsidR="008E4508" w:rsidRPr="005C24E3">
        <w:rPr>
          <w:szCs w:val="28"/>
        </w:rPr>
        <w:t>В случае невозможности извещения заявителя по указанным в заявлении контактным телефонам, извещение направляется почт</w:t>
      </w:r>
      <w:r w:rsidR="00F11E66" w:rsidRPr="005C24E3">
        <w:rPr>
          <w:szCs w:val="28"/>
        </w:rPr>
        <w:t>овым отправлением</w:t>
      </w:r>
      <w:r w:rsidR="008E4508" w:rsidRPr="005C24E3">
        <w:rPr>
          <w:szCs w:val="28"/>
        </w:rPr>
        <w:t xml:space="preserve">. </w:t>
      </w:r>
    </w:p>
    <w:p w:rsidR="00F11E66" w:rsidRPr="005C24E3" w:rsidRDefault="008E4508" w:rsidP="00F11E66">
      <w:pPr>
        <w:shd w:val="clear" w:color="auto" w:fill="FFFFFF"/>
        <w:ind w:firstLine="700"/>
        <w:jc w:val="both"/>
        <w:textAlignment w:val="top"/>
        <w:rPr>
          <w:szCs w:val="28"/>
        </w:rPr>
      </w:pPr>
      <w:r w:rsidRPr="005C24E3">
        <w:rPr>
          <w:szCs w:val="28"/>
        </w:rPr>
        <w:t xml:space="preserve">Срок исполнения – в течение </w:t>
      </w:r>
      <w:r w:rsidR="0000119E" w:rsidRPr="005C24E3">
        <w:rPr>
          <w:szCs w:val="28"/>
        </w:rPr>
        <w:t>60</w:t>
      </w:r>
      <w:r w:rsidR="00C32037" w:rsidRPr="005C24E3">
        <w:rPr>
          <w:szCs w:val="28"/>
        </w:rPr>
        <w:t xml:space="preserve"> </w:t>
      </w:r>
      <w:r w:rsidR="007B6E9F" w:rsidRPr="005C24E3">
        <w:rPr>
          <w:szCs w:val="28"/>
        </w:rPr>
        <w:t>рабочих дней</w:t>
      </w:r>
      <w:r w:rsidR="00F11E66" w:rsidRPr="005C24E3">
        <w:rPr>
          <w:szCs w:val="28"/>
        </w:rPr>
        <w:t xml:space="preserve"> с момента подписания протокола </w:t>
      </w:r>
      <w:r w:rsidR="00F11E66" w:rsidRPr="005C24E3">
        <w:t>заседания комиссии по комплектованию дошкольных образовательных организаций.</w:t>
      </w:r>
    </w:p>
    <w:p w:rsidR="0007058A" w:rsidRPr="005C24E3" w:rsidRDefault="003629E7" w:rsidP="003629E7">
      <w:pPr>
        <w:shd w:val="clear" w:color="auto" w:fill="FFFFFF"/>
        <w:ind w:firstLine="709"/>
        <w:jc w:val="both"/>
        <w:textAlignment w:val="top"/>
        <w:rPr>
          <w:szCs w:val="28"/>
        </w:rPr>
      </w:pPr>
      <w:r>
        <w:rPr>
          <w:szCs w:val="28"/>
        </w:rPr>
        <w:t>3.3.4</w:t>
      </w:r>
      <w:proofErr w:type="gramStart"/>
      <w:r>
        <w:rPr>
          <w:szCs w:val="28"/>
        </w:rPr>
        <w:t xml:space="preserve">  </w:t>
      </w:r>
      <w:r w:rsidR="0007058A" w:rsidRPr="005C24E3">
        <w:rPr>
          <w:szCs w:val="28"/>
        </w:rPr>
        <w:t>В</w:t>
      </w:r>
      <w:proofErr w:type="gramEnd"/>
      <w:r w:rsidR="0007058A" w:rsidRPr="005C24E3">
        <w:rPr>
          <w:szCs w:val="28"/>
        </w:rPr>
        <w:t xml:space="preserve"> течение 15 дней с момента извещения заявитель обязан обратиться в дошкольную образовательную организацию для получения направления</w:t>
      </w:r>
      <w:r w:rsidR="00F11E66" w:rsidRPr="005C24E3">
        <w:rPr>
          <w:szCs w:val="28"/>
        </w:rPr>
        <w:t xml:space="preserve"> и оформления документов для зачисления в дошкольную образовательную организацию.</w:t>
      </w:r>
    </w:p>
    <w:p w:rsidR="0007058A" w:rsidRPr="005C24E3" w:rsidRDefault="00161CD1" w:rsidP="003629E7">
      <w:pPr>
        <w:shd w:val="clear" w:color="auto" w:fill="FFFFFF"/>
        <w:ind w:firstLine="709"/>
        <w:jc w:val="both"/>
        <w:textAlignment w:val="top"/>
        <w:rPr>
          <w:szCs w:val="28"/>
        </w:rPr>
      </w:pPr>
      <w:r>
        <w:rPr>
          <w:szCs w:val="28"/>
        </w:rPr>
        <w:t>3.3.5</w:t>
      </w:r>
      <w:proofErr w:type="gramStart"/>
      <w:r>
        <w:rPr>
          <w:szCs w:val="28"/>
        </w:rPr>
        <w:t>  </w:t>
      </w:r>
      <w:r w:rsidR="0007058A" w:rsidRPr="005C24E3">
        <w:rPr>
          <w:szCs w:val="28"/>
        </w:rPr>
        <w:t>П</w:t>
      </w:r>
      <w:proofErr w:type="gramEnd"/>
      <w:r w:rsidR="0007058A" w:rsidRPr="005C24E3">
        <w:rPr>
          <w:szCs w:val="28"/>
        </w:rPr>
        <w:t>о истечении срока, указанного в п. 3.3.</w:t>
      </w:r>
      <w:r w:rsidR="00F11E66" w:rsidRPr="005C24E3">
        <w:rPr>
          <w:szCs w:val="28"/>
        </w:rPr>
        <w:t>4</w:t>
      </w:r>
      <w:r w:rsidR="0007058A" w:rsidRPr="005C24E3">
        <w:rPr>
          <w:szCs w:val="28"/>
        </w:rPr>
        <w:t xml:space="preserve"> настоящего административного регламента, в случае если заявитель не обратился в дошкольную образовательную организацию, </w:t>
      </w:r>
      <w:r w:rsidR="00BE1C1C" w:rsidRPr="005C24E3">
        <w:rPr>
          <w:szCs w:val="28"/>
        </w:rPr>
        <w:t xml:space="preserve">или отказался от предоставленного места, </w:t>
      </w:r>
      <w:r w:rsidR="0007058A" w:rsidRPr="005C24E3">
        <w:rPr>
          <w:szCs w:val="28"/>
        </w:rPr>
        <w:t xml:space="preserve">направление аннулируется и подлежит возврату в комиссию для предоставления места </w:t>
      </w:r>
      <w:r w:rsidR="0007058A" w:rsidRPr="005C24E3">
        <w:t>другому ребенку в соответствии порядковым номером в очереди и наличием льготы.</w:t>
      </w:r>
    </w:p>
    <w:p w:rsidR="00F517F6" w:rsidRPr="005C24E3" w:rsidRDefault="003629E7" w:rsidP="003629E7">
      <w:pPr>
        <w:shd w:val="clear" w:color="auto" w:fill="FFFFFF"/>
        <w:ind w:firstLine="709"/>
        <w:jc w:val="both"/>
        <w:textAlignment w:val="top"/>
        <w:rPr>
          <w:szCs w:val="28"/>
        </w:rPr>
      </w:pPr>
      <w:r>
        <w:t xml:space="preserve">3.3.6 </w:t>
      </w:r>
      <w:r w:rsidR="0007058A" w:rsidRPr="005C24E3">
        <w:t>Факт отказа от предоставленного места (направления) должен быть зафиксирован (регистрация в журнале телефонограмм, заявление родителей (законных представителей) в письменной форме, докладная записка руководителя дошкольной образовательной организации или иным способом).</w:t>
      </w:r>
    </w:p>
    <w:p w:rsidR="007B6E9F" w:rsidRPr="005C24E3" w:rsidRDefault="003629E7" w:rsidP="003629E7">
      <w:pPr>
        <w:shd w:val="clear" w:color="auto" w:fill="FFFFFF"/>
        <w:ind w:firstLine="709"/>
        <w:jc w:val="both"/>
        <w:textAlignment w:val="top"/>
        <w:rPr>
          <w:szCs w:val="28"/>
        </w:rPr>
      </w:pPr>
      <w:r>
        <w:rPr>
          <w:szCs w:val="28"/>
        </w:rPr>
        <w:t xml:space="preserve">3.3.7 </w:t>
      </w:r>
      <w:r w:rsidR="007B6E9F" w:rsidRPr="005C24E3">
        <w:rPr>
          <w:szCs w:val="28"/>
        </w:rPr>
        <w:t>Результатом данного административного действия является выдача направления для зачисления ребенка в дошкольн</w:t>
      </w:r>
      <w:r w:rsidR="00C83DCE" w:rsidRPr="005C24E3">
        <w:rPr>
          <w:szCs w:val="28"/>
        </w:rPr>
        <w:t xml:space="preserve">ую образовательную организацию или возврат направления в комиссию для предоставления места </w:t>
      </w:r>
      <w:r w:rsidR="00C83DCE" w:rsidRPr="005C24E3">
        <w:t>другому ребенку в соответствии порядковым номером в очереди и наличием льготы.</w:t>
      </w:r>
    </w:p>
    <w:p w:rsidR="00F517F6" w:rsidRPr="005C24E3" w:rsidRDefault="003629E7" w:rsidP="003629E7">
      <w:pPr>
        <w:shd w:val="clear" w:color="auto" w:fill="FFFFFF"/>
        <w:ind w:firstLine="709"/>
        <w:jc w:val="both"/>
        <w:textAlignment w:val="top"/>
        <w:rPr>
          <w:szCs w:val="28"/>
        </w:rPr>
      </w:pPr>
      <w:r>
        <w:t xml:space="preserve">3.3.8 </w:t>
      </w:r>
      <w:r w:rsidR="00F517F6" w:rsidRPr="005C24E3">
        <w:t xml:space="preserve">Дети заявителей, </w:t>
      </w:r>
      <w:r w:rsidR="00F11E66" w:rsidRPr="005C24E3">
        <w:t xml:space="preserve">не получивших направление в случае невозможности их извещения </w:t>
      </w:r>
      <w:r w:rsidR="0051538F" w:rsidRPr="005C24E3">
        <w:t xml:space="preserve">в установленный срок, указанный в п. 3.3.3 настоящего административного регламента, </w:t>
      </w:r>
      <w:r w:rsidR="00F11E66" w:rsidRPr="005C24E3">
        <w:t xml:space="preserve">или </w:t>
      </w:r>
      <w:r w:rsidR="00F517F6" w:rsidRPr="005C24E3">
        <w:t>отказавшихся от предоставленного места (направления) в муниципальные образовательные</w:t>
      </w:r>
      <w:r w:rsidR="0051538F" w:rsidRPr="005C24E3">
        <w:t xml:space="preserve"> дошкольные</w:t>
      </w:r>
      <w:r w:rsidR="00F517F6" w:rsidRPr="005C24E3">
        <w:t xml:space="preserve"> организации</w:t>
      </w:r>
      <w:r w:rsidR="00F11E66" w:rsidRPr="005C24E3">
        <w:t>,</w:t>
      </w:r>
      <w:r w:rsidR="00F517F6" w:rsidRPr="005C24E3">
        <w:t xml:space="preserve"> подлежат исключению из очереди.</w:t>
      </w:r>
    </w:p>
    <w:p w:rsidR="007B6E9F" w:rsidRPr="005C24E3" w:rsidRDefault="003629E7" w:rsidP="003629E7">
      <w:pPr>
        <w:shd w:val="clear" w:color="auto" w:fill="FFFFFF"/>
        <w:ind w:left="709"/>
        <w:jc w:val="both"/>
        <w:textAlignment w:val="top"/>
        <w:rPr>
          <w:szCs w:val="28"/>
        </w:rPr>
      </w:pPr>
      <w:r>
        <w:rPr>
          <w:szCs w:val="28"/>
        </w:rPr>
        <w:t xml:space="preserve">3.4. </w:t>
      </w:r>
      <w:r w:rsidR="007B6E9F" w:rsidRPr="005C24E3">
        <w:rPr>
          <w:szCs w:val="28"/>
        </w:rPr>
        <w:t>Зачисление в дошкольную образовательную организацию.</w:t>
      </w:r>
    </w:p>
    <w:p w:rsidR="00C55777" w:rsidRPr="005C24E3" w:rsidRDefault="00CC52B6" w:rsidP="003629E7">
      <w:pPr>
        <w:pStyle w:val="ConsPlusNormal"/>
        <w:numPr>
          <w:ilvl w:val="2"/>
          <w:numId w:val="47"/>
        </w:numPr>
        <w:ind w:left="0" w:firstLine="708"/>
        <w:jc w:val="both"/>
        <w:rPr>
          <w:rFonts w:ascii="Times New Roman" w:hAnsi="Times New Roman" w:cs="Times New Roman"/>
          <w:sz w:val="28"/>
          <w:szCs w:val="28"/>
        </w:rPr>
      </w:pPr>
      <w:proofErr w:type="gramStart"/>
      <w:r w:rsidRPr="005C24E3">
        <w:rPr>
          <w:rFonts w:ascii="Times New Roman" w:hAnsi="Times New Roman" w:cs="Times New Roman"/>
          <w:sz w:val="28"/>
          <w:szCs w:val="28"/>
        </w:rPr>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roofErr w:type="gramEnd"/>
    </w:p>
    <w:p w:rsidR="00CC52B6" w:rsidRPr="005C24E3" w:rsidRDefault="00CC52B6" w:rsidP="00C55777">
      <w:pPr>
        <w:pStyle w:val="ConsPlusNormal"/>
        <w:ind w:firstLine="709"/>
        <w:jc w:val="both"/>
        <w:rPr>
          <w:rFonts w:ascii="Times New Roman" w:hAnsi="Times New Roman" w:cs="Times New Roman"/>
          <w:sz w:val="28"/>
          <w:szCs w:val="28"/>
        </w:rPr>
      </w:pPr>
      <w:r w:rsidRPr="005C24E3">
        <w:rPr>
          <w:rFonts w:ascii="Times New Roman" w:hAnsi="Times New Roman" w:cs="Times New Roman"/>
          <w:sz w:val="28"/>
          <w:szCs w:val="28"/>
        </w:rPr>
        <w:t>Образовательная организация может осуществлять прием указанного заявления в форме электронного документа с использованием информационно-</w:t>
      </w:r>
      <w:r w:rsidRPr="005C24E3">
        <w:rPr>
          <w:rFonts w:ascii="Times New Roman" w:hAnsi="Times New Roman" w:cs="Times New Roman"/>
          <w:sz w:val="28"/>
          <w:szCs w:val="28"/>
        </w:rPr>
        <w:lastRenderedPageBreak/>
        <w:t>телекоммуникационных сетей общего пользования.</w:t>
      </w:r>
    </w:p>
    <w:p w:rsidR="00CC52B6" w:rsidRPr="005C24E3" w:rsidRDefault="00CC52B6" w:rsidP="00C55777">
      <w:pPr>
        <w:pStyle w:val="ConsPlusNormal"/>
        <w:ind w:firstLine="708"/>
        <w:jc w:val="both"/>
        <w:rPr>
          <w:rFonts w:ascii="Times New Roman" w:hAnsi="Times New Roman" w:cs="Times New Roman"/>
          <w:sz w:val="28"/>
          <w:szCs w:val="28"/>
        </w:rPr>
      </w:pPr>
      <w:r w:rsidRPr="005C24E3">
        <w:rPr>
          <w:rFonts w:ascii="Times New Roman" w:hAnsi="Times New Roman" w:cs="Times New Roman"/>
          <w:sz w:val="28"/>
          <w:szCs w:val="28"/>
        </w:rPr>
        <w:t>В заявлении родителями (законными представителями) ребенка указываются следующие сведения:</w:t>
      </w:r>
    </w:p>
    <w:p w:rsidR="00CC52B6" w:rsidRPr="005C24E3" w:rsidRDefault="00CC52B6" w:rsidP="00CC52B6">
      <w:pPr>
        <w:pStyle w:val="ConsPlusNormal"/>
        <w:ind w:firstLine="0"/>
        <w:jc w:val="both"/>
        <w:rPr>
          <w:rFonts w:ascii="Times New Roman" w:hAnsi="Times New Roman" w:cs="Times New Roman"/>
          <w:sz w:val="28"/>
          <w:szCs w:val="28"/>
        </w:rPr>
      </w:pPr>
      <w:r w:rsidRPr="005C24E3">
        <w:rPr>
          <w:rFonts w:ascii="Times New Roman" w:hAnsi="Times New Roman" w:cs="Times New Roman"/>
          <w:sz w:val="28"/>
          <w:szCs w:val="28"/>
        </w:rPr>
        <w:t>а) фамилия, имя, отчество (последнее - при наличии) ребенка;</w:t>
      </w:r>
    </w:p>
    <w:p w:rsidR="00CC52B6" w:rsidRPr="005C24E3" w:rsidRDefault="00CC52B6" w:rsidP="00CC52B6">
      <w:pPr>
        <w:pStyle w:val="ConsPlusNormal"/>
        <w:ind w:firstLine="0"/>
        <w:jc w:val="both"/>
        <w:rPr>
          <w:rFonts w:ascii="Times New Roman" w:hAnsi="Times New Roman" w:cs="Times New Roman"/>
          <w:sz w:val="28"/>
          <w:szCs w:val="28"/>
        </w:rPr>
      </w:pPr>
      <w:r w:rsidRPr="005C24E3">
        <w:rPr>
          <w:rFonts w:ascii="Times New Roman" w:hAnsi="Times New Roman" w:cs="Times New Roman"/>
          <w:sz w:val="28"/>
          <w:szCs w:val="28"/>
        </w:rPr>
        <w:t>б) дата и место рождения ребенка;</w:t>
      </w:r>
    </w:p>
    <w:p w:rsidR="00CC52B6" w:rsidRPr="005C24E3" w:rsidRDefault="00CC52B6" w:rsidP="00CC52B6">
      <w:pPr>
        <w:pStyle w:val="ConsPlusNormal"/>
        <w:ind w:firstLine="0"/>
        <w:jc w:val="both"/>
        <w:rPr>
          <w:rFonts w:ascii="Times New Roman" w:hAnsi="Times New Roman" w:cs="Times New Roman"/>
          <w:sz w:val="28"/>
          <w:szCs w:val="28"/>
        </w:rPr>
      </w:pPr>
      <w:proofErr w:type="gramStart"/>
      <w:r w:rsidRPr="005C24E3">
        <w:rPr>
          <w:rFonts w:ascii="Times New Roman" w:hAnsi="Times New Roman" w:cs="Times New Roman"/>
          <w:sz w:val="28"/>
          <w:szCs w:val="28"/>
        </w:rPr>
        <w:t>в) фамилия, имя, отчество (последнее - при наличии) родителей (законных представителей) ребенка;</w:t>
      </w:r>
      <w:proofErr w:type="gramEnd"/>
    </w:p>
    <w:p w:rsidR="00CC52B6" w:rsidRPr="005C24E3" w:rsidRDefault="00CC52B6" w:rsidP="00CC52B6">
      <w:pPr>
        <w:pStyle w:val="ConsPlusNormal"/>
        <w:ind w:firstLine="0"/>
        <w:jc w:val="both"/>
        <w:rPr>
          <w:rFonts w:ascii="Times New Roman" w:hAnsi="Times New Roman" w:cs="Times New Roman"/>
          <w:sz w:val="28"/>
          <w:szCs w:val="28"/>
        </w:rPr>
      </w:pPr>
      <w:r w:rsidRPr="005C24E3">
        <w:rPr>
          <w:rFonts w:ascii="Times New Roman" w:hAnsi="Times New Roman" w:cs="Times New Roman"/>
          <w:sz w:val="28"/>
          <w:szCs w:val="28"/>
        </w:rPr>
        <w:t>г) адрес места жительства ребенка, его родителей (законных представителей);</w:t>
      </w:r>
    </w:p>
    <w:p w:rsidR="00CC52B6" w:rsidRPr="005C24E3" w:rsidRDefault="00CC52B6" w:rsidP="00CC52B6">
      <w:pPr>
        <w:pStyle w:val="ConsPlusNormal"/>
        <w:ind w:firstLine="0"/>
        <w:jc w:val="both"/>
        <w:rPr>
          <w:rFonts w:ascii="Times New Roman" w:hAnsi="Times New Roman" w:cs="Times New Roman"/>
          <w:sz w:val="28"/>
          <w:szCs w:val="28"/>
        </w:rPr>
      </w:pPr>
      <w:r w:rsidRPr="005C24E3">
        <w:rPr>
          <w:rFonts w:ascii="Times New Roman" w:hAnsi="Times New Roman" w:cs="Times New Roman"/>
          <w:sz w:val="28"/>
          <w:szCs w:val="28"/>
        </w:rPr>
        <w:t>д) контактные телефоны родителей (законных представителей) ребенка.</w:t>
      </w:r>
    </w:p>
    <w:p w:rsidR="00CC52B6" w:rsidRPr="005C24E3" w:rsidRDefault="00CC52B6" w:rsidP="00C55777">
      <w:pPr>
        <w:pStyle w:val="ConsPlusNormal"/>
        <w:ind w:firstLine="567"/>
        <w:jc w:val="both"/>
        <w:rPr>
          <w:rFonts w:ascii="Times New Roman" w:hAnsi="Times New Roman" w:cs="Times New Roman"/>
          <w:sz w:val="28"/>
          <w:szCs w:val="28"/>
        </w:rPr>
      </w:pPr>
      <w:r w:rsidRPr="005C24E3">
        <w:rPr>
          <w:rFonts w:ascii="Times New Roman" w:hAnsi="Times New Roman" w:cs="Times New Roman"/>
          <w:sz w:val="28"/>
          <w:szCs w:val="28"/>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00119E" w:rsidRPr="005C24E3" w:rsidRDefault="003629E7" w:rsidP="003629E7">
      <w:pPr>
        <w:ind w:firstLine="709"/>
        <w:rPr>
          <w:szCs w:val="28"/>
        </w:rPr>
      </w:pPr>
      <w:r>
        <w:t xml:space="preserve">3.4.2 </w:t>
      </w:r>
      <w:r w:rsidR="0000119E" w:rsidRPr="005C24E3">
        <w:t>Прием детей, впервые поступающих в образовательную организацию, осущес</w:t>
      </w:r>
      <w:r w:rsidR="00C55777" w:rsidRPr="005C24E3">
        <w:t>твляется при предъявлении</w:t>
      </w:r>
      <w:r w:rsidR="0000119E" w:rsidRPr="005C24E3">
        <w:t xml:space="preserve"> медицинского заключения</w:t>
      </w:r>
      <w:r w:rsidR="00C55777" w:rsidRPr="005C24E3">
        <w:t>.</w:t>
      </w:r>
    </w:p>
    <w:p w:rsidR="007B6E9F" w:rsidRPr="005C24E3" w:rsidRDefault="003629E7" w:rsidP="003629E7">
      <w:pPr>
        <w:ind w:firstLine="709"/>
        <w:rPr>
          <w:szCs w:val="28"/>
        </w:rPr>
      </w:pPr>
      <w:r>
        <w:rPr>
          <w:szCs w:val="28"/>
        </w:rPr>
        <w:t xml:space="preserve">3.4.3 </w:t>
      </w:r>
      <w:r w:rsidR="007B6E9F" w:rsidRPr="005C24E3">
        <w:rPr>
          <w:szCs w:val="28"/>
        </w:rPr>
        <w:t xml:space="preserve">Зачисление осуществляется на основании договора на предоставление услуг дошкольного образования, заключенного между заявителем и дошкольной образовательной организацией </w:t>
      </w:r>
      <w:proofErr w:type="spellStart"/>
      <w:r w:rsidR="007B6E9F" w:rsidRPr="005C24E3">
        <w:rPr>
          <w:szCs w:val="28"/>
        </w:rPr>
        <w:t>Вилючинского</w:t>
      </w:r>
      <w:proofErr w:type="spellEnd"/>
      <w:r w:rsidR="007B6E9F" w:rsidRPr="005C24E3">
        <w:rPr>
          <w:szCs w:val="28"/>
        </w:rPr>
        <w:t xml:space="preserve"> городского округа, в которое было выдано направление.</w:t>
      </w:r>
    </w:p>
    <w:p w:rsidR="007B6E9F" w:rsidRPr="005C24E3" w:rsidRDefault="003629E7" w:rsidP="003629E7">
      <w:pPr>
        <w:shd w:val="clear" w:color="auto" w:fill="FFFFFF"/>
        <w:ind w:firstLine="709"/>
        <w:jc w:val="both"/>
        <w:textAlignment w:val="top"/>
        <w:rPr>
          <w:szCs w:val="28"/>
        </w:rPr>
      </w:pPr>
      <w:r>
        <w:rPr>
          <w:szCs w:val="28"/>
        </w:rPr>
        <w:t>3.4.4</w:t>
      </w:r>
      <w:proofErr w:type="gramStart"/>
      <w:r>
        <w:rPr>
          <w:szCs w:val="28"/>
        </w:rPr>
        <w:t xml:space="preserve"> </w:t>
      </w:r>
      <w:r w:rsidR="007B6E9F" w:rsidRPr="005C24E3">
        <w:rPr>
          <w:szCs w:val="28"/>
        </w:rPr>
        <w:t>П</w:t>
      </w:r>
      <w:proofErr w:type="gramEnd"/>
      <w:r w:rsidR="007B6E9F" w:rsidRPr="005C24E3">
        <w:rPr>
          <w:szCs w:val="28"/>
        </w:rPr>
        <w:t>ри подписании договора сотрудник дошкольной образовательной организации, в которую зачисляется ребенок, должен ознакомить заявителя с уставом организации, лицензией на право ведения образовательной деятельности, и другими документами, регламентирующими организацию образовательного процесса и пребывания детей в организации.</w:t>
      </w:r>
    </w:p>
    <w:p w:rsidR="007B6E9F" w:rsidRPr="005C24E3" w:rsidRDefault="003629E7" w:rsidP="003629E7">
      <w:pPr>
        <w:shd w:val="clear" w:color="auto" w:fill="FFFFFF"/>
        <w:ind w:firstLine="709"/>
        <w:jc w:val="both"/>
        <w:textAlignment w:val="top"/>
        <w:rPr>
          <w:szCs w:val="28"/>
        </w:rPr>
      </w:pPr>
      <w:r>
        <w:rPr>
          <w:szCs w:val="28"/>
        </w:rPr>
        <w:t>3.4.5</w:t>
      </w:r>
      <w:proofErr w:type="gramStart"/>
      <w:r w:rsidR="007B6E9F" w:rsidRPr="005C24E3">
        <w:rPr>
          <w:szCs w:val="28"/>
        </w:rPr>
        <w:t xml:space="preserve"> П</w:t>
      </w:r>
      <w:proofErr w:type="gramEnd"/>
      <w:r w:rsidR="007B6E9F" w:rsidRPr="005C24E3">
        <w:rPr>
          <w:szCs w:val="28"/>
        </w:rPr>
        <w:t>осле заключения договора ребенок получает право на обучение и содержание в дошкольной образовательной организации в соответствии с образовательными программами и расписанием занятий, установленными организацией.</w:t>
      </w:r>
    </w:p>
    <w:p w:rsidR="007B6E9F" w:rsidRPr="005C24E3" w:rsidRDefault="003629E7" w:rsidP="003629E7">
      <w:pPr>
        <w:shd w:val="clear" w:color="auto" w:fill="FFFFFF"/>
        <w:ind w:left="142" w:firstLine="567"/>
        <w:jc w:val="both"/>
        <w:textAlignment w:val="top"/>
        <w:rPr>
          <w:szCs w:val="28"/>
        </w:rPr>
      </w:pPr>
      <w:r>
        <w:rPr>
          <w:szCs w:val="28"/>
        </w:rPr>
        <w:t xml:space="preserve">3.4.6 </w:t>
      </w:r>
      <w:r w:rsidR="007B6E9F" w:rsidRPr="005C24E3">
        <w:rPr>
          <w:szCs w:val="28"/>
        </w:rPr>
        <w:t>Результатом данного административного действия является зачисление в дошкольную образовательную организацию.</w:t>
      </w:r>
    </w:p>
    <w:p w:rsidR="007B6E9F" w:rsidRPr="005C24E3" w:rsidRDefault="007B6E9F" w:rsidP="007B6E9F">
      <w:pPr>
        <w:ind w:firstLine="709"/>
        <w:jc w:val="center"/>
        <w:outlineLvl w:val="1"/>
        <w:rPr>
          <w:b/>
        </w:rPr>
      </w:pPr>
    </w:p>
    <w:p w:rsidR="007B6E9F" w:rsidRPr="005C24E3" w:rsidRDefault="007B6E9F" w:rsidP="007B6E9F">
      <w:pPr>
        <w:tabs>
          <w:tab w:val="left" w:pos="840"/>
        </w:tabs>
        <w:jc w:val="center"/>
        <w:outlineLvl w:val="1"/>
        <w:rPr>
          <w:b/>
        </w:rPr>
      </w:pPr>
      <w:r w:rsidRPr="005C24E3">
        <w:rPr>
          <w:b/>
        </w:rPr>
        <w:t xml:space="preserve">4. Формы </w:t>
      </w:r>
      <w:proofErr w:type="gramStart"/>
      <w:r w:rsidRPr="005C24E3">
        <w:rPr>
          <w:b/>
        </w:rPr>
        <w:t>контроля за</w:t>
      </w:r>
      <w:proofErr w:type="gramEnd"/>
      <w:r w:rsidRPr="005C24E3">
        <w:rPr>
          <w:b/>
        </w:rPr>
        <w:t xml:space="preserve"> исполнением административного регламента</w:t>
      </w:r>
    </w:p>
    <w:p w:rsidR="007B6E9F" w:rsidRPr="005C24E3" w:rsidRDefault="007B6E9F" w:rsidP="007B6E9F">
      <w:pPr>
        <w:ind w:firstLine="540"/>
        <w:jc w:val="both"/>
      </w:pPr>
    </w:p>
    <w:p w:rsidR="007B6E9F" w:rsidRPr="005C24E3" w:rsidRDefault="007B6E9F" w:rsidP="007B6E9F">
      <w:pPr>
        <w:ind w:firstLine="700"/>
        <w:jc w:val="both"/>
      </w:pPr>
      <w:r w:rsidRPr="005C24E3">
        <w:t>4.1. </w:t>
      </w:r>
      <w:proofErr w:type="gramStart"/>
      <w:r w:rsidRPr="005C24E3">
        <w:t>Контроль за</w:t>
      </w:r>
      <w:proofErr w:type="gramEnd"/>
      <w:r w:rsidRPr="005C24E3">
        <w:t xml:space="preserve"> предоставлением муниципальной услуги осуществляется в форме текущего контроля за соблюдением и исполнением </w:t>
      </w:r>
      <w:r w:rsidRPr="005C24E3">
        <w:rPr>
          <w:szCs w:val="28"/>
        </w:rPr>
        <w:t>последовательности административных действий, определенных административными процедурами по предоставлению муниципальной услуги</w:t>
      </w:r>
      <w:r w:rsidRPr="005C24E3">
        <w:t>, плановых и внеплановых проверок полноты и качества предоставления муниципальной услуги.</w:t>
      </w:r>
    </w:p>
    <w:p w:rsidR="007B6E9F" w:rsidRPr="005C24E3" w:rsidRDefault="007B6E9F" w:rsidP="007B6E9F">
      <w:pPr>
        <w:ind w:firstLine="700"/>
        <w:jc w:val="both"/>
      </w:pPr>
      <w:r w:rsidRPr="005C24E3">
        <w:t xml:space="preserve">4.2. Текущий </w:t>
      </w:r>
      <w:proofErr w:type="gramStart"/>
      <w:r w:rsidRPr="005C24E3">
        <w:t>контроль за</w:t>
      </w:r>
      <w:proofErr w:type="gramEnd"/>
      <w:r w:rsidRPr="005C24E3">
        <w:t xml:space="preserve"> соблюдением последовательности </w:t>
      </w:r>
      <w:r w:rsidRPr="005C24E3">
        <w:rPr>
          <w:szCs w:val="28"/>
        </w:rPr>
        <w:t xml:space="preserve">и исполнением должностными лицами и муниципальными служащими </w:t>
      </w:r>
      <w:r w:rsidRPr="005C24E3">
        <w:t>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w:t>
      </w:r>
    </w:p>
    <w:p w:rsidR="007B6E9F" w:rsidRPr="005C24E3" w:rsidRDefault="007B6E9F" w:rsidP="007B6E9F">
      <w:pPr>
        <w:ind w:firstLine="700"/>
        <w:jc w:val="both"/>
      </w:pPr>
      <w:r w:rsidRPr="005C24E3">
        <w:t xml:space="preserve">- главой администрации </w:t>
      </w:r>
      <w:proofErr w:type="spellStart"/>
      <w:r w:rsidRPr="005C24E3">
        <w:t>Вилючинского</w:t>
      </w:r>
      <w:proofErr w:type="spellEnd"/>
      <w:r w:rsidRPr="005C24E3">
        <w:t xml:space="preserve"> городского округа;</w:t>
      </w:r>
    </w:p>
    <w:p w:rsidR="007B6E9F" w:rsidRPr="005C24E3" w:rsidRDefault="007B6E9F" w:rsidP="007B6E9F">
      <w:pPr>
        <w:ind w:firstLine="700"/>
        <w:jc w:val="both"/>
      </w:pPr>
      <w:r w:rsidRPr="005C24E3">
        <w:t>- начальником отдела образования.</w:t>
      </w:r>
    </w:p>
    <w:p w:rsidR="007B6E9F" w:rsidRPr="005C24E3" w:rsidRDefault="007B6E9F" w:rsidP="007B6E9F">
      <w:pPr>
        <w:ind w:firstLine="700"/>
        <w:jc w:val="both"/>
      </w:pPr>
      <w:r w:rsidRPr="005C24E3">
        <w:t>4.3. </w:t>
      </w:r>
      <w:proofErr w:type="gramStart"/>
      <w:r w:rsidRPr="005C24E3">
        <w:t>Контроль за</w:t>
      </w:r>
      <w:proofErr w:type="gramEnd"/>
      <w:r w:rsidRPr="005C24E3">
        <w:t xml:space="preserve"> полнотой и качеством предоставления муниципальной </w:t>
      </w:r>
      <w:r w:rsidRPr="005C24E3">
        <w:lastRenderedPageBreak/>
        <w:t>услуги включает в себя проведение плановых и внеплановых проверок с целью выявления и устранения нарушений прав заявителей, принятие решений об устранении соответствующих нарушений.</w:t>
      </w:r>
    </w:p>
    <w:p w:rsidR="007B6E9F" w:rsidRPr="005C24E3" w:rsidRDefault="007B6E9F" w:rsidP="007B6E9F">
      <w:pPr>
        <w:ind w:firstLine="700"/>
        <w:jc w:val="both"/>
      </w:pPr>
      <w:r w:rsidRPr="005C24E3">
        <w:t xml:space="preserve">4.4. Для проведения проверки полноты и качества предоставления муниципальной услуги создается комиссия, состав которой утверждается распоряжением главы администрации </w:t>
      </w:r>
      <w:proofErr w:type="spellStart"/>
      <w:r w:rsidRPr="005C24E3">
        <w:t>Вилючинского</w:t>
      </w:r>
      <w:proofErr w:type="spellEnd"/>
      <w:r w:rsidRPr="005C24E3">
        <w:t xml:space="preserve"> городского округа.</w:t>
      </w:r>
    </w:p>
    <w:p w:rsidR="007B6E9F" w:rsidRPr="005C24E3" w:rsidRDefault="007B6E9F" w:rsidP="007B6E9F">
      <w:pPr>
        <w:ind w:firstLine="700"/>
        <w:jc w:val="both"/>
      </w:pPr>
      <w:r w:rsidRPr="005C24E3">
        <w:t>Периодичность проведения проверок носит плановый характер (осуществляется на основании годовых планов работы отдела образования) и внеплановый характер (по конкретному обращению).</w:t>
      </w:r>
    </w:p>
    <w:p w:rsidR="007B6E9F" w:rsidRPr="005C24E3" w:rsidRDefault="007B6E9F" w:rsidP="007B6E9F">
      <w:pPr>
        <w:ind w:firstLine="700"/>
        <w:jc w:val="both"/>
      </w:pPr>
      <w:r w:rsidRPr="005C24E3">
        <w:t>Результаты проверки оформляются в виде акта проверки, в котором указываются выявленные недостатки и предложения об их устранении.</w:t>
      </w:r>
    </w:p>
    <w:p w:rsidR="007B6E9F" w:rsidRPr="005C24E3" w:rsidRDefault="007B6E9F" w:rsidP="007B6E9F">
      <w:pPr>
        <w:ind w:firstLine="700"/>
        <w:jc w:val="both"/>
      </w:pPr>
      <w:r w:rsidRPr="005C24E3">
        <w:t>Акт подписывается всеми членами комиссии.</w:t>
      </w:r>
    </w:p>
    <w:p w:rsidR="007B6E9F" w:rsidRPr="005C24E3" w:rsidRDefault="007B6E9F" w:rsidP="007B6E9F">
      <w:pPr>
        <w:ind w:firstLine="700"/>
        <w:jc w:val="both"/>
      </w:pPr>
      <w:r w:rsidRPr="005C24E3">
        <w:t>4.5.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7B6E9F" w:rsidRPr="005C24E3" w:rsidRDefault="007B6E9F" w:rsidP="007B6E9F">
      <w:pPr>
        <w:ind w:firstLine="540"/>
        <w:jc w:val="both"/>
      </w:pPr>
    </w:p>
    <w:p w:rsidR="007B6E9F" w:rsidRPr="005C24E3" w:rsidRDefault="007B6E9F" w:rsidP="007B6E9F">
      <w:pPr>
        <w:jc w:val="center"/>
        <w:outlineLvl w:val="1"/>
        <w:rPr>
          <w:b/>
        </w:rPr>
      </w:pPr>
      <w:r w:rsidRPr="005C24E3">
        <w:rPr>
          <w:b/>
        </w:rPr>
        <w:t xml:space="preserve">5. Досудебный (внесудебный) порядок обжалования решений и действий (бездействия) администрации, предоставляющей муниципальную услугу, </w:t>
      </w:r>
    </w:p>
    <w:p w:rsidR="007B6E9F" w:rsidRPr="005C24E3" w:rsidRDefault="007B6E9F" w:rsidP="007B6E9F">
      <w:pPr>
        <w:jc w:val="center"/>
        <w:outlineLvl w:val="1"/>
        <w:rPr>
          <w:b/>
        </w:rPr>
      </w:pPr>
      <w:r w:rsidRPr="005C24E3">
        <w:rPr>
          <w:b/>
        </w:rPr>
        <w:t>должностного лица администрации либо муниципального служащего</w:t>
      </w:r>
    </w:p>
    <w:p w:rsidR="007B6E9F" w:rsidRPr="005C24E3" w:rsidRDefault="007B6E9F" w:rsidP="007B6E9F">
      <w:pPr>
        <w:jc w:val="center"/>
      </w:pPr>
    </w:p>
    <w:p w:rsidR="007B6E9F" w:rsidRPr="005C24E3" w:rsidRDefault="007B6E9F" w:rsidP="007B6E9F">
      <w:pPr>
        <w:ind w:firstLine="700"/>
        <w:jc w:val="both"/>
      </w:pPr>
      <w:r w:rsidRPr="005C24E3">
        <w:t>5.1. Заявитель имеет право обжаловать решения и действия (бездействие) администрации, предоставляющей муниципальную услугу, должностного лица администрации либо муниципального служащего, принятые (осуществляемые) в ходе предоставления муниципальной услуги, в досудебном (внесудебном) порядке.</w:t>
      </w:r>
    </w:p>
    <w:p w:rsidR="007B6E9F" w:rsidRPr="005C24E3" w:rsidRDefault="007B6E9F" w:rsidP="007B6E9F">
      <w:pPr>
        <w:ind w:firstLine="700"/>
        <w:jc w:val="both"/>
      </w:pPr>
      <w:r w:rsidRPr="005C24E3">
        <w:t>5.2. Заявитель имеет право обратиться с жалобой, в том числе в следующих случаях:</w:t>
      </w:r>
    </w:p>
    <w:p w:rsidR="007B6E9F" w:rsidRPr="005C24E3" w:rsidRDefault="007B6E9F" w:rsidP="007B6E9F">
      <w:pPr>
        <w:numPr>
          <w:ilvl w:val="0"/>
          <w:numId w:val="22"/>
        </w:numPr>
        <w:tabs>
          <w:tab w:val="left" w:pos="980"/>
        </w:tabs>
        <w:ind w:left="0" w:firstLine="700"/>
        <w:jc w:val="both"/>
      </w:pPr>
      <w:r w:rsidRPr="005C24E3">
        <w:t>нарушения сроков регистрации заявления;</w:t>
      </w:r>
    </w:p>
    <w:p w:rsidR="007B6E9F" w:rsidRPr="005C24E3" w:rsidRDefault="007B6E9F" w:rsidP="007B6E9F">
      <w:pPr>
        <w:numPr>
          <w:ilvl w:val="0"/>
          <w:numId w:val="22"/>
        </w:numPr>
        <w:tabs>
          <w:tab w:val="left" w:pos="980"/>
        </w:tabs>
        <w:ind w:left="0" w:firstLine="700"/>
        <w:jc w:val="both"/>
      </w:pPr>
      <w:r w:rsidRPr="005C24E3">
        <w:t>нарушения срока предоставления муниципальной услуги;</w:t>
      </w:r>
    </w:p>
    <w:p w:rsidR="007B6E9F" w:rsidRPr="005C24E3" w:rsidRDefault="007B6E9F" w:rsidP="007B6E9F">
      <w:pPr>
        <w:numPr>
          <w:ilvl w:val="0"/>
          <w:numId w:val="22"/>
        </w:numPr>
        <w:tabs>
          <w:tab w:val="left" w:pos="980"/>
        </w:tabs>
        <w:ind w:left="0" w:firstLine="700"/>
        <w:jc w:val="both"/>
      </w:pPr>
      <w:r w:rsidRPr="005C24E3">
        <w:t xml:space="preserve">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w:t>
      </w:r>
      <w:proofErr w:type="spellStart"/>
      <w:r w:rsidRPr="005C24E3">
        <w:t>Вилючинского</w:t>
      </w:r>
      <w:proofErr w:type="spellEnd"/>
      <w:r w:rsidRPr="005C24E3">
        <w:t xml:space="preserve"> городского округа для предоставления муниципальной услуги;</w:t>
      </w:r>
    </w:p>
    <w:p w:rsidR="007B6E9F" w:rsidRPr="005C24E3" w:rsidRDefault="007B6E9F" w:rsidP="007B6E9F">
      <w:pPr>
        <w:numPr>
          <w:ilvl w:val="0"/>
          <w:numId w:val="22"/>
        </w:numPr>
        <w:tabs>
          <w:tab w:val="left" w:pos="980"/>
        </w:tabs>
        <w:ind w:left="0" w:firstLine="700"/>
        <w:jc w:val="both"/>
      </w:pPr>
      <w:r w:rsidRPr="005C24E3">
        <w:t xml:space="preserve">отказа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w:t>
      </w:r>
      <w:proofErr w:type="spellStart"/>
      <w:r w:rsidRPr="005C24E3">
        <w:t>Вилючинского</w:t>
      </w:r>
      <w:proofErr w:type="spellEnd"/>
      <w:r w:rsidRPr="005C24E3">
        <w:t xml:space="preserve"> городского округа для предоставления муниципальной услуги, у заявителя;</w:t>
      </w:r>
    </w:p>
    <w:p w:rsidR="007B6E9F" w:rsidRPr="005C24E3" w:rsidRDefault="007B6E9F" w:rsidP="007B6E9F">
      <w:pPr>
        <w:numPr>
          <w:ilvl w:val="0"/>
          <w:numId w:val="22"/>
        </w:numPr>
        <w:tabs>
          <w:tab w:val="left" w:pos="980"/>
        </w:tabs>
        <w:ind w:left="0" w:firstLine="700"/>
        <w:jc w:val="both"/>
      </w:pPr>
      <w:r w:rsidRPr="005C24E3">
        <w:t xml:space="preserve">отказа в предоставлении муниципальной услуги, если основания отказа не предусмотрены нормативными правовыми актами Российской Федерации, муниципальными правовыми актами администрации </w:t>
      </w:r>
      <w:proofErr w:type="spellStart"/>
      <w:r w:rsidRPr="005C24E3">
        <w:t>Вилючинского</w:t>
      </w:r>
      <w:proofErr w:type="spellEnd"/>
      <w:r w:rsidRPr="005C24E3">
        <w:t xml:space="preserve"> городского округа для предоставления муниципальной услуги;</w:t>
      </w:r>
    </w:p>
    <w:p w:rsidR="007B6E9F" w:rsidRPr="005C24E3" w:rsidRDefault="007B6E9F" w:rsidP="007B6E9F">
      <w:pPr>
        <w:numPr>
          <w:ilvl w:val="0"/>
          <w:numId w:val="22"/>
        </w:numPr>
        <w:tabs>
          <w:tab w:val="left" w:pos="980"/>
        </w:tabs>
        <w:ind w:left="0" w:firstLine="700"/>
        <w:jc w:val="both"/>
      </w:pPr>
      <w:r w:rsidRPr="005C24E3">
        <w:t>требования с заявителя при предоставлении муниципальной услуги платы, не предусмотренной нормативными правовыми актами Российской Федерации;</w:t>
      </w:r>
    </w:p>
    <w:p w:rsidR="007B6E9F" w:rsidRPr="005C24E3" w:rsidRDefault="007B6E9F" w:rsidP="007B6E9F">
      <w:pPr>
        <w:numPr>
          <w:ilvl w:val="0"/>
          <w:numId w:val="22"/>
        </w:numPr>
        <w:tabs>
          <w:tab w:val="left" w:pos="980"/>
        </w:tabs>
        <w:ind w:left="0" w:firstLine="700"/>
        <w:jc w:val="both"/>
      </w:pPr>
      <w:proofErr w:type="gramStart"/>
      <w:r w:rsidRPr="005C24E3">
        <w:t xml:space="preserve">отказа администрации, должностного лица администрации в исправлении </w:t>
      </w:r>
      <w:r w:rsidRPr="005C24E3">
        <w:lastRenderedPageBreak/>
        <w:t>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B6E9F" w:rsidRPr="005C24E3" w:rsidRDefault="007B6E9F" w:rsidP="007B6E9F">
      <w:pPr>
        <w:ind w:left="709" w:hanging="9"/>
        <w:jc w:val="both"/>
      </w:pPr>
      <w:r w:rsidRPr="005C24E3">
        <w:t>5.3. Требования к порядку подачи жалобы:</w:t>
      </w:r>
    </w:p>
    <w:p w:rsidR="007B6E9F" w:rsidRPr="005C24E3" w:rsidRDefault="007B6E9F" w:rsidP="007B6E9F">
      <w:pPr>
        <w:numPr>
          <w:ilvl w:val="0"/>
          <w:numId w:val="23"/>
        </w:numPr>
        <w:tabs>
          <w:tab w:val="left" w:pos="980"/>
        </w:tabs>
        <w:ind w:left="0" w:firstLine="700"/>
        <w:jc w:val="both"/>
      </w:pPr>
      <w:r w:rsidRPr="005C24E3">
        <w:t xml:space="preserve">жалоба на решения и действия (бездействие) председателя комиссии подается главе администрации </w:t>
      </w:r>
      <w:proofErr w:type="spellStart"/>
      <w:r w:rsidRPr="005C24E3">
        <w:t>Вилючинского</w:t>
      </w:r>
      <w:proofErr w:type="spellEnd"/>
      <w:r w:rsidRPr="005C24E3">
        <w:t xml:space="preserve"> городского округа;</w:t>
      </w:r>
    </w:p>
    <w:p w:rsidR="007B6E9F" w:rsidRPr="005C24E3" w:rsidRDefault="007B6E9F" w:rsidP="007B6E9F">
      <w:pPr>
        <w:numPr>
          <w:ilvl w:val="0"/>
          <w:numId w:val="23"/>
        </w:numPr>
        <w:tabs>
          <w:tab w:val="left" w:pos="980"/>
        </w:tabs>
        <w:ind w:left="0" w:firstLine="700"/>
        <w:jc w:val="both"/>
      </w:pPr>
      <w:r w:rsidRPr="005C24E3">
        <w:t xml:space="preserve">жалоба на решение и действия (бездействие) секретаря комиссии подается главе администрации </w:t>
      </w:r>
      <w:proofErr w:type="spellStart"/>
      <w:r w:rsidRPr="005C24E3">
        <w:t>Вилючинского</w:t>
      </w:r>
      <w:proofErr w:type="spellEnd"/>
      <w:r w:rsidRPr="005C24E3">
        <w:t xml:space="preserve"> городского округа, начальнику отдела образования.</w:t>
      </w:r>
    </w:p>
    <w:p w:rsidR="007B6E9F" w:rsidRPr="005C24E3" w:rsidRDefault="007B6E9F" w:rsidP="007B6E9F">
      <w:pPr>
        <w:ind w:firstLine="700"/>
        <w:jc w:val="both"/>
      </w:pPr>
      <w:r w:rsidRPr="005C24E3">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7B6E9F" w:rsidRPr="005C24E3" w:rsidRDefault="007B6E9F" w:rsidP="007B6E9F">
      <w:pPr>
        <w:ind w:firstLine="700"/>
        <w:jc w:val="both"/>
      </w:pPr>
      <w:r w:rsidRPr="005C24E3">
        <w:t>5.4.1. Жалоба в письменной форме на бумажном носителе может быть подана:</w:t>
      </w:r>
    </w:p>
    <w:p w:rsidR="007B6E9F" w:rsidRPr="005C24E3" w:rsidRDefault="007B6E9F" w:rsidP="007B6E9F">
      <w:pPr>
        <w:numPr>
          <w:ilvl w:val="0"/>
          <w:numId w:val="24"/>
        </w:numPr>
        <w:tabs>
          <w:tab w:val="left" w:pos="980"/>
        </w:tabs>
        <w:ind w:left="0" w:firstLine="700"/>
        <w:jc w:val="both"/>
      </w:pPr>
      <w:r w:rsidRPr="005C24E3">
        <w:t xml:space="preserve">непосредственно в приемную главы администрации </w:t>
      </w:r>
      <w:proofErr w:type="spellStart"/>
      <w:r w:rsidRPr="005C24E3">
        <w:t>Вилючинского</w:t>
      </w:r>
      <w:proofErr w:type="spellEnd"/>
      <w:r w:rsidRPr="005C24E3">
        <w:t xml:space="preserve"> городского округа либо в отдел образования;</w:t>
      </w:r>
    </w:p>
    <w:p w:rsidR="007B6E9F" w:rsidRPr="005C24E3" w:rsidRDefault="007B6E9F" w:rsidP="007B6E9F">
      <w:pPr>
        <w:numPr>
          <w:ilvl w:val="0"/>
          <w:numId w:val="24"/>
        </w:numPr>
        <w:tabs>
          <w:tab w:val="left" w:pos="980"/>
        </w:tabs>
        <w:ind w:left="0" w:firstLine="700"/>
        <w:jc w:val="both"/>
      </w:pPr>
      <w:r w:rsidRPr="005C24E3">
        <w:t xml:space="preserve">почтовым отправлением по месту нахождения администрации </w:t>
      </w:r>
      <w:proofErr w:type="spellStart"/>
      <w:r w:rsidRPr="005C24E3">
        <w:t>Вилючинского</w:t>
      </w:r>
      <w:proofErr w:type="spellEnd"/>
      <w:r w:rsidRPr="005C24E3">
        <w:t xml:space="preserve"> городского округа либо отдела образования;</w:t>
      </w:r>
    </w:p>
    <w:p w:rsidR="007B6E9F" w:rsidRPr="005C24E3" w:rsidRDefault="007B6E9F" w:rsidP="007B6E9F">
      <w:pPr>
        <w:numPr>
          <w:ilvl w:val="0"/>
          <w:numId w:val="24"/>
        </w:numPr>
        <w:tabs>
          <w:tab w:val="left" w:pos="980"/>
        </w:tabs>
        <w:ind w:left="0" w:firstLine="700"/>
        <w:jc w:val="both"/>
      </w:pPr>
      <w:r w:rsidRPr="005C24E3">
        <w:t xml:space="preserve">в ходе личного приема главы администрации </w:t>
      </w:r>
      <w:proofErr w:type="spellStart"/>
      <w:r w:rsidRPr="005C24E3">
        <w:t>Вилючинского</w:t>
      </w:r>
      <w:proofErr w:type="spellEnd"/>
      <w:r w:rsidRPr="005C24E3">
        <w:t xml:space="preserve"> городского округа, начальника отдела образования.</w:t>
      </w:r>
    </w:p>
    <w:p w:rsidR="007B6E9F" w:rsidRPr="005C24E3" w:rsidRDefault="007B6E9F" w:rsidP="007B6E9F">
      <w:pPr>
        <w:tabs>
          <w:tab w:val="left" w:pos="980"/>
        </w:tabs>
        <w:ind w:firstLine="700"/>
        <w:jc w:val="both"/>
      </w:pPr>
      <w:r w:rsidRPr="005C24E3">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6E9F" w:rsidRPr="005C24E3" w:rsidRDefault="007B6E9F" w:rsidP="007B6E9F">
      <w:pPr>
        <w:tabs>
          <w:tab w:val="left" w:pos="980"/>
        </w:tabs>
        <w:ind w:firstLine="700"/>
        <w:jc w:val="both"/>
      </w:pPr>
      <w:r w:rsidRPr="005C24E3">
        <w:t>При подаче жалобы через представителя представляется документ, подтверждающий полномочия представителя.</w:t>
      </w:r>
    </w:p>
    <w:p w:rsidR="007B6E9F" w:rsidRPr="005C24E3" w:rsidRDefault="007B6E9F" w:rsidP="007B6E9F">
      <w:pPr>
        <w:ind w:firstLine="700"/>
        <w:jc w:val="both"/>
      </w:pPr>
      <w:r w:rsidRPr="005C24E3">
        <w:t>5.4.2. В электронной форме жалоба может быть подана заявителем посредством:</w:t>
      </w:r>
    </w:p>
    <w:p w:rsidR="007B6E9F" w:rsidRPr="005C24E3" w:rsidRDefault="007B6E9F" w:rsidP="007B6E9F">
      <w:pPr>
        <w:numPr>
          <w:ilvl w:val="0"/>
          <w:numId w:val="25"/>
        </w:numPr>
        <w:tabs>
          <w:tab w:val="left" w:pos="980"/>
        </w:tabs>
        <w:ind w:left="0" w:firstLine="700"/>
        <w:jc w:val="both"/>
      </w:pPr>
      <w:r w:rsidRPr="005C24E3">
        <w:t xml:space="preserve">официального сайта администрации </w:t>
      </w:r>
      <w:proofErr w:type="spellStart"/>
      <w:r w:rsidRPr="005C24E3">
        <w:t>Вилючинского</w:t>
      </w:r>
      <w:proofErr w:type="spellEnd"/>
      <w:r w:rsidRPr="005C24E3">
        <w:t xml:space="preserve"> городского округа в информационно-телекоммуникационной сети «Интернет»;</w:t>
      </w:r>
    </w:p>
    <w:p w:rsidR="007B6E9F" w:rsidRPr="005C24E3" w:rsidRDefault="007B6E9F" w:rsidP="007B6E9F">
      <w:pPr>
        <w:numPr>
          <w:ilvl w:val="0"/>
          <w:numId w:val="25"/>
        </w:numPr>
        <w:tabs>
          <w:tab w:val="left" w:pos="980"/>
        </w:tabs>
        <w:ind w:left="0" w:firstLine="700"/>
        <w:jc w:val="both"/>
      </w:pPr>
      <w:r w:rsidRPr="005C24E3">
        <w:t>Единого портала государственных и муниципальных услуг, Регионального портала.</w:t>
      </w:r>
    </w:p>
    <w:p w:rsidR="007B6E9F" w:rsidRPr="005C24E3" w:rsidRDefault="007B6E9F" w:rsidP="007B6E9F">
      <w:pPr>
        <w:ind w:firstLine="700"/>
        <w:jc w:val="both"/>
      </w:pPr>
      <w:r w:rsidRPr="005C24E3">
        <w:t>При подаче жалобы в электронной форме документ, подтверждающий полномочия представителя, представляется в форме электронной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6E9F" w:rsidRPr="005C24E3" w:rsidRDefault="007B6E9F" w:rsidP="007B6E9F">
      <w:pPr>
        <w:spacing w:line="240" w:lineRule="atLeast"/>
        <w:ind w:firstLine="700"/>
        <w:jc w:val="both"/>
      </w:pPr>
      <w:r w:rsidRPr="005C24E3">
        <w:t>5.5. Жалоба должна содержать:</w:t>
      </w:r>
    </w:p>
    <w:p w:rsidR="007B6E9F" w:rsidRPr="005C24E3" w:rsidRDefault="007B6E9F" w:rsidP="007B6E9F">
      <w:pPr>
        <w:numPr>
          <w:ilvl w:val="0"/>
          <w:numId w:val="26"/>
        </w:numPr>
        <w:tabs>
          <w:tab w:val="left" w:pos="980"/>
        </w:tabs>
        <w:spacing w:line="240" w:lineRule="atLeast"/>
        <w:ind w:left="0" w:firstLine="700"/>
        <w:jc w:val="both"/>
      </w:pPr>
      <w:r w:rsidRPr="005C24E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6E9F" w:rsidRPr="005C24E3" w:rsidRDefault="007B6E9F" w:rsidP="007B6E9F">
      <w:pPr>
        <w:numPr>
          <w:ilvl w:val="0"/>
          <w:numId w:val="26"/>
        </w:numPr>
        <w:tabs>
          <w:tab w:val="left" w:pos="980"/>
        </w:tabs>
        <w:spacing w:line="240" w:lineRule="atLeast"/>
        <w:ind w:left="0" w:firstLine="700"/>
        <w:jc w:val="both"/>
      </w:pPr>
      <w:r w:rsidRPr="005C24E3">
        <w:t>фамилию, имя, отчество (последнее - при наличии) заявителя,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B6E9F" w:rsidRPr="005C24E3" w:rsidRDefault="007B6E9F" w:rsidP="007B6E9F">
      <w:pPr>
        <w:numPr>
          <w:ilvl w:val="0"/>
          <w:numId w:val="26"/>
        </w:numPr>
        <w:tabs>
          <w:tab w:val="left" w:pos="980"/>
        </w:tabs>
        <w:spacing w:line="240" w:lineRule="atLeast"/>
        <w:ind w:left="0" w:firstLine="700"/>
        <w:jc w:val="both"/>
      </w:pPr>
      <w:r w:rsidRPr="005C24E3">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E9F" w:rsidRPr="005C24E3" w:rsidRDefault="007B6E9F" w:rsidP="007B6E9F">
      <w:pPr>
        <w:numPr>
          <w:ilvl w:val="0"/>
          <w:numId w:val="26"/>
        </w:numPr>
        <w:tabs>
          <w:tab w:val="left" w:pos="980"/>
        </w:tabs>
        <w:spacing w:line="240" w:lineRule="atLeast"/>
        <w:ind w:left="0" w:firstLine="700"/>
        <w:jc w:val="both"/>
      </w:pPr>
      <w:r w:rsidRPr="005C24E3">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E9F" w:rsidRPr="005C24E3" w:rsidRDefault="007B6E9F" w:rsidP="007B6E9F">
      <w:pPr>
        <w:ind w:firstLine="700"/>
        <w:jc w:val="both"/>
      </w:pPr>
      <w:r w:rsidRPr="005C24E3">
        <w:t>К жалобе могут быть приложены документы (копии документов), подтверждающие доводы заявителя.</w:t>
      </w:r>
    </w:p>
    <w:p w:rsidR="007B6E9F" w:rsidRPr="005C24E3" w:rsidRDefault="007B6E9F" w:rsidP="007B6E9F">
      <w:pPr>
        <w:tabs>
          <w:tab w:val="left" w:pos="1276"/>
        </w:tabs>
        <w:spacing w:line="240" w:lineRule="atLeast"/>
        <w:ind w:firstLine="700"/>
        <w:jc w:val="both"/>
      </w:pPr>
      <w:r w:rsidRPr="005C24E3">
        <w:t xml:space="preserve">5.6. Жалоба заявителя подлежит рассмотрению в </w:t>
      </w:r>
      <w:r w:rsidR="00BE1C1C" w:rsidRPr="005C24E3">
        <w:t>сроки, установленные законодательством Российской Федерации.</w:t>
      </w:r>
    </w:p>
    <w:p w:rsidR="007B6E9F" w:rsidRPr="005C24E3" w:rsidRDefault="007B6E9F" w:rsidP="007B6E9F">
      <w:pPr>
        <w:spacing w:line="240" w:lineRule="atLeast"/>
        <w:ind w:firstLine="700"/>
        <w:jc w:val="both"/>
      </w:pPr>
      <w:r w:rsidRPr="005C24E3">
        <w:t>5.7. По результатам рассмотрения жалобы должностное лицо администрации, наделенное полномочиями по рассмотрению жалоб в соответствии с подпунктом 5.3</w:t>
      </w:r>
      <w:r w:rsidR="0031395A" w:rsidRPr="005C24E3">
        <w:t>. настоящего административного регламента</w:t>
      </w:r>
      <w:r w:rsidRPr="005C24E3">
        <w:t>, принимает одно из следующих решений:</w:t>
      </w:r>
    </w:p>
    <w:p w:rsidR="007B6E9F" w:rsidRPr="005C24E3" w:rsidRDefault="007B6E9F" w:rsidP="007B6E9F">
      <w:pPr>
        <w:numPr>
          <w:ilvl w:val="0"/>
          <w:numId w:val="27"/>
        </w:numPr>
        <w:tabs>
          <w:tab w:val="left" w:pos="284"/>
          <w:tab w:val="left" w:pos="980"/>
        </w:tabs>
        <w:spacing w:line="240" w:lineRule="atLeast"/>
        <w:ind w:left="0" w:firstLine="700"/>
        <w:jc w:val="both"/>
      </w:pPr>
      <w:r w:rsidRPr="005C24E3">
        <w:t>удовлетворяет жалобу, в том числе в форме отмены принятого решения;</w:t>
      </w:r>
    </w:p>
    <w:p w:rsidR="007B6E9F" w:rsidRPr="005C24E3" w:rsidRDefault="007B6E9F" w:rsidP="007B6E9F">
      <w:pPr>
        <w:numPr>
          <w:ilvl w:val="0"/>
          <w:numId w:val="27"/>
        </w:numPr>
        <w:tabs>
          <w:tab w:val="left" w:pos="284"/>
          <w:tab w:val="left" w:pos="980"/>
        </w:tabs>
        <w:spacing w:line="240" w:lineRule="atLeast"/>
        <w:ind w:left="0" w:firstLine="700"/>
        <w:jc w:val="both"/>
      </w:pPr>
      <w:r w:rsidRPr="005C24E3">
        <w:t>отказывает в удовлетворении жалобы.</w:t>
      </w:r>
    </w:p>
    <w:p w:rsidR="007B6E9F" w:rsidRPr="005C24E3" w:rsidRDefault="007B6E9F" w:rsidP="007B6E9F">
      <w:pPr>
        <w:spacing w:line="240" w:lineRule="atLeast"/>
        <w:ind w:firstLine="700"/>
        <w:jc w:val="both"/>
      </w:pPr>
      <w:r w:rsidRPr="005C24E3">
        <w:t>5.8. В письменном ответе по результатам рассмотрения жалобы указываются:</w:t>
      </w:r>
    </w:p>
    <w:p w:rsidR="007B6E9F" w:rsidRPr="005C24E3" w:rsidRDefault="007B6E9F" w:rsidP="007B6E9F">
      <w:pPr>
        <w:numPr>
          <w:ilvl w:val="0"/>
          <w:numId w:val="28"/>
        </w:numPr>
        <w:tabs>
          <w:tab w:val="left" w:pos="980"/>
        </w:tabs>
        <w:spacing w:line="240" w:lineRule="atLeast"/>
        <w:ind w:left="0" w:firstLine="700"/>
        <w:jc w:val="both"/>
      </w:pPr>
      <w:proofErr w:type="gramStart"/>
      <w:r w:rsidRPr="005C24E3">
        <w:t>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B6E9F" w:rsidRPr="005C24E3" w:rsidRDefault="007B6E9F" w:rsidP="007B6E9F">
      <w:pPr>
        <w:numPr>
          <w:ilvl w:val="0"/>
          <w:numId w:val="28"/>
        </w:numPr>
        <w:tabs>
          <w:tab w:val="left" w:pos="980"/>
        </w:tabs>
        <w:spacing w:line="240" w:lineRule="atLeast"/>
        <w:ind w:left="0" w:firstLine="700"/>
        <w:jc w:val="both"/>
      </w:pPr>
      <w:r w:rsidRPr="005C24E3">
        <w:t>номер, дата, место принятия решения, включая сведения о должностном лице, решение или действие (бездействие) которого обжалуется;</w:t>
      </w:r>
    </w:p>
    <w:p w:rsidR="007B6E9F" w:rsidRPr="005C24E3" w:rsidRDefault="007B6E9F" w:rsidP="007B6E9F">
      <w:pPr>
        <w:numPr>
          <w:ilvl w:val="0"/>
          <w:numId w:val="28"/>
        </w:numPr>
        <w:tabs>
          <w:tab w:val="left" w:pos="980"/>
        </w:tabs>
        <w:spacing w:line="240" w:lineRule="atLeast"/>
        <w:ind w:left="0" w:firstLine="700"/>
        <w:jc w:val="both"/>
      </w:pPr>
      <w:r w:rsidRPr="005C24E3">
        <w:t>фамилия, имя, отчество (при наличии) или наименование заявителя;</w:t>
      </w:r>
    </w:p>
    <w:p w:rsidR="007B6E9F" w:rsidRPr="005C24E3" w:rsidRDefault="007B6E9F" w:rsidP="007B6E9F">
      <w:pPr>
        <w:numPr>
          <w:ilvl w:val="0"/>
          <w:numId w:val="28"/>
        </w:numPr>
        <w:tabs>
          <w:tab w:val="left" w:pos="980"/>
        </w:tabs>
        <w:spacing w:line="240" w:lineRule="atLeast"/>
        <w:ind w:left="0" w:firstLine="700"/>
        <w:jc w:val="both"/>
      </w:pPr>
      <w:r w:rsidRPr="005C24E3">
        <w:t>основания для принятия решения по жалобе;</w:t>
      </w:r>
    </w:p>
    <w:p w:rsidR="007B6E9F" w:rsidRPr="005C24E3" w:rsidRDefault="007B6E9F" w:rsidP="007B6E9F">
      <w:pPr>
        <w:numPr>
          <w:ilvl w:val="0"/>
          <w:numId w:val="28"/>
        </w:numPr>
        <w:tabs>
          <w:tab w:val="left" w:pos="980"/>
        </w:tabs>
        <w:spacing w:line="240" w:lineRule="atLeast"/>
        <w:ind w:left="0" w:firstLine="700"/>
        <w:jc w:val="both"/>
      </w:pPr>
      <w:r w:rsidRPr="005C24E3">
        <w:t>принятое по жалобе решение</w:t>
      </w:r>
      <w:r w:rsidRPr="005C24E3">
        <w:rPr>
          <w:lang w:val="en-US"/>
        </w:rPr>
        <w:t>;</w:t>
      </w:r>
    </w:p>
    <w:p w:rsidR="007B6E9F" w:rsidRPr="005C24E3" w:rsidRDefault="007B6E9F" w:rsidP="007B6E9F">
      <w:pPr>
        <w:numPr>
          <w:ilvl w:val="0"/>
          <w:numId w:val="28"/>
        </w:numPr>
        <w:tabs>
          <w:tab w:val="left" w:pos="980"/>
        </w:tabs>
        <w:spacing w:line="240" w:lineRule="atLeast"/>
        <w:ind w:left="0" w:firstLine="700"/>
        <w:jc w:val="both"/>
      </w:pPr>
      <w:r w:rsidRPr="005C24E3">
        <w:t>если жалоба признана обоснованной - сроки устранения выявленных нарушений;</w:t>
      </w:r>
    </w:p>
    <w:p w:rsidR="007B6E9F" w:rsidRPr="005C24E3" w:rsidRDefault="007B6E9F" w:rsidP="007B6E9F">
      <w:pPr>
        <w:numPr>
          <w:ilvl w:val="0"/>
          <w:numId w:val="28"/>
        </w:numPr>
        <w:tabs>
          <w:tab w:val="left" w:pos="980"/>
        </w:tabs>
        <w:spacing w:line="240" w:lineRule="atLeast"/>
        <w:ind w:left="0" w:firstLine="700"/>
        <w:jc w:val="both"/>
      </w:pPr>
      <w:r w:rsidRPr="005C24E3">
        <w:t>сведения о порядке обжалования принятого по жалобе решения.</w:t>
      </w:r>
    </w:p>
    <w:p w:rsidR="007B6E9F" w:rsidRPr="005C24E3" w:rsidRDefault="007B6E9F" w:rsidP="007B6E9F">
      <w:pPr>
        <w:spacing w:line="240" w:lineRule="atLeast"/>
        <w:ind w:firstLine="700"/>
        <w:jc w:val="both"/>
      </w:pPr>
      <w:r w:rsidRPr="005C24E3">
        <w:t>5.9. </w:t>
      </w:r>
      <w:proofErr w:type="gramStart"/>
      <w:r w:rsidRPr="005C24E3">
        <w:t>Если текст жалобы в письменной форме не поддается прочтению, ответ на жалобу не дается, и она не подлежит направлению на рассмотрение в отдел образования или должностному лицу в соответствии с компетенцией, о чем в течение 5 дней со дня регистрации жалобы сообщается заявителю, направившему жалобу, если его фамилия и почтовый адрес или адрес электронной почты поддаются прочтению.</w:t>
      </w:r>
      <w:proofErr w:type="gramEnd"/>
    </w:p>
    <w:p w:rsidR="007B6E9F" w:rsidRPr="005C24E3" w:rsidRDefault="007B6E9F" w:rsidP="007B6E9F">
      <w:pPr>
        <w:spacing w:line="240" w:lineRule="atLeast"/>
        <w:ind w:firstLine="700"/>
        <w:jc w:val="both"/>
      </w:pPr>
      <w:r w:rsidRPr="005C24E3">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начальник отдела образования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7B6E9F" w:rsidRPr="005C24E3" w:rsidRDefault="007B6E9F" w:rsidP="007B6E9F">
      <w:pPr>
        <w:spacing w:line="240" w:lineRule="atLeast"/>
        <w:ind w:firstLine="700"/>
        <w:jc w:val="both"/>
      </w:pPr>
      <w:proofErr w:type="gramStart"/>
      <w:r w:rsidRPr="005C24E3">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w:t>
      </w:r>
      <w:r w:rsidRPr="005C24E3">
        <w:lastRenderedPageBreak/>
        <w:t>обстоятельства, начальник отдела образования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5C24E3">
        <w:t xml:space="preserve"> жалобы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жалобу.</w:t>
      </w:r>
    </w:p>
    <w:p w:rsidR="007B6E9F" w:rsidRPr="005C24E3" w:rsidRDefault="007B6E9F" w:rsidP="007B6E9F">
      <w:pPr>
        <w:spacing w:line="240" w:lineRule="atLeast"/>
        <w:ind w:firstLine="700"/>
        <w:jc w:val="both"/>
      </w:pPr>
      <w:proofErr w:type="gramStart"/>
      <w:r w:rsidRPr="005C24E3">
        <w:t>Если в жалобе не указаны фамилия заявителя, направившего жалобу, и почтовый адрес, адрес электронной почты, по которому должен быть направлен ответ, ответ на жалобу не дается.</w:t>
      </w:r>
      <w:proofErr w:type="gramEnd"/>
      <w:r w:rsidRPr="005C24E3">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B6E9F" w:rsidRPr="005C24E3" w:rsidRDefault="007B6E9F" w:rsidP="007B6E9F">
      <w:pPr>
        <w:spacing w:line="240" w:lineRule="atLeast"/>
        <w:ind w:firstLine="697"/>
        <w:jc w:val="both"/>
      </w:pPr>
      <w:r w:rsidRPr="005C24E3">
        <w:t>5.10. Заявитель имеет право на получение информации и документов, необходимых для обоснования и рассмотрения жалобы.</w:t>
      </w:r>
    </w:p>
    <w:p w:rsidR="007B6E9F" w:rsidRPr="005C24E3" w:rsidRDefault="007B6E9F" w:rsidP="007B6E9F">
      <w:pPr>
        <w:spacing w:line="240" w:lineRule="atLeast"/>
        <w:ind w:firstLine="700"/>
        <w:jc w:val="both"/>
      </w:pPr>
      <w:r w:rsidRPr="005C24E3">
        <w:t>5.11.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7B6E9F" w:rsidRPr="005C24E3" w:rsidRDefault="007B6E9F" w:rsidP="007B6E9F">
      <w:pPr>
        <w:spacing w:line="240" w:lineRule="atLeast"/>
        <w:ind w:firstLine="700"/>
        <w:jc w:val="both"/>
      </w:pPr>
      <w:r w:rsidRPr="005C24E3">
        <w:t>5.12. Заявитель вправе обжаловать решение по жалобе в судебном порядке в соответствии с законодательством Российской Федерации.</w:t>
      </w:r>
    </w:p>
    <w:p w:rsidR="007B6E9F" w:rsidRPr="005C24E3" w:rsidRDefault="007B6E9F" w:rsidP="007B6E9F">
      <w:pPr>
        <w:pStyle w:val="af6"/>
        <w:widowControl w:val="0"/>
        <w:shd w:val="clear" w:color="auto" w:fill="FFFFFF"/>
        <w:tabs>
          <w:tab w:val="left" w:pos="720"/>
          <w:tab w:val="left" w:pos="3402"/>
          <w:tab w:val="left" w:pos="3686"/>
          <w:tab w:val="left" w:pos="3969"/>
          <w:tab w:val="left" w:pos="4111"/>
          <w:tab w:val="left" w:pos="4253"/>
          <w:tab w:val="left" w:pos="5103"/>
          <w:tab w:val="left" w:pos="5529"/>
          <w:tab w:val="left" w:pos="5812"/>
          <w:tab w:val="left" w:pos="5954"/>
          <w:tab w:val="left" w:pos="6521"/>
        </w:tabs>
        <w:suppressAutoHyphens/>
        <w:spacing w:after="0" w:line="240" w:lineRule="atLeast"/>
        <w:ind w:left="0"/>
        <w:rPr>
          <w:rFonts w:ascii="Times New Roman" w:hAnsi="Times New Roman"/>
          <w:szCs w:val="28"/>
        </w:rPr>
      </w:pPr>
    </w:p>
    <w:p w:rsidR="00F64E31" w:rsidRPr="005C24E3" w:rsidRDefault="00F64E31" w:rsidP="00F64E31"/>
    <w:p w:rsidR="00CE0C2C" w:rsidRPr="005C24E3" w:rsidRDefault="00CE0C2C" w:rsidP="007B6E9F">
      <w:pPr>
        <w:pStyle w:val="5"/>
        <w:widowControl/>
        <w:ind w:left="6237"/>
        <w:jc w:val="both"/>
        <w:rPr>
          <w:sz w:val="24"/>
          <w:szCs w:val="24"/>
        </w:rPr>
      </w:pPr>
    </w:p>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BE1C1C" w:rsidRPr="005C24E3" w:rsidRDefault="00BE1C1C" w:rsidP="00BE1C1C"/>
    <w:p w:rsidR="00FB1ADE" w:rsidRPr="005C24E3" w:rsidRDefault="00FB1ADE" w:rsidP="00BE1C1C"/>
    <w:p w:rsidR="00FB1ADE" w:rsidRDefault="00FB1ADE" w:rsidP="00BE1C1C"/>
    <w:p w:rsidR="003629E7" w:rsidRPr="005C24E3" w:rsidRDefault="003629E7" w:rsidP="00BE1C1C"/>
    <w:p w:rsidR="00BE1C1C" w:rsidRPr="005C24E3" w:rsidRDefault="00BE1C1C" w:rsidP="00BE1C1C"/>
    <w:p w:rsidR="00BE1C1C" w:rsidRPr="005C24E3" w:rsidRDefault="00BE1C1C" w:rsidP="00BE1C1C"/>
    <w:p w:rsidR="007B6E9F" w:rsidRPr="005C24E3" w:rsidRDefault="007B6E9F" w:rsidP="007B6E9F">
      <w:pPr>
        <w:pStyle w:val="5"/>
        <w:widowControl/>
        <w:ind w:left="6237"/>
        <w:jc w:val="both"/>
        <w:rPr>
          <w:sz w:val="24"/>
          <w:szCs w:val="24"/>
        </w:rPr>
      </w:pPr>
      <w:r w:rsidRPr="005C24E3">
        <w:rPr>
          <w:sz w:val="24"/>
          <w:szCs w:val="24"/>
        </w:rPr>
        <w:t>Приложение 1</w:t>
      </w:r>
    </w:p>
    <w:p w:rsidR="007B6E9F" w:rsidRPr="005C24E3" w:rsidRDefault="007B6E9F" w:rsidP="007B6E9F">
      <w:pPr>
        <w:widowControl/>
        <w:spacing w:after="600"/>
        <w:ind w:left="6237"/>
        <w:jc w:val="both"/>
        <w:rPr>
          <w:sz w:val="24"/>
          <w:szCs w:val="24"/>
        </w:rPr>
      </w:pPr>
      <w:r w:rsidRPr="005C24E3">
        <w:rPr>
          <w:sz w:val="24"/>
          <w:szCs w:val="24"/>
        </w:rPr>
        <w:t xml:space="preserve">к административному регламенту предоставления муниципальной услуги «Прием заявлений, постановке на учет и зачисление детей в образовательные организации </w:t>
      </w:r>
      <w:proofErr w:type="spellStart"/>
      <w:r w:rsidRPr="005C24E3">
        <w:rPr>
          <w:sz w:val="24"/>
          <w:szCs w:val="24"/>
        </w:rPr>
        <w:t>Вилючинского</w:t>
      </w:r>
      <w:proofErr w:type="spellEnd"/>
      <w:r w:rsidRPr="005C24E3">
        <w:rPr>
          <w:sz w:val="24"/>
          <w:szCs w:val="24"/>
        </w:rPr>
        <w:t xml:space="preserve"> городского округа, реализующие образовательную программу дошкольного образования  (детские сады)» </w:t>
      </w:r>
    </w:p>
    <w:p w:rsidR="007B6E9F" w:rsidRPr="005C24E3" w:rsidRDefault="007B6E9F" w:rsidP="007B6E9F">
      <w:pPr>
        <w:spacing w:line="240" w:lineRule="atLeast"/>
        <w:jc w:val="center"/>
        <w:rPr>
          <w:b/>
          <w:szCs w:val="28"/>
        </w:rPr>
      </w:pPr>
      <w:r w:rsidRPr="005C24E3">
        <w:rPr>
          <w:b/>
          <w:szCs w:val="28"/>
        </w:rPr>
        <w:t>ИНФОРМАЦИЯ</w:t>
      </w:r>
    </w:p>
    <w:p w:rsidR="007B6E9F" w:rsidRPr="005C24E3" w:rsidRDefault="007B6E9F" w:rsidP="007B6E9F">
      <w:pPr>
        <w:spacing w:line="240" w:lineRule="atLeast"/>
        <w:jc w:val="center"/>
        <w:rPr>
          <w:szCs w:val="28"/>
        </w:rPr>
      </w:pPr>
      <w:r w:rsidRPr="005C24E3">
        <w:rPr>
          <w:szCs w:val="28"/>
        </w:rPr>
        <w:t xml:space="preserve">о месте нахождения, графике работы, номере справочного телефона секретаря комиссии, адресах электронной почты администрации </w:t>
      </w:r>
      <w:proofErr w:type="spellStart"/>
      <w:r w:rsidRPr="005C24E3">
        <w:rPr>
          <w:szCs w:val="28"/>
        </w:rPr>
        <w:t>Вилючинского</w:t>
      </w:r>
      <w:proofErr w:type="spellEnd"/>
      <w:r w:rsidRPr="005C24E3">
        <w:rPr>
          <w:szCs w:val="28"/>
        </w:rPr>
        <w:t xml:space="preserve"> городского округа, многофункционального центра, Единого портала государственных и муниципальных услуг, Регионального портала</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1984"/>
        <w:gridCol w:w="2127"/>
        <w:gridCol w:w="2835"/>
        <w:gridCol w:w="15"/>
      </w:tblGrid>
      <w:tr w:rsidR="005C24E3" w:rsidRPr="005C24E3" w:rsidTr="00F64E31">
        <w:trPr>
          <w:trHeight w:hRule="exact" w:val="916"/>
        </w:trPr>
        <w:tc>
          <w:tcPr>
            <w:tcW w:w="710" w:type="dxa"/>
          </w:tcPr>
          <w:p w:rsidR="007B6E9F" w:rsidRPr="005C24E3" w:rsidRDefault="007B6E9F" w:rsidP="00DF0B5D">
            <w:pPr>
              <w:spacing w:line="240" w:lineRule="atLeast"/>
              <w:jc w:val="center"/>
              <w:rPr>
                <w:sz w:val="24"/>
                <w:szCs w:val="24"/>
              </w:rPr>
            </w:pPr>
            <w:r w:rsidRPr="005C24E3">
              <w:rPr>
                <w:sz w:val="24"/>
                <w:szCs w:val="24"/>
              </w:rPr>
              <w:t xml:space="preserve">№ </w:t>
            </w:r>
            <w:proofErr w:type="spellStart"/>
            <w:r w:rsidRPr="005C24E3">
              <w:rPr>
                <w:sz w:val="24"/>
                <w:szCs w:val="24"/>
              </w:rPr>
              <w:t>п.</w:t>
            </w:r>
            <w:r w:rsidR="00F64E31" w:rsidRPr="005C24E3">
              <w:rPr>
                <w:sz w:val="24"/>
                <w:szCs w:val="24"/>
              </w:rPr>
              <w:t>п</w:t>
            </w:r>
            <w:proofErr w:type="spellEnd"/>
            <w:r w:rsidR="00F64E31" w:rsidRPr="005C24E3">
              <w:rPr>
                <w:sz w:val="24"/>
                <w:szCs w:val="24"/>
              </w:rPr>
              <w:t>.</w:t>
            </w:r>
          </w:p>
        </w:tc>
        <w:tc>
          <w:tcPr>
            <w:tcW w:w="2835" w:type="dxa"/>
          </w:tcPr>
          <w:p w:rsidR="007B6E9F" w:rsidRPr="005C24E3" w:rsidRDefault="007B6E9F" w:rsidP="00DF0B5D">
            <w:pPr>
              <w:spacing w:line="240" w:lineRule="atLeast"/>
              <w:jc w:val="center"/>
              <w:rPr>
                <w:sz w:val="24"/>
                <w:szCs w:val="24"/>
              </w:rPr>
            </w:pPr>
            <w:r w:rsidRPr="005C24E3">
              <w:rPr>
                <w:sz w:val="24"/>
                <w:szCs w:val="24"/>
              </w:rPr>
              <w:t xml:space="preserve">Источник </w:t>
            </w:r>
          </w:p>
          <w:p w:rsidR="007B6E9F" w:rsidRPr="005C24E3" w:rsidRDefault="007B6E9F" w:rsidP="00DF0B5D">
            <w:pPr>
              <w:spacing w:line="240" w:lineRule="atLeast"/>
              <w:jc w:val="center"/>
              <w:rPr>
                <w:sz w:val="24"/>
                <w:szCs w:val="24"/>
              </w:rPr>
            </w:pPr>
            <w:r w:rsidRPr="005C24E3">
              <w:rPr>
                <w:sz w:val="24"/>
                <w:szCs w:val="24"/>
              </w:rPr>
              <w:t>информации</w:t>
            </w:r>
          </w:p>
        </w:tc>
        <w:tc>
          <w:tcPr>
            <w:tcW w:w="1984" w:type="dxa"/>
          </w:tcPr>
          <w:p w:rsidR="007B6E9F" w:rsidRPr="005C24E3" w:rsidRDefault="007B6E9F" w:rsidP="00DF0B5D">
            <w:pPr>
              <w:spacing w:line="240" w:lineRule="atLeast"/>
              <w:jc w:val="center"/>
              <w:rPr>
                <w:sz w:val="24"/>
                <w:szCs w:val="24"/>
              </w:rPr>
            </w:pPr>
            <w:r w:rsidRPr="005C24E3">
              <w:rPr>
                <w:sz w:val="24"/>
                <w:szCs w:val="24"/>
              </w:rPr>
              <w:t xml:space="preserve">Место </w:t>
            </w:r>
          </w:p>
          <w:p w:rsidR="007B6E9F" w:rsidRPr="005C24E3" w:rsidRDefault="007B6E9F" w:rsidP="00DF0B5D">
            <w:pPr>
              <w:spacing w:line="240" w:lineRule="atLeast"/>
              <w:jc w:val="center"/>
              <w:rPr>
                <w:sz w:val="24"/>
                <w:szCs w:val="24"/>
              </w:rPr>
            </w:pPr>
            <w:r w:rsidRPr="005C24E3">
              <w:rPr>
                <w:sz w:val="24"/>
                <w:szCs w:val="24"/>
              </w:rPr>
              <w:t>нахождения</w:t>
            </w:r>
          </w:p>
        </w:tc>
        <w:tc>
          <w:tcPr>
            <w:tcW w:w="2127" w:type="dxa"/>
          </w:tcPr>
          <w:p w:rsidR="007B6E9F" w:rsidRPr="005C24E3" w:rsidRDefault="007B6E9F" w:rsidP="00764E9D">
            <w:pPr>
              <w:spacing w:line="240" w:lineRule="atLeast"/>
              <w:jc w:val="center"/>
              <w:rPr>
                <w:sz w:val="24"/>
                <w:szCs w:val="24"/>
              </w:rPr>
            </w:pPr>
            <w:r w:rsidRPr="005C24E3">
              <w:rPr>
                <w:sz w:val="24"/>
                <w:szCs w:val="24"/>
              </w:rPr>
              <w:t>График работы</w:t>
            </w:r>
          </w:p>
        </w:tc>
        <w:tc>
          <w:tcPr>
            <w:tcW w:w="2850" w:type="dxa"/>
            <w:gridSpan w:val="2"/>
          </w:tcPr>
          <w:p w:rsidR="007B6E9F" w:rsidRPr="005C24E3" w:rsidRDefault="007B6E9F" w:rsidP="00DF0B5D">
            <w:pPr>
              <w:spacing w:line="240" w:lineRule="atLeast"/>
              <w:jc w:val="center"/>
              <w:rPr>
                <w:sz w:val="24"/>
                <w:szCs w:val="24"/>
              </w:rPr>
            </w:pPr>
            <w:r w:rsidRPr="005C24E3">
              <w:rPr>
                <w:sz w:val="24"/>
                <w:szCs w:val="24"/>
              </w:rPr>
              <w:t xml:space="preserve">Номер </w:t>
            </w:r>
            <w:proofErr w:type="gramStart"/>
            <w:r w:rsidRPr="005C24E3">
              <w:rPr>
                <w:sz w:val="24"/>
                <w:szCs w:val="24"/>
              </w:rPr>
              <w:t>справочного</w:t>
            </w:r>
            <w:proofErr w:type="gramEnd"/>
            <w:r w:rsidRPr="005C24E3">
              <w:rPr>
                <w:sz w:val="24"/>
                <w:szCs w:val="24"/>
              </w:rPr>
              <w:t xml:space="preserve"> </w:t>
            </w:r>
          </w:p>
          <w:p w:rsidR="007B6E9F" w:rsidRPr="005C24E3" w:rsidRDefault="007B6E9F" w:rsidP="00DF0B5D">
            <w:pPr>
              <w:spacing w:line="240" w:lineRule="atLeast"/>
              <w:jc w:val="center"/>
              <w:rPr>
                <w:sz w:val="24"/>
                <w:szCs w:val="24"/>
              </w:rPr>
            </w:pPr>
            <w:r w:rsidRPr="005C24E3">
              <w:rPr>
                <w:sz w:val="24"/>
                <w:szCs w:val="24"/>
              </w:rPr>
              <w:t xml:space="preserve">телефона, </w:t>
            </w:r>
          </w:p>
          <w:p w:rsidR="007B6E9F" w:rsidRPr="005C24E3" w:rsidRDefault="007B6E9F" w:rsidP="00DF0B5D">
            <w:pPr>
              <w:spacing w:line="240" w:lineRule="atLeast"/>
              <w:jc w:val="center"/>
              <w:rPr>
                <w:sz w:val="24"/>
                <w:szCs w:val="24"/>
              </w:rPr>
            </w:pPr>
            <w:r w:rsidRPr="005C24E3">
              <w:rPr>
                <w:sz w:val="24"/>
                <w:szCs w:val="24"/>
              </w:rPr>
              <w:t xml:space="preserve">электронные адреса </w:t>
            </w:r>
          </w:p>
          <w:p w:rsidR="007B6E9F" w:rsidRPr="005C24E3" w:rsidRDefault="007B6E9F" w:rsidP="00DF0B5D">
            <w:pPr>
              <w:spacing w:line="240" w:lineRule="atLeast"/>
              <w:jc w:val="center"/>
              <w:rPr>
                <w:sz w:val="24"/>
                <w:szCs w:val="24"/>
              </w:rPr>
            </w:pPr>
          </w:p>
        </w:tc>
      </w:tr>
      <w:tr w:rsidR="005C24E3" w:rsidRPr="005C24E3" w:rsidTr="00F64E31">
        <w:trPr>
          <w:gridAfter w:val="1"/>
          <w:wAfter w:w="15" w:type="dxa"/>
          <w:trHeight w:hRule="exact" w:val="254"/>
          <w:tblHeader/>
        </w:trPr>
        <w:tc>
          <w:tcPr>
            <w:tcW w:w="710" w:type="dxa"/>
          </w:tcPr>
          <w:p w:rsidR="007B6E9F" w:rsidRPr="005C24E3" w:rsidRDefault="007B6E9F" w:rsidP="00DF0B5D">
            <w:pPr>
              <w:spacing w:line="240" w:lineRule="atLeast"/>
              <w:jc w:val="center"/>
              <w:rPr>
                <w:sz w:val="24"/>
                <w:szCs w:val="24"/>
              </w:rPr>
            </w:pPr>
            <w:r w:rsidRPr="005C24E3">
              <w:rPr>
                <w:sz w:val="24"/>
                <w:szCs w:val="24"/>
              </w:rPr>
              <w:t>1</w:t>
            </w:r>
          </w:p>
        </w:tc>
        <w:tc>
          <w:tcPr>
            <w:tcW w:w="2835" w:type="dxa"/>
          </w:tcPr>
          <w:p w:rsidR="007B6E9F" w:rsidRPr="005C24E3" w:rsidRDefault="007B6E9F" w:rsidP="00DF0B5D">
            <w:pPr>
              <w:spacing w:line="240" w:lineRule="atLeast"/>
              <w:jc w:val="center"/>
              <w:rPr>
                <w:sz w:val="24"/>
                <w:szCs w:val="24"/>
              </w:rPr>
            </w:pPr>
            <w:r w:rsidRPr="005C24E3">
              <w:rPr>
                <w:sz w:val="24"/>
                <w:szCs w:val="24"/>
              </w:rPr>
              <w:t>2</w:t>
            </w:r>
          </w:p>
        </w:tc>
        <w:tc>
          <w:tcPr>
            <w:tcW w:w="1984" w:type="dxa"/>
          </w:tcPr>
          <w:p w:rsidR="007B6E9F" w:rsidRPr="005C24E3" w:rsidRDefault="007B6E9F" w:rsidP="00DF0B5D">
            <w:pPr>
              <w:spacing w:line="240" w:lineRule="atLeast"/>
              <w:jc w:val="center"/>
              <w:rPr>
                <w:sz w:val="24"/>
                <w:szCs w:val="24"/>
              </w:rPr>
            </w:pPr>
            <w:r w:rsidRPr="005C24E3">
              <w:rPr>
                <w:sz w:val="24"/>
                <w:szCs w:val="24"/>
              </w:rPr>
              <w:t>3</w:t>
            </w:r>
          </w:p>
        </w:tc>
        <w:tc>
          <w:tcPr>
            <w:tcW w:w="2127" w:type="dxa"/>
          </w:tcPr>
          <w:p w:rsidR="007B6E9F" w:rsidRPr="005C24E3" w:rsidRDefault="007B6E9F" w:rsidP="00DF0B5D">
            <w:pPr>
              <w:spacing w:line="240" w:lineRule="atLeast"/>
              <w:jc w:val="center"/>
              <w:rPr>
                <w:sz w:val="24"/>
                <w:szCs w:val="24"/>
              </w:rPr>
            </w:pPr>
            <w:r w:rsidRPr="005C24E3">
              <w:rPr>
                <w:sz w:val="24"/>
                <w:szCs w:val="24"/>
              </w:rPr>
              <w:t>4</w:t>
            </w:r>
          </w:p>
        </w:tc>
        <w:tc>
          <w:tcPr>
            <w:tcW w:w="2835" w:type="dxa"/>
          </w:tcPr>
          <w:p w:rsidR="007B6E9F" w:rsidRPr="005C24E3" w:rsidRDefault="007B6E9F" w:rsidP="00DF0B5D">
            <w:pPr>
              <w:spacing w:line="240" w:lineRule="atLeast"/>
              <w:jc w:val="center"/>
              <w:rPr>
                <w:sz w:val="24"/>
                <w:szCs w:val="24"/>
              </w:rPr>
            </w:pPr>
            <w:r w:rsidRPr="005C24E3">
              <w:rPr>
                <w:sz w:val="24"/>
                <w:szCs w:val="24"/>
              </w:rPr>
              <w:t>5</w:t>
            </w:r>
          </w:p>
        </w:tc>
      </w:tr>
      <w:tr w:rsidR="005C24E3" w:rsidRPr="005C24E3" w:rsidTr="00F64E31">
        <w:trPr>
          <w:gridAfter w:val="1"/>
          <w:wAfter w:w="15" w:type="dxa"/>
        </w:trPr>
        <w:tc>
          <w:tcPr>
            <w:tcW w:w="710"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Секретарь комиссии по комплектованию дошкольных 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684090,</w:t>
            </w:r>
          </w:p>
          <w:p w:rsidR="007B6E9F" w:rsidRPr="005C24E3" w:rsidRDefault="007B6E9F" w:rsidP="00DF0B5D">
            <w:pPr>
              <w:spacing w:line="240" w:lineRule="atLeast"/>
              <w:jc w:val="center"/>
              <w:rPr>
                <w:sz w:val="24"/>
                <w:szCs w:val="24"/>
              </w:rPr>
            </w:pPr>
            <w:r w:rsidRPr="005C24E3">
              <w:rPr>
                <w:sz w:val="24"/>
                <w:szCs w:val="24"/>
              </w:rPr>
              <w:t xml:space="preserve">г. </w:t>
            </w:r>
            <w:proofErr w:type="spellStart"/>
            <w:r w:rsidRPr="005C24E3">
              <w:rPr>
                <w:sz w:val="24"/>
                <w:szCs w:val="24"/>
              </w:rPr>
              <w:t>Вилючинск</w:t>
            </w:r>
            <w:proofErr w:type="spellEnd"/>
            <w:r w:rsidRPr="005C24E3">
              <w:rPr>
                <w:sz w:val="24"/>
                <w:szCs w:val="24"/>
              </w:rPr>
              <w:t>,</w:t>
            </w:r>
          </w:p>
          <w:p w:rsidR="007B6E9F" w:rsidRPr="005C24E3" w:rsidRDefault="007B6E9F" w:rsidP="00DF0B5D">
            <w:pPr>
              <w:spacing w:line="240" w:lineRule="atLeast"/>
              <w:jc w:val="center"/>
              <w:rPr>
                <w:sz w:val="24"/>
                <w:szCs w:val="24"/>
              </w:rPr>
            </w:pPr>
            <w:r w:rsidRPr="005C24E3">
              <w:rPr>
                <w:sz w:val="24"/>
                <w:szCs w:val="24"/>
              </w:rPr>
              <w:t>ул. Победы, 1, кабинет № 4</w:t>
            </w:r>
          </w:p>
          <w:p w:rsidR="007B6E9F" w:rsidRPr="005C24E3" w:rsidRDefault="007B6E9F" w:rsidP="00DF0B5D">
            <w:pPr>
              <w:spacing w:line="240" w:lineRule="atLeast"/>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Понедельник – четверг:</w:t>
            </w:r>
          </w:p>
          <w:p w:rsidR="007B6E9F" w:rsidRPr="005C24E3" w:rsidRDefault="007B6E9F" w:rsidP="00DF0B5D">
            <w:pPr>
              <w:spacing w:line="240" w:lineRule="atLeast"/>
              <w:jc w:val="center"/>
              <w:rPr>
                <w:sz w:val="24"/>
                <w:szCs w:val="24"/>
              </w:rPr>
            </w:pPr>
            <w:r w:rsidRPr="005C24E3">
              <w:rPr>
                <w:sz w:val="24"/>
                <w:szCs w:val="24"/>
              </w:rPr>
              <w:t>14.00 - 17.00 час.</w:t>
            </w:r>
          </w:p>
          <w:p w:rsidR="007B6E9F" w:rsidRPr="005C24E3" w:rsidRDefault="007B6E9F" w:rsidP="00DF0B5D">
            <w:pPr>
              <w:spacing w:line="240" w:lineRule="atLeast"/>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E9F" w:rsidRPr="005C24E3" w:rsidRDefault="00F64E31" w:rsidP="00DF0B5D">
            <w:pPr>
              <w:spacing w:line="240" w:lineRule="atLeast"/>
              <w:jc w:val="center"/>
              <w:rPr>
                <w:sz w:val="24"/>
                <w:szCs w:val="24"/>
              </w:rPr>
            </w:pPr>
            <w:r w:rsidRPr="005C24E3">
              <w:rPr>
                <w:sz w:val="24"/>
                <w:szCs w:val="24"/>
              </w:rPr>
              <w:t xml:space="preserve">8 (41535) </w:t>
            </w:r>
            <w:r w:rsidR="007B6E9F" w:rsidRPr="005C24E3">
              <w:rPr>
                <w:sz w:val="24"/>
                <w:szCs w:val="24"/>
              </w:rPr>
              <w:t>3-13-</w:t>
            </w:r>
            <w:r w:rsidRPr="005C24E3">
              <w:rPr>
                <w:sz w:val="24"/>
                <w:szCs w:val="24"/>
              </w:rPr>
              <w:t>24</w:t>
            </w:r>
          </w:p>
          <w:p w:rsidR="007B6E9F" w:rsidRPr="005C24E3" w:rsidRDefault="007B6E9F" w:rsidP="00DF0B5D">
            <w:pPr>
              <w:spacing w:line="240" w:lineRule="atLeast"/>
              <w:jc w:val="center"/>
              <w:rPr>
                <w:sz w:val="24"/>
                <w:szCs w:val="24"/>
                <w:lang w:val="en-US"/>
              </w:rPr>
            </w:pPr>
          </w:p>
        </w:tc>
      </w:tr>
      <w:tr w:rsidR="005C24E3" w:rsidRPr="005C24E3" w:rsidTr="00F64E31">
        <w:trPr>
          <w:gridAfter w:val="1"/>
          <w:wAfter w:w="15" w:type="dxa"/>
        </w:trPr>
        <w:tc>
          <w:tcPr>
            <w:tcW w:w="710"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B6E9F" w:rsidRPr="005C24E3" w:rsidRDefault="00F50893" w:rsidP="00DF0B5D">
            <w:pPr>
              <w:spacing w:line="240" w:lineRule="atLeast"/>
              <w:jc w:val="center"/>
              <w:rPr>
                <w:sz w:val="24"/>
                <w:szCs w:val="24"/>
              </w:rPr>
            </w:pPr>
            <w:r w:rsidRPr="005C24E3">
              <w:rPr>
                <w:sz w:val="24"/>
                <w:szCs w:val="24"/>
              </w:rPr>
              <w:t>А</w:t>
            </w:r>
            <w:r w:rsidR="007B6E9F" w:rsidRPr="005C24E3">
              <w:rPr>
                <w:sz w:val="24"/>
                <w:szCs w:val="24"/>
              </w:rPr>
              <w:t xml:space="preserve">дминистрация </w:t>
            </w:r>
          </w:p>
          <w:p w:rsidR="007B6E9F" w:rsidRPr="005C24E3" w:rsidRDefault="007B6E9F" w:rsidP="00DF0B5D">
            <w:pPr>
              <w:spacing w:line="240" w:lineRule="atLeast"/>
              <w:jc w:val="center"/>
              <w:rPr>
                <w:sz w:val="24"/>
                <w:szCs w:val="24"/>
              </w:rPr>
            </w:pPr>
            <w:proofErr w:type="spellStart"/>
            <w:r w:rsidRPr="005C24E3">
              <w:rPr>
                <w:sz w:val="24"/>
                <w:szCs w:val="24"/>
              </w:rPr>
              <w:t>Вилючинского</w:t>
            </w:r>
            <w:proofErr w:type="spellEnd"/>
            <w:r w:rsidRPr="005C24E3">
              <w:rPr>
                <w:sz w:val="24"/>
                <w:szCs w:val="24"/>
              </w:rPr>
              <w:t xml:space="preserve"> </w:t>
            </w:r>
          </w:p>
          <w:p w:rsidR="007B6E9F" w:rsidRPr="005C24E3" w:rsidRDefault="007B6E9F" w:rsidP="00DF0B5D">
            <w:pPr>
              <w:spacing w:line="240" w:lineRule="atLeast"/>
              <w:jc w:val="center"/>
              <w:rPr>
                <w:sz w:val="24"/>
                <w:szCs w:val="24"/>
              </w:rPr>
            </w:pPr>
            <w:r w:rsidRPr="005C24E3">
              <w:rPr>
                <w:sz w:val="24"/>
                <w:szCs w:val="24"/>
              </w:rPr>
              <w:t>городского округа</w:t>
            </w:r>
          </w:p>
        </w:tc>
        <w:tc>
          <w:tcPr>
            <w:tcW w:w="1984"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684090,</w:t>
            </w:r>
          </w:p>
          <w:p w:rsidR="007B6E9F" w:rsidRPr="005C24E3" w:rsidRDefault="007B6E9F" w:rsidP="00DF0B5D">
            <w:pPr>
              <w:spacing w:line="240" w:lineRule="atLeast"/>
              <w:jc w:val="center"/>
              <w:rPr>
                <w:sz w:val="24"/>
                <w:szCs w:val="24"/>
              </w:rPr>
            </w:pPr>
            <w:r w:rsidRPr="005C24E3">
              <w:rPr>
                <w:sz w:val="24"/>
                <w:szCs w:val="24"/>
              </w:rPr>
              <w:t xml:space="preserve">г. </w:t>
            </w:r>
            <w:proofErr w:type="spellStart"/>
            <w:r w:rsidRPr="005C24E3">
              <w:rPr>
                <w:sz w:val="24"/>
                <w:szCs w:val="24"/>
              </w:rPr>
              <w:t>Вилючинск</w:t>
            </w:r>
            <w:proofErr w:type="spellEnd"/>
            <w:r w:rsidRPr="005C24E3">
              <w:rPr>
                <w:sz w:val="24"/>
                <w:szCs w:val="24"/>
              </w:rPr>
              <w:t>,</w:t>
            </w:r>
          </w:p>
          <w:p w:rsidR="007B6E9F" w:rsidRPr="005C24E3" w:rsidRDefault="007B6E9F" w:rsidP="00DF0B5D">
            <w:pPr>
              <w:spacing w:line="240" w:lineRule="atLeast"/>
              <w:jc w:val="center"/>
              <w:rPr>
                <w:sz w:val="24"/>
                <w:szCs w:val="24"/>
              </w:rPr>
            </w:pPr>
            <w:r w:rsidRPr="005C24E3">
              <w:rPr>
                <w:sz w:val="24"/>
                <w:szCs w:val="24"/>
              </w:rPr>
              <w:t>ул. Победы, 1</w:t>
            </w:r>
          </w:p>
        </w:tc>
        <w:tc>
          <w:tcPr>
            <w:tcW w:w="2127" w:type="dxa"/>
            <w:tcBorders>
              <w:top w:val="single" w:sz="4" w:space="0" w:color="auto"/>
              <w:left w:val="single" w:sz="4" w:space="0" w:color="auto"/>
              <w:bottom w:val="single" w:sz="4" w:space="0" w:color="auto"/>
              <w:right w:val="single" w:sz="4" w:space="0" w:color="auto"/>
            </w:tcBorders>
          </w:tcPr>
          <w:p w:rsidR="00F50893" w:rsidRPr="005C24E3" w:rsidRDefault="00F50893" w:rsidP="00F50893">
            <w:pPr>
              <w:spacing w:line="240" w:lineRule="atLeast"/>
              <w:jc w:val="center"/>
              <w:rPr>
                <w:sz w:val="24"/>
                <w:szCs w:val="24"/>
              </w:rPr>
            </w:pPr>
            <w:r w:rsidRPr="005C24E3">
              <w:rPr>
                <w:sz w:val="24"/>
                <w:szCs w:val="24"/>
              </w:rPr>
              <w:t>Понедельник – четверг:</w:t>
            </w:r>
          </w:p>
          <w:p w:rsidR="007B6E9F" w:rsidRPr="005C24E3" w:rsidRDefault="007B6E9F" w:rsidP="00DF0B5D">
            <w:pPr>
              <w:spacing w:line="240" w:lineRule="atLeast"/>
              <w:jc w:val="center"/>
              <w:rPr>
                <w:sz w:val="24"/>
                <w:szCs w:val="24"/>
              </w:rPr>
            </w:pPr>
            <w:r w:rsidRPr="005C24E3">
              <w:rPr>
                <w:sz w:val="24"/>
                <w:szCs w:val="24"/>
              </w:rPr>
              <w:t xml:space="preserve"> 09.00 – 18.00</w:t>
            </w:r>
          </w:p>
          <w:p w:rsidR="007B6E9F" w:rsidRPr="005C24E3" w:rsidRDefault="007B6E9F" w:rsidP="00DF0B5D">
            <w:pPr>
              <w:spacing w:line="240" w:lineRule="atLeast"/>
              <w:jc w:val="center"/>
              <w:rPr>
                <w:sz w:val="24"/>
                <w:szCs w:val="24"/>
              </w:rPr>
            </w:pPr>
            <w:r w:rsidRPr="005C24E3">
              <w:rPr>
                <w:sz w:val="24"/>
                <w:szCs w:val="24"/>
              </w:rPr>
              <w:t xml:space="preserve">Перерыв </w:t>
            </w:r>
          </w:p>
          <w:p w:rsidR="007B6E9F" w:rsidRPr="005C24E3" w:rsidRDefault="007B6E9F" w:rsidP="00DF0B5D">
            <w:pPr>
              <w:spacing w:line="240" w:lineRule="atLeast"/>
              <w:jc w:val="center"/>
              <w:rPr>
                <w:sz w:val="24"/>
                <w:szCs w:val="24"/>
              </w:rPr>
            </w:pPr>
            <w:r w:rsidRPr="005C24E3">
              <w:rPr>
                <w:sz w:val="24"/>
                <w:szCs w:val="24"/>
              </w:rPr>
              <w:t>13.00 – 14.00</w:t>
            </w:r>
          </w:p>
          <w:p w:rsidR="00F50893" w:rsidRPr="005C24E3" w:rsidRDefault="00F50893" w:rsidP="00DF0B5D">
            <w:pPr>
              <w:spacing w:line="240" w:lineRule="atLeast"/>
              <w:jc w:val="center"/>
              <w:rPr>
                <w:sz w:val="24"/>
                <w:szCs w:val="24"/>
              </w:rPr>
            </w:pPr>
            <w:r w:rsidRPr="005C24E3">
              <w:rPr>
                <w:sz w:val="24"/>
                <w:szCs w:val="24"/>
              </w:rPr>
              <w:t>Пятница</w:t>
            </w:r>
          </w:p>
          <w:p w:rsidR="00F50893" w:rsidRPr="005C24E3" w:rsidRDefault="00F50893" w:rsidP="00DF0B5D">
            <w:pPr>
              <w:spacing w:line="240" w:lineRule="atLeast"/>
              <w:jc w:val="center"/>
              <w:rPr>
                <w:sz w:val="24"/>
                <w:szCs w:val="24"/>
              </w:rPr>
            </w:pPr>
            <w:r w:rsidRPr="005C24E3">
              <w:rPr>
                <w:sz w:val="24"/>
                <w:szCs w:val="24"/>
              </w:rPr>
              <w:t>09:00 – 13:00</w:t>
            </w:r>
          </w:p>
        </w:tc>
        <w:tc>
          <w:tcPr>
            <w:tcW w:w="2835" w:type="dxa"/>
            <w:tcBorders>
              <w:top w:val="single" w:sz="4" w:space="0" w:color="auto"/>
              <w:left w:val="single" w:sz="4" w:space="0" w:color="auto"/>
              <w:bottom w:val="single" w:sz="4" w:space="0" w:color="auto"/>
              <w:right w:val="single" w:sz="4" w:space="0" w:color="auto"/>
            </w:tcBorders>
          </w:tcPr>
          <w:p w:rsidR="007B6E9F" w:rsidRPr="005C24E3" w:rsidRDefault="000D2146" w:rsidP="00DF0B5D">
            <w:pPr>
              <w:spacing w:line="240" w:lineRule="atLeast"/>
              <w:jc w:val="center"/>
              <w:rPr>
                <w:sz w:val="24"/>
                <w:szCs w:val="24"/>
              </w:rPr>
            </w:pPr>
            <w:hyperlink r:id="rId44" w:history="1">
              <w:r w:rsidR="007B6E9F" w:rsidRPr="005C24E3">
                <w:rPr>
                  <w:rStyle w:val="ab"/>
                  <w:color w:val="auto"/>
                  <w:sz w:val="24"/>
                  <w:szCs w:val="24"/>
                </w:rPr>
                <w:t>viluchinsk-city.ru</w:t>
              </w:r>
            </w:hyperlink>
          </w:p>
          <w:p w:rsidR="007B6E9F" w:rsidRPr="005C24E3" w:rsidRDefault="007B6E9F" w:rsidP="00DF0B5D">
            <w:pPr>
              <w:spacing w:line="240" w:lineRule="atLeast"/>
              <w:jc w:val="center"/>
              <w:rPr>
                <w:sz w:val="24"/>
                <w:szCs w:val="24"/>
              </w:rPr>
            </w:pPr>
          </w:p>
        </w:tc>
      </w:tr>
      <w:tr w:rsidR="005C24E3" w:rsidRPr="005C24E3" w:rsidTr="00F64E31">
        <w:trPr>
          <w:gridAfter w:val="1"/>
          <w:wAfter w:w="15" w:type="dxa"/>
        </w:trPr>
        <w:tc>
          <w:tcPr>
            <w:tcW w:w="710"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proofErr w:type="spellStart"/>
            <w:r w:rsidRPr="005C24E3">
              <w:rPr>
                <w:sz w:val="24"/>
                <w:szCs w:val="24"/>
              </w:rPr>
              <w:t>Вилючинский</w:t>
            </w:r>
            <w:proofErr w:type="spellEnd"/>
            <w:r w:rsidRPr="005C24E3">
              <w:rPr>
                <w:sz w:val="24"/>
                <w:szCs w:val="24"/>
              </w:rPr>
              <w:t xml:space="preserve"> филиал краевого государственного казенного учреждения «Многофункциональный центр о предоставлении государственных и муниципальных услуг в </w:t>
            </w:r>
            <w:r w:rsidRPr="005C24E3">
              <w:rPr>
                <w:sz w:val="24"/>
                <w:szCs w:val="24"/>
              </w:rPr>
              <w:lastRenderedPageBreak/>
              <w:t>Камчатском крае»</w:t>
            </w:r>
          </w:p>
        </w:tc>
        <w:tc>
          <w:tcPr>
            <w:tcW w:w="1984"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lastRenderedPageBreak/>
              <w:t>684090,</w:t>
            </w:r>
          </w:p>
          <w:p w:rsidR="007B6E9F" w:rsidRPr="005C24E3" w:rsidRDefault="007B6E9F" w:rsidP="00DF0B5D">
            <w:pPr>
              <w:spacing w:line="240" w:lineRule="atLeast"/>
              <w:jc w:val="center"/>
              <w:rPr>
                <w:sz w:val="24"/>
                <w:szCs w:val="24"/>
              </w:rPr>
            </w:pPr>
            <w:r w:rsidRPr="005C24E3">
              <w:rPr>
                <w:sz w:val="24"/>
                <w:szCs w:val="24"/>
              </w:rPr>
              <w:t xml:space="preserve">г. </w:t>
            </w:r>
            <w:proofErr w:type="spellStart"/>
            <w:r w:rsidRPr="005C24E3">
              <w:rPr>
                <w:sz w:val="24"/>
                <w:szCs w:val="24"/>
              </w:rPr>
              <w:t>Вилючинск</w:t>
            </w:r>
            <w:proofErr w:type="spellEnd"/>
            <w:r w:rsidRPr="005C24E3">
              <w:rPr>
                <w:sz w:val="24"/>
                <w:szCs w:val="24"/>
              </w:rPr>
              <w:t>,</w:t>
            </w:r>
          </w:p>
          <w:p w:rsidR="007B6E9F" w:rsidRPr="005C24E3" w:rsidRDefault="007B6E9F" w:rsidP="00DF0B5D">
            <w:pPr>
              <w:spacing w:line="240" w:lineRule="atLeast"/>
              <w:jc w:val="center"/>
              <w:rPr>
                <w:sz w:val="24"/>
                <w:szCs w:val="24"/>
              </w:rPr>
            </w:pPr>
            <w:proofErr w:type="gramStart"/>
            <w:r w:rsidRPr="005C24E3">
              <w:rPr>
                <w:sz w:val="24"/>
                <w:szCs w:val="24"/>
              </w:rPr>
              <w:t>м-н</w:t>
            </w:r>
            <w:proofErr w:type="gramEnd"/>
            <w:r w:rsidRPr="005C24E3">
              <w:rPr>
                <w:sz w:val="24"/>
                <w:szCs w:val="24"/>
              </w:rPr>
              <w:t xml:space="preserve"> Центральный, 5</w:t>
            </w:r>
          </w:p>
        </w:tc>
        <w:tc>
          <w:tcPr>
            <w:tcW w:w="2127"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 xml:space="preserve">Понедельник </w:t>
            </w:r>
            <w:proofErr w:type="gramStart"/>
            <w:r w:rsidRPr="005C24E3">
              <w:rPr>
                <w:sz w:val="24"/>
                <w:szCs w:val="24"/>
              </w:rPr>
              <w:t>–п</w:t>
            </w:r>
            <w:proofErr w:type="gramEnd"/>
            <w:r w:rsidRPr="005C24E3">
              <w:rPr>
                <w:sz w:val="24"/>
                <w:szCs w:val="24"/>
              </w:rPr>
              <w:t>ятница:</w:t>
            </w:r>
          </w:p>
          <w:p w:rsidR="007B6E9F" w:rsidRPr="005C24E3" w:rsidRDefault="007B6E9F" w:rsidP="00DF0B5D">
            <w:pPr>
              <w:spacing w:line="240" w:lineRule="atLeast"/>
              <w:jc w:val="center"/>
              <w:rPr>
                <w:sz w:val="24"/>
                <w:szCs w:val="24"/>
              </w:rPr>
            </w:pPr>
            <w:r w:rsidRPr="005C24E3">
              <w:rPr>
                <w:sz w:val="24"/>
                <w:szCs w:val="24"/>
              </w:rPr>
              <w:t>09.00 - 19</w:t>
            </w:r>
            <w:r w:rsidR="00F50893" w:rsidRPr="005C24E3">
              <w:rPr>
                <w:sz w:val="24"/>
                <w:szCs w:val="24"/>
              </w:rPr>
              <w:t>.00</w:t>
            </w:r>
          </w:p>
          <w:p w:rsidR="007B6E9F" w:rsidRPr="005C24E3" w:rsidRDefault="007B6E9F" w:rsidP="00DF0B5D">
            <w:pPr>
              <w:spacing w:line="240" w:lineRule="atLeast"/>
              <w:jc w:val="center"/>
              <w:rPr>
                <w:sz w:val="24"/>
                <w:szCs w:val="24"/>
              </w:rPr>
            </w:pPr>
            <w:r w:rsidRPr="005C24E3">
              <w:rPr>
                <w:sz w:val="24"/>
                <w:szCs w:val="24"/>
              </w:rPr>
              <w:t>Суббота</w:t>
            </w:r>
          </w:p>
          <w:p w:rsidR="007B6E9F" w:rsidRPr="005C24E3" w:rsidRDefault="007B6E9F" w:rsidP="00DF0B5D">
            <w:pPr>
              <w:spacing w:line="240" w:lineRule="atLeast"/>
              <w:jc w:val="center"/>
              <w:rPr>
                <w:sz w:val="24"/>
                <w:szCs w:val="24"/>
              </w:rPr>
            </w:pPr>
            <w:r w:rsidRPr="005C24E3">
              <w:rPr>
                <w:sz w:val="24"/>
                <w:szCs w:val="24"/>
              </w:rPr>
              <w:t>10.00 -14.00</w:t>
            </w:r>
          </w:p>
        </w:tc>
        <w:tc>
          <w:tcPr>
            <w:tcW w:w="2835"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proofErr w:type="spellStart"/>
            <w:r w:rsidRPr="005C24E3">
              <w:rPr>
                <w:sz w:val="24"/>
                <w:szCs w:val="24"/>
                <w:lang w:val="en-US"/>
              </w:rPr>
              <w:t>mfcvil</w:t>
            </w:r>
            <w:proofErr w:type="spellEnd"/>
            <w:r w:rsidRPr="005C24E3">
              <w:rPr>
                <w:sz w:val="24"/>
                <w:szCs w:val="24"/>
              </w:rPr>
              <w:t>@</w:t>
            </w:r>
            <w:proofErr w:type="spellStart"/>
            <w:r w:rsidRPr="005C24E3">
              <w:rPr>
                <w:sz w:val="24"/>
                <w:szCs w:val="24"/>
                <w:lang w:val="en-US"/>
              </w:rPr>
              <w:t>kamchatka</w:t>
            </w:r>
            <w:proofErr w:type="spellEnd"/>
            <w:r w:rsidRPr="005C24E3">
              <w:rPr>
                <w:sz w:val="24"/>
                <w:szCs w:val="24"/>
              </w:rPr>
              <w:t>.</w:t>
            </w:r>
            <w:proofErr w:type="spellStart"/>
            <w:r w:rsidRPr="005C24E3">
              <w:rPr>
                <w:sz w:val="24"/>
                <w:szCs w:val="24"/>
                <w:lang w:val="en-US"/>
              </w:rPr>
              <w:t>gov</w:t>
            </w:r>
            <w:proofErr w:type="spellEnd"/>
            <w:r w:rsidRPr="005C24E3">
              <w:rPr>
                <w:sz w:val="24"/>
                <w:szCs w:val="24"/>
              </w:rPr>
              <w:t>.</w:t>
            </w:r>
            <w:proofErr w:type="spellStart"/>
            <w:r w:rsidRPr="005C24E3">
              <w:rPr>
                <w:sz w:val="24"/>
                <w:szCs w:val="24"/>
                <w:lang w:val="en-US"/>
              </w:rPr>
              <w:t>ru</w:t>
            </w:r>
            <w:proofErr w:type="spellEnd"/>
          </w:p>
          <w:p w:rsidR="007B6E9F" w:rsidRPr="005C24E3" w:rsidRDefault="007B6E9F" w:rsidP="00DF0B5D">
            <w:pPr>
              <w:spacing w:line="240" w:lineRule="atLeast"/>
              <w:jc w:val="center"/>
              <w:rPr>
                <w:sz w:val="24"/>
                <w:szCs w:val="24"/>
              </w:rPr>
            </w:pPr>
          </w:p>
        </w:tc>
      </w:tr>
      <w:tr w:rsidR="005C24E3" w:rsidRPr="005C24E3" w:rsidTr="00F64E31">
        <w:trPr>
          <w:gridAfter w:val="1"/>
          <w:wAfter w:w="15" w:type="dxa"/>
        </w:trPr>
        <w:tc>
          <w:tcPr>
            <w:tcW w:w="710"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lastRenderedPageBreak/>
              <w:t>4</w:t>
            </w:r>
          </w:p>
        </w:tc>
        <w:tc>
          <w:tcPr>
            <w:tcW w:w="6946" w:type="dxa"/>
            <w:gridSpan w:val="3"/>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Единый портал государственных и муниципальных услуг</w:t>
            </w:r>
          </w:p>
        </w:tc>
        <w:tc>
          <w:tcPr>
            <w:tcW w:w="2835" w:type="dxa"/>
            <w:tcBorders>
              <w:top w:val="single" w:sz="4" w:space="0" w:color="auto"/>
              <w:left w:val="single" w:sz="4" w:space="0" w:color="auto"/>
              <w:bottom w:val="single" w:sz="4" w:space="0" w:color="auto"/>
              <w:right w:val="single" w:sz="4" w:space="0" w:color="auto"/>
            </w:tcBorders>
          </w:tcPr>
          <w:p w:rsidR="007B6E9F" w:rsidRPr="005C24E3" w:rsidRDefault="000D2146" w:rsidP="00DF0B5D">
            <w:pPr>
              <w:spacing w:line="240" w:lineRule="atLeast"/>
              <w:jc w:val="center"/>
              <w:rPr>
                <w:sz w:val="24"/>
                <w:szCs w:val="24"/>
                <w:lang w:val="en-US"/>
              </w:rPr>
            </w:pPr>
            <w:hyperlink r:id="rId45" w:history="1">
              <w:r w:rsidR="007B6E9F" w:rsidRPr="005C24E3">
                <w:rPr>
                  <w:rStyle w:val="ab"/>
                  <w:color w:val="auto"/>
                  <w:sz w:val="24"/>
                  <w:szCs w:val="24"/>
                  <w:lang w:val="en-US"/>
                </w:rPr>
                <w:t>gosuslugi.ru</w:t>
              </w:r>
            </w:hyperlink>
          </w:p>
          <w:p w:rsidR="007B6E9F" w:rsidRPr="005C24E3" w:rsidRDefault="007B6E9F" w:rsidP="00DF0B5D">
            <w:pPr>
              <w:spacing w:line="240" w:lineRule="atLeast"/>
              <w:jc w:val="center"/>
              <w:rPr>
                <w:sz w:val="24"/>
                <w:szCs w:val="24"/>
                <w:lang w:val="en-US"/>
              </w:rPr>
            </w:pPr>
          </w:p>
        </w:tc>
      </w:tr>
      <w:tr w:rsidR="005C24E3" w:rsidRPr="005C24E3" w:rsidTr="00F64E31">
        <w:trPr>
          <w:gridAfter w:val="1"/>
          <w:wAfter w:w="15" w:type="dxa"/>
        </w:trPr>
        <w:tc>
          <w:tcPr>
            <w:tcW w:w="710"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5</w:t>
            </w:r>
          </w:p>
        </w:tc>
        <w:tc>
          <w:tcPr>
            <w:tcW w:w="6946" w:type="dxa"/>
            <w:gridSpan w:val="3"/>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rPr>
            </w:pPr>
            <w:r w:rsidRPr="005C24E3">
              <w:rPr>
                <w:sz w:val="24"/>
                <w:szCs w:val="24"/>
              </w:rPr>
              <w:t>Региональный портал</w:t>
            </w:r>
          </w:p>
          <w:p w:rsidR="007B6E9F" w:rsidRPr="005C24E3" w:rsidRDefault="007B6E9F" w:rsidP="00DF0B5D">
            <w:pPr>
              <w:spacing w:line="240" w:lineRule="atLeast"/>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6E9F" w:rsidRPr="005C24E3" w:rsidRDefault="007B6E9F" w:rsidP="00DF0B5D">
            <w:pPr>
              <w:spacing w:line="240" w:lineRule="atLeast"/>
              <w:jc w:val="center"/>
              <w:rPr>
                <w:sz w:val="24"/>
                <w:szCs w:val="24"/>
                <w:lang w:val="en-US"/>
              </w:rPr>
            </w:pPr>
            <w:r w:rsidRPr="005C24E3">
              <w:rPr>
                <w:sz w:val="24"/>
                <w:szCs w:val="24"/>
                <w:lang w:val="en-US"/>
              </w:rPr>
              <w:t>pgu.kamgov.ru</w:t>
            </w:r>
          </w:p>
        </w:tc>
      </w:tr>
    </w:tbl>
    <w:p w:rsidR="007B6E9F" w:rsidRPr="005C24E3" w:rsidRDefault="007B6E9F" w:rsidP="007B6E9F">
      <w:pPr>
        <w:rPr>
          <w:sz w:val="2"/>
          <w:szCs w:val="2"/>
          <w:lang w:val="en-US"/>
        </w:rPr>
      </w:pPr>
    </w:p>
    <w:p w:rsidR="00F64E31" w:rsidRPr="005C24E3" w:rsidRDefault="00F64E31" w:rsidP="00F64E31">
      <w:pPr>
        <w:overflowPunct/>
        <w:autoSpaceDE/>
        <w:autoSpaceDN/>
        <w:adjustRightInd/>
        <w:spacing w:line="322" w:lineRule="exact"/>
        <w:ind w:left="60"/>
        <w:jc w:val="center"/>
        <w:textAlignment w:val="auto"/>
        <w:rPr>
          <w:b/>
          <w:bCs/>
          <w:szCs w:val="28"/>
        </w:rPr>
      </w:pPr>
      <w:r w:rsidRPr="005C24E3">
        <w:rPr>
          <w:b/>
          <w:bCs/>
          <w:szCs w:val="28"/>
        </w:rPr>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237"/>
        <w:gridCol w:w="3360"/>
      </w:tblGrid>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jc w:val="center"/>
              <w:textAlignment w:val="auto"/>
              <w:rPr>
                <w:sz w:val="24"/>
                <w:szCs w:val="24"/>
              </w:rPr>
            </w:pPr>
            <w:r w:rsidRPr="005C24E3">
              <w:rPr>
                <w:sz w:val="24"/>
                <w:szCs w:val="24"/>
              </w:rPr>
              <w:t>№</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jc w:val="center"/>
              <w:textAlignment w:val="auto"/>
              <w:rPr>
                <w:sz w:val="24"/>
                <w:szCs w:val="24"/>
              </w:rPr>
            </w:pPr>
            <w:r w:rsidRPr="005C24E3">
              <w:rPr>
                <w:sz w:val="24"/>
                <w:szCs w:val="24"/>
              </w:rPr>
              <w:t>Городской округ, муниципальный район, поселение</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jc w:val="center"/>
              <w:textAlignment w:val="auto"/>
              <w:rPr>
                <w:sz w:val="24"/>
                <w:szCs w:val="24"/>
              </w:rPr>
            </w:pPr>
            <w:r w:rsidRPr="005C24E3">
              <w:rPr>
                <w:sz w:val="24"/>
                <w:szCs w:val="24"/>
              </w:rPr>
              <w:t>адрес</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Уполномоченный КГКУ МФЦ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Петропавловск-Камчатский городской округ</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проспект Рыбаков, д. 13</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Филиалы КГКУ МФЦ</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Петропавловск-Камчатский городской округ</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ул. Океанская, д. 94;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Дальневосточная, д. 8;</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Пограничная, д. 17</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3</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Филиал КГКУ МФЦ</w:t>
            </w:r>
          </w:p>
          <w:p w:rsidR="00F64E31" w:rsidRPr="005C24E3" w:rsidRDefault="00F64E31" w:rsidP="00AE2847">
            <w:pPr>
              <w:tabs>
                <w:tab w:val="left" w:pos="761"/>
              </w:tabs>
              <w:overflowPunct/>
              <w:autoSpaceDE/>
              <w:autoSpaceDN/>
              <w:adjustRightInd/>
              <w:spacing w:line="240" w:lineRule="atLeast"/>
              <w:textAlignment w:val="auto"/>
              <w:rPr>
                <w:sz w:val="24"/>
                <w:szCs w:val="24"/>
              </w:rPr>
            </w:pPr>
            <w:proofErr w:type="spellStart"/>
            <w:r w:rsidRPr="005C24E3">
              <w:rPr>
                <w:sz w:val="24"/>
                <w:szCs w:val="24"/>
              </w:rPr>
              <w:t>Елизовское</w:t>
            </w:r>
            <w:proofErr w:type="spellEnd"/>
            <w:r w:rsidRPr="005C24E3">
              <w:rPr>
                <w:sz w:val="24"/>
                <w:szCs w:val="24"/>
              </w:rPr>
              <w:t xml:space="preserve"> городское поселение</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Беринга, д. 9</w:t>
            </w:r>
          </w:p>
        </w:tc>
      </w:tr>
      <w:tr w:rsidR="005C24E3" w:rsidRPr="005C24E3" w:rsidTr="00F64E31">
        <w:tc>
          <w:tcPr>
            <w:tcW w:w="10307" w:type="dxa"/>
            <w:gridSpan w:val="3"/>
            <w:shd w:val="clear" w:color="auto" w:fill="auto"/>
          </w:tcPr>
          <w:p w:rsidR="00F64E31" w:rsidRPr="005C24E3" w:rsidRDefault="00F64E31" w:rsidP="00AE2847">
            <w:pPr>
              <w:tabs>
                <w:tab w:val="left" w:pos="761"/>
              </w:tabs>
              <w:overflowPunct/>
              <w:autoSpaceDE/>
              <w:autoSpaceDN/>
              <w:adjustRightInd/>
              <w:spacing w:line="240" w:lineRule="atLeast"/>
              <w:jc w:val="center"/>
              <w:textAlignment w:val="auto"/>
              <w:rPr>
                <w:sz w:val="24"/>
                <w:szCs w:val="24"/>
              </w:rPr>
            </w:pPr>
            <w:r w:rsidRPr="005C24E3">
              <w:rPr>
                <w:sz w:val="24"/>
                <w:szCs w:val="24"/>
              </w:rPr>
              <w:t>Дополнительные офисы КГКУ МФЦ</w:t>
            </w:r>
          </w:p>
          <w:p w:rsidR="00F64E31" w:rsidRPr="005C24E3" w:rsidRDefault="00F64E31" w:rsidP="00AE2847">
            <w:pPr>
              <w:tabs>
                <w:tab w:val="left" w:pos="761"/>
              </w:tabs>
              <w:overflowPunct/>
              <w:autoSpaceDE/>
              <w:autoSpaceDN/>
              <w:adjustRightInd/>
              <w:spacing w:line="240" w:lineRule="atLeast"/>
              <w:jc w:val="center"/>
              <w:textAlignment w:val="auto"/>
              <w:rPr>
                <w:sz w:val="24"/>
                <w:szCs w:val="24"/>
              </w:rPr>
            </w:pPr>
            <w:proofErr w:type="spellStart"/>
            <w:r w:rsidRPr="005C24E3">
              <w:rPr>
                <w:sz w:val="24"/>
                <w:szCs w:val="24"/>
              </w:rPr>
              <w:t>Елизовский</w:t>
            </w:r>
            <w:proofErr w:type="spellEnd"/>
            <w:r w:rsidRPr="005C24E3">
              <w:rPr>
                <w:sz w:val="24"/>
                <w:szCs w:val="24"/>
              </w:rPr>
              <w:t xml:space="preserve"> муниципальный район</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4</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п. </w:t>
            </w:r>
            <w:proofErr w:type="spellStart"/>
            <w:r w:rsidRPr="005C24E3">
              <w:rPr>
                <w:sz w:val="24"/>
                <w:szCs w:val="24"/>
              </w:rPr>
              <w:t>Вулканный</w:t>
            </w:r>
            <w:proofErr w:type="spellEnd"/>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Центральная, д. 1</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5</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 Раздольный</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Советская, д. 2А</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6</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п. Паратунка, </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Нагорная, д. 27</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7</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п. Термальный </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Крашенинникова, д. 2</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8</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п. </w:t>
            </w:r>
            <w:proofErr w:type="spellStart"/>
            <w:r w:rsidRPr="005C24E3">
              <w:rPr>
                <w:sz w:val="24"/>
                <w:szCs w:val="24"/>
              </w:rPr>
              <w:t>Сокоч</w:t>
            </w:r>
            <w:proofErr w:type="spellEnd"/>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Лесная, д. 1</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9</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 Пионерский</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ул. </w:t>
            </w:r>
            <w:proofErr w:type="spellStart"/>
            <w:r w:rsidRPr="005C24E3">
              <w:rPr>
                <w:sz w:val="24"/>
                <w:szCs w:val="24"/>
              </w:rPr>
              <w:t>Н.Коляды</w:t>
            </w:r>
            <w:proofErr w:type="spellEnd"/>
            <w:r w:rsidRPr="005C24E3">
              <w:rPr>
                <w:sz w:val="24"/>
                <w:szCs w:val="24"/>
              </w:rPr>
              <w:t>, д. 1</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10</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 Лесной</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Чапаева, д. 7 «а»</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11</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 Коряки</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Шоссейная, д. 2/1</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12</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 Нагорный</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Совхозная, д. 18</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13</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 Николаевка</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Советская, д. 24</w:t>
            </w:r>
          </w:p>
        </w:tc>
      </w:tr>
      <w:tr w:rsidR="005C24E3" w:rsidRPr="005C24E3" w:rsidTr="00F64E31">
        <w:tc>
          <w:tcPr>
            <w:tcW w:w="10307" w:type="dxa"/>
            <w:gridSpan w:val="3"/>
            <w:shd w:val="clear" w:color="auto" w:fill="auto"/>
          </w:tcPr>
          <w:p w:rsidR="00F64E31" w:rsidRPr="005C24E3" w:rsidRDefault="00F64E31" w:rsidP="00AE2847">
            <w:pPr>
              <w:tabs>
                <w:tab w:val="left" w:pos="761"/>
              </w:tabs>
              <w:overflowPunct/>
              <w:autoSpaceDE/>
              <w:autoSpaceDN/>
              <w:adjustRightInd/>
              <w:spacing w:line="240" w:lineRule="atLeast"/>
              <w:jc w:val="center"/>
              <w:textAlignment w:val="auto"/>
              <w:rPr>
                <w:sz w:val="24"/>
                <w:szCs w:val="24"/>
              </w:rPr>
            </w:pPr>
            <w:r w:rsidRPr="005C24E3">
              <w:rPr>
                <w:sz w:val="24"/>
                <w:szCs w:val="24"/>
              </w:rPr>
              <w:t>Дополнительные офисы КГКУ МФЦ</w:t>
            </w:r>
          </w:p>
          <w:p w:rsidR="00F64E31" w:rsidRPr="005C24E3" w:rsidRDefault="00F64E31" w:rsidP="00AE2847">
            <w:pPr>
              <w:tabs>
                <w:tab w:val="left" w:pos="761"/>
              </w:tabs>
              <w:overflowPunct/>
              <w:autoSpaceDE/>
              <w:autoSpaceDN/>
              <w:adjustRightInd/>
              <w:spacing w:line="240" w:lineRule="atLeast"/>
              <w:jc w:val="center"/>
              <w:textAlignment w:val="auto"/>
              <w:rPr>
                <w:sz w:val="24"/>
                <w:szCs w:val="24"/>
              </w:rPr>
            </w:pPr>
            <w:proofErr w:type="spellStart"/>
            <w:r w:rsidRPr="005C24E3">
              <w:rPr>
                <w:sz w:val="24"/>
                <w:szCs w:val="24"/>
              </w:rPr>
              <w:t>Усть</w:t>
            </w:r>
            <w:proofErr w:type="spellEnd"/>
            <w:r w:rsidRPr="005C24E3">
              <w:rPr>
                <w:sz w:val="24"/>
                <w:szCs w:val="24"/>
              </w:rPr>
              <w:t>-Камчатский муниципальный район</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14</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 Ключи</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Школьная, д. 8</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15</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п. </w:t>
            </w:r>
            <w:proofErr w:type="spellStart"/>
            <w:r w:rsidRPr="005C24E3">
              <w:rPr>
                <w:sz w:val="24"/>
                <w:szCs w:val="24"/>
              </w:rPr>
              <w:t>Козыревск</w:t>
            </w:r>
            <w:proofErr w:type="spellEnd"/>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Ленинская, д. 6А</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16</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п. Усть-Камчатск, </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60 лет Октября, д. 24</w:t>
            </w:r>
          </w:p>
        </w:tc>
      </w:tr>
      <w:tr w:rsidR="005C24E3" w:rsidRPr="005C24E3" w:rsidTr="00F64E31">
        <w:tc>
          <w:tcPr>
            <w:tcW w:w="10307" w:type="dxa"/>
            <w:gridSpan w:val="3"/>
            <w:shd w:val="clear" w:color="auto" w:fill="auto"/>
          </w:tcPr>
          <w:p w:rsidR="00F64E31" w:rsidRPr="005C24E3" w:rsidRDefault="00F64E31" w:rsidP="00AE2847">
            <w:pPr>
              <w:tabs>
                <w:tab w:val="left" w:pos="761"/>
              </w:tabs>
              <w:overflowPunct/>
              <w:autoSpaceDE/>
              <w:autoSpaceDN/>
              <w:adjustRightInd/>
              <w:spacing w:line="240" w:lineRule="atLeast"/>
              <w:jc w:val="center"/>
              <w:textAlignment w:val="auto"/>
              <w:rPr>
                <w:sz w:val="24"/>
                <w:szCs w:val="24"/>
              </w:rPr>
            </w:pPr>
            <w:r w:rsidRPr="005C24E3">
              <w:rPr>
                <w:sz w:val="24"/>
                <w:szCs w:val="24"/>
              </w:rPr>
              <w:t>Дополнительные офисы КГКУ МФЦ</w:t>
            </w:r>
          </w:p>
          <w:p w:rsidR="00F64E31" w:rsidRPr="005C24E3" w:rsidRDefault="00F64E31" w:rsidP="00AE2847">
            <w:pPr>
              <w:tabs>
                <w:tab w:val="left" w:pos="761"/>
              </w:tabs>
              <w:overflowPunct/>
              <w:autoSpaceDE/>
              <w:autoSpaceDN/>
              <w:adjustRightInd/>
              <w:spacing w:line="240" w:lineRule="atLeast"/>
              <w:jc w:val="center"/>
              <w:textAlignment w:val="auto"/>
              <w:rPr>
                <w:sz w:val="24"/>
                <w:szCs w:val="24"/>
              </w:rPr>
            </w:pPr>
            <w:proofErr w:type="spellStart"/>
            <w:r w:rsidRPr="005C24E3">
              <w:rPr>
                <w:sz w:val="24"/>
                <w:szCs w:val="24"/>
              </w:rPr>
              <w:t>Усть-Болышерецкий</w:t>
            </w:r>
            <w:proofErr w:type="spellEnd"/>
            <w:r w:rsidRPr="005C24E3">
              <w:rPr>
                <w:sz w:val="24"/>
                <w:szCs w:val="24"/>
              </w:rPr>
              <w:t xml:space="preserve"> муниципальный район</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17</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с. Усть-Большерецк</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Бочкарева, д. 10</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18</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 Озерновский</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Рабочая, д. 5</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19</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п. Октябрьский</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Комсомольская, д. 47</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20</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proofErr w:type="gramStart"/>
            <w:r w:rsidRPr="005C24E3">
              <w:rPr>
                <w:sz w:val="24"/>
                <w:szCs w:val="24"/>
              </w:rPr>
              <w:t>с</w:t>
            </w:r>
            <w:proofErr w:type="gramEnd"/>
            <w:r w:rsidRPr="005C24E3">
              <w:rPr>
                <w:sz w:val="24"/>
                <w:szCs w:val="24"/>
              </w:rPr>
              <w:t>. Апача</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Юбилейная, д. 9</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21</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Дополнительный офис КГКУ МФЦ </w:t>
            </w:r>
          </w:p>
          <w:p w:rsidR="00F64E31" w:rsidRPr="005C24E3" w:rsidRDefault="00F64E31" w:rsidP="00AE2847">
            <w:pPr>
              <w:tabs>
                <w:tab w:val="left" w:pos="761"/>
              </w:tabs>
              <w:overflowPunct/>
              <w:autoSpaceDE/>
              <w:autoSpaceDN/>
              <w:adjustRightInd/>
              <w:spacing w:line="240" w:lineRule="atLeast"/>
              <w:textAlignment w:val="auto"/>
              <w:rPr>
                <w:sz w:val="24"/>
                <w:szCs w:val="24"/>
              </w:rPr>
            </w:pPr>
            <w:proofErr w:type="spellStart"/>
            <w:r w:rsidRPr="005C24E3">
              <w:rPr>
                <w:sz w:val="24"/>
                <w:szCs w:val="24"/>
              </w:rPr>
              <w:t>Быстринский</w:t>
            </w:r>
            <w:proofErr w:type="spellEnd"/>
            <w:r w:rsidRPr="005C24E3">
              <w:rPr>
                <w:sz w:val="24"/>
                <w:szCs w:val="24"/>
              </w:rPr>
              <w:t xml:space="preserve"> муниципальный район, п. Эссо</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Советская, д. 4</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22</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Дополнительный офис КГКУ МФЦ </w:t>
            </w:r>
          </w:p>
          <w:p w:rsidR="00F64E31" w:rsidRPr="005C24E3" w:rsidRDefault="00F64E31" w:rsidP="00AE2847">
            <w:pPr>
              <w:tabs>
                <w:tab w:val="left" w:pos="761"/>
              </w:tabs>
              <w:overflowPunct/>
              <w:autoSpaceDE/>
              <w:autoSpaceDN/>
              <w:adjustRightInd/>
              <w:spacing w:line="240" w:lineRule="atLeast"/>
              <w:textAlignment w:val="auto"/>
              <w:rPr>
                <w:sz w:val="24"/>
                <w:szCs w:val="24"/>
              </w:rPr>
            </w:pPr>
            <w:proofErr w:type="spellStart"/>
            <w:r w:rsidRPr="005C24E3">
              <w:rPr>
                <w:sz w:val="24"/>
                <w:szCs w:val="24"/>
              </w:rPr>
              <w:t>Мильковский</w:t>
            </w:r>
            <w:proofErr w:type="spellEnd"/>
            <w:r w:rsidRPr="005C24E3">
              <w:rPr>
                <w:sz w:val="24"/>
                <w:szCs w:val="24"/>
              </w:rPr>
              <w:t xml:space="preserve"> муниципальный район,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с. Мильково</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Ленинская, д. 10</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23</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Дополнительный офис КГКУ МФЦ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Соболевский муниципальный район,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с. Соболево</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Комсомольская, д. 15</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24</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Дополнительный офис КГКУ МФЦ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Алеутский муниципальный район,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с. Никольское</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50 лет Октября, д. 24</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25</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Дополнительный офис КГКУ МФЦ</w:t>
            </w:r>
          </w:p>
          <w:p w:rsidR="00F64E31" w:rsidRPr="005C24E3" w:rsidRDefault="00F64E31" w:rsidP="00AE2847">
            <w:pPr>
              <w:tabs>
                <w:tab w:val="left" w:pos="761"/>
              </w:tabs>
              <w:overflowPunct/>
              <w:autoSpaceDE/>
              <w:autoSpaceDN/>
              <w:adjustRightInd/>
              <w:spacing w:line="240" w:lineRule="atLeast"/>
              <w:textAlignment w:val="auto"/>
              <w:rPr>
                <w:sz w:val="24"/>
                <w:szCs w:val="24"/>
              </w:rPr>
            </w:pPr>
            <w:proofErr w:type="spellStart"/>
            <w:r w:rsidRPr="005C24E3">
              <w:rPr>
                <w:sz w:val="24"/>
                <w:szCs w:val="24"/>
              </w:rPr>
              <w:lastRenderedPageBreak/>
              <w:t>Тигильский</w:t>
            </w:r>
            <w:proofErr w:type="spellEnd"/>
            <w:r w:rsidRPr="005C24E3">
              <w:rPr>
                <w:sz w:val="24"/>
                <w:szCs w:val="24"/>
              </w:rPr>
              <w:t xml:space="preserve"> муниципальный район, с. Тигиль</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lastRenderedPageBreak/>
              <w:t>ул. Партизанская, д. 40</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lastRenderedPageBreak/>
              <w:t>26</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Дополнительный офис КГКУ МФЦ </w:t>
            </w:r>
          </w:p>
          <w:p w:rsidR="00F64E31" w:rsidRPr="005C24E3" w:rsidRDefault="00F64E31" w:rsidP="00AE2847">
            <w:pPr>
              <w:tabs>
                <w:tab w:val="left" w:pos="761"/>
              </w:tabs>
              <w:overflowPunct/>
              <w:autoSpaceDE/>
              <w:autoSpaceDN/>
              <w:adjustRightInd/>
              <w:spacing w:line="240" w:lineRule="atLeast"/>
              <w:textAlignment w:val="auto"/>
              <w:rPr>
                <w:sz w:val="24"/>
                <w:szCs w:val="24"/>
              </w:rPr>
            </w:pPr>
            <w:proofErr w:type="spellStart"/>
            <w:r w:rsidRPr="005C24E3">
              <w:rPr>
                <w:sz w:val="24"/>
                <w:szCs w:val="24"/>
              </w:rPr>
              <w:t>Пенжинский</w:t>
            </w:r>
            <w:proofErr w:type="spellEnd"/>
            <w:r w:rsidRPr="005C24E3">
              <w:rPr>
                <w:sz w:val="24"/>
                <w:szCs w:val="24"/>
              </w:rPr>
              <w:t xml:space="preserve"> муниципальный район,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с. Каменское</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Ленина, д. 18</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27</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Дополнительный офис КГКУ МФЦ </w:t>
            </w:r>
          </w:p>
          <w:p w:rsidR="00F64E31" w:rsidRPr="005C24E3" w:rsidRDefault="00F64E31" w:rsidP="00AE2847">
            <w:pPr>
              <w:tabs>
                <w:tab w:val="left" w:pos="761"/>
              </w:tabs>
              <w:overflowPunct/>
              <w:autoSpaceDE/>
              <w:autoSpaceDN/>
              <w:adjustRightInd/>
              <w:spacing w:line="240" w:lineRule="atLeast"/>
              <w:textAlignment w:val="auto"/>
              <w:rPr>
                <w:sz w:val="24"/>
                <w:szCs w:val="24"/>
              </w:rPr>
            </w:pPr>
            <w:proofErr w:type="spellStart"/>
            <w:r w:rsidRPr="005C24E3">
              <w:rPr>
                <w:sz w:val="24"/>
                <w:szCs w:val="24"/>
              </w:rPr>
              <w:t>Олюторский</w:t>
            </w:r>
            <w:proofErr w:type="spellEnd"/>
            <w:r w:rsidRPr="005C24E3">
              <w:rPr>
                <w:sz w:val="24"/>
                <w:szCs w:val="24"/>
              </w:rPr>
              <w:t xml:space="preserve"> муниципальный район,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с. </w:t>
            </w:r>
            <w:proofErr w:type="spellStart"/>
            <w:r w:rsidRPr="005C24E3">
              <w:rPr>
                <w:sz w:val="24"/>
                <w:szCs w:val="24"/>
              </w:rPr>
              <w:t>Тиличики</w:t>
            </w:r>
            <w:proofErr w:type="spellEnd"/>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Школьная, д. 17</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28</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Дополнительный офис КГКУ МФЦ </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городской округ «поселок Палана»</w:t>
            </w:r>
          </w:p>
        </w:tc>
        <w:tc>
          <w:tcPr>
            <w:tcW w:w="336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ул. 50 лет Камчатского комсомола, д. 1</w:t>
            </w:r>
          </w:p>
        </w:tc>
      </w:tr>
      <w:tr w:rsidR="005C24E3" w:rsidRPr="005C24E3" w:rsidTr="00F64E31">
        <w:tc>
          <w:tcPr>
            <w:tcW w:w="710"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29</w:t>
            </w:r>
          </w:p>
        </w:tc>
        <w:tc>
          <w:tcPr>
            <w:tcW w:w="6237" w:type="dxa"/>
            <w:shd w:val="clear" w:color="auto" w:fill="auto"/>
          </w:tcPr>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Дополнительный офис КГКУ МФЦ</w:t>
            </w:r>
          </w:p>
          <w:p w:rsidR="00F64E31" w:rsidRPr="005C24E3" w:rsidRDefault="00F64E31" w:rsidP="00AE2847">
            <w:pPr>
              <w:tabs>
                <w:tab w:val="left" w:pos="761"/>
              </w:tabs>
              <w:overflowPunct/>
              <w:autoSpaceDE/>
              <w:autoSpaceDN/>
              <w:adjustRightInd/>
              <w:spacing w:line="240" w:lineRule="atLeast"/>
              <w:textAlignment w:val="auto"/>
              <w:rPr>
                <w:sz w:val="24"/>
                <w:szCs w:val="24"/>
              </w:rPr>
            </w:pPr>
            <w:r w:rsidRPr="005C24E3">
              <w:rPr>
                <w:sz w:val="24"/>
                <w:szCs w:val="24"/>
              </w:rPr>
              <w:t xml:space="preserve">городское поселение «поселок </w:t>
            </w:r>
            <w:proofErr w:type="spellStart"/>
            <w:r w:rsidRPr="005C24E3">
              <w:rPr>
                <w:sz w:val="24"/>
                <w:szCs w:val="24"/>
              </w:rPr>
              <w:t>Оссора</w:t>
            </w:r>
            <w:proofErr w:type="spellEnd"/>
            <w:r w:rsidRPr="005C24E3">
              <w:rPr>
                <w:sz w:val="24"/>
                <w:szCs w:val="24"/>
              </w:rPr>
              <w:t>»</w:t>
            </w:r>
          </w:p>
        </w:tc>
        <w:tc>
          <w:tcPr>
            <w:tcW w:w="3360" w:type="dxa"/>
            <w:shd w:val="clear" w:color="auto" w:fill="auto"/>
          </w:tcPr>
          <w:p w:rsidR="00F64E31" w:rsidRPr="005C24E3" w:rsidRDefault="00F64E31" w:rsidP="00AE2847">
            <w:pPr>
              <w:pStyle w:val="12"/>
              <w:shd w:val="clear" w:color="auto" w:fill="auto"/>
              <w:tabs>
                <w:tab w:val="left" w:pos="788"/>
              </w:tabs>
              <w:spacing w:line="240" w:lineRule="atLeast"/>
              <w:rPr>
                <w:color w:val="auto"/>
                <w:sz w:val="24"/>
                <w:szCs w:val="24"/>
              </w:rPr>
            </w:pPr>
            <w:r w:rsidRPr="005C24E3">
              <w:rPr>
                <w:color w:val="auto"/>
                <w:sz w:val="24"/>
                <w:szCs w:val="24"/>
              </w:rPr>
              <w:t>ул. Советская, д. 72</w:t>
            </w:r>
          </w:p>
          <w:p w:rsidR="00F64E31" w:rsidRPr="005C24E3" w:rsidRDefault="00F64E31" w:rsidP="00AE2847">
            <w:pPr>
              <w:tabs>
                <w:tab w:val="left" w:pos="761"/>
              </w:tabs>
              <w:overflowPunct/>
              <w:autoSpaceDE/>
              <w:autoSpaceDN/>
              <w:adjustRightInd/>
              <w:spacing w:line="240" w:lineRule="atLeast"/>
              <w:textAlignment w:val="auto"/>
              <w:rPr>
                <w:sz w:val="24"/>
                <w:szCs w:val="24"/>
              </w:rPr>
            </w:pPr>
          </w:p>
        </w:tc>
      </w:tr>
    </w:tbl>
    <w:p w:rsidR="007B6E9F" w:rsidRPr="005C24E3" w:rsidRDefault="007B6E9F" w:rsidP="007B6E9F">
      <w:pPr>
        <w:pStyle w:val="5"/>
        <w:widowControl/>
        <w:ind w:left="6237"/>
        <w:jc w:val="both"/>
        <w:rPr>
          <w:sz w:val="24"/>
          <w:szCs w:val="24"/>
        </w:rPr>
      </w:pPr>
      <w:r w:rsidRPr="005C24E3">
        <w:rPr>
          <w:sz w:val="24"/>
          <w:szCs w:val="24"/>
        </w:rPr>
        <w:t>Приложение 2</w:t>
      </w:r>
    </w:p>
    <w:p w:rsidR="007B6E9F" w:rsidRPr="005C24E3" w:rsidRDefault="007B6E9F" w:rsidP="007B6E9F">
      <w:pPr>
        <w:widowControl/>
        <w:spacing w:after="120"/>
        <w:ind w:left="6237"/>
        <w:jc w:val="both"/>
        <w:rPr>
          <w:sz w:val="24"/>
          <w:szCs w:val="24"/>
        </w:rPr>
      </w:pPr>
      <w:r w:rsidRPr="005C24E3">
        <w:rPr>
          <w:sz w:val="24"/>
          <w:szCs w:val="24"/>
        </w:rPr>
        <w:t xml:space="preserve">к административному регламенту предоставления муниципальной услуги «Прием заявлений, постановке на учет и зачисление детей в образовательные организации </w:t>
      </w:r>
      <w:proofErr w:type="spellStart"/>
      <w:r w:rsidRPr="005C24E3">
        <w:rPr>
          <w:sz w:val="24"/>
          <w:szCs w:val="24"/>
        </w:rPr>
        <w:t>Вилючинского</w:t>
      </w:r>
      <w:proofErr w:type="spellEnd"/>
      <w:r w:rsidRPr="005C24E3">
        <w:rPr>
          <w:sz w:val="24"/>
          <w:szCs w:val="24"/>
        </w:rPr>
        <w:t xml:space="preserve"> городского округа, реализующие образовательную программу дошкольного образования  (детские сады)» </w:t>
      </w:r>
    </w:p>
    <w:p w:rsidR="00F012CD" w:rsidRPr="005C24E3" w:rsidRDefault="00F012CD" w:rsidP="007B6E9F">
      <w:pPr>
        <w:widowControl/>
        <w:spacing w:after="120"/>
        <w:ind w:left="6237"/>
        <w:jc w:val="both"/>
        <w:rPr>
          <w:sz w:val="24"/>
          <w:szCs w:val="24"/>
        </w:rPr>
      </w:pPr>
    </w:p>
    <w:p w:rsidR="00F012CD" w:rsidRPr="005C24E3" w:rsidRDefault="00F012CD" w:rsidP="00F012CD">
      <w:pPr>
        <w:tabs>
          <w:tab w:val="left" w:pos="5387"/>
        </w:tabs>
        <w:ind w:left="5812"/>
        <w:rPr>
          <w:rFonts w:ascii="Times New Roman CYR" w:hAnsi="Times New Roman CYR" w:cs="Times New Roman CYR"/>
          <w:sz w:val="24"/>
          <w:szCs w:val="24"/>
        </w:rPr>
      </w:pPr>
      <w:r w:rsidRPr="005C24E3">
        <w:rPr>
          <w:rFonts w:ascii="Times New Roman CYR" w:hAnsi="Times New Roman CYR" w:cs="Times New Roman CYR"/>
          <w:sz w:val="24"/>
          <w:szCs w:val="24"/>
        </w:rPr>
        <w:t xml:space="preserve">Заместителю председателя комиссии по распределению мест в ДОО </w:t>
      </w:r>
    </w:p>
    <w:p w:rsidR="00F012CD" w:rsidRPr="005C24E3" w:rsidRDefault="00F012CD" w:rsidP="00F012CD">
      <w:pPr>
        <w:tabs>
          <w:tab w:val="left" w:pos="5387"/>
        </w:tabs>
        <w:overflowPunct/>
        <w:ind w:left="5812"/>
        <w:textAlignment w:val="auto"/>
        <w:rPr>
          <w:rFonts w:ascii="Times New Roman CYR" w:hAnsi="Times New Roman CYR" w:cs="Times New Roman CYR"/>
          <w:bCs/>
          <w:i/>
          <w:sz w:val="24"/>
          <w:szCs w:val="24"/>
        </w:rPr>
      </w:pPr>
      <w:r w:rsidRPr="005C24E3">
        <w:rPr>
          <w:rFonts w:ascii="Times New Roman CYR" w:hAnsi="Times New Roman CYR" w:cs="Times New Roman CYR"/>
          <w:sz w:val="24"/>
          <w:szCs w:val="24"/>
          <w:u w:val="single"/>
        </w:rPr>
        <w:t xml:space="preserve">                                                                   -      </w:t>
      </w:r>
    </w:p>
    <w:p w:rsidR="00F012CD" w:rsidRPr="005C24E3" w:rsidRDefault="00F012CD" w:rsidP="00F012CD">
      <w:pPr>
        <w:tabs>
          <w:tab w:val="left" w:pos="5387"/>
        </w:tabs>
        <w:overflowPunct/>
        <w:ind w:left="5812" w:firstLine="720"/>
        <w:textAlignment w:val="auto"/>
        <w:rPr>
          <w:rFonts w:ascii="Times New Roman CYR" w:hAnsi="Times New Roman CYR" w:cs="Times New Roman CYR"/>
          <w:sz w:val="20"/>
        </w:rPr>
      </w:pPr>
      <w:r w:rsidRPr="005C24E3">
        <w:rPr>
          <w:rFonts w:ascii="Times New Roman CYR" w:hAnsi="Times New Roman CYR" w:cs="Times New Roman CYR"/>
          <w:sz w:val="20"/>
        </w:rPr>
        <w:t>(Ф.И.О.)</w:t>
      </w:r>
    </w:p>
    <w:p w:rsidR="00F012CD" w:rsidRPr="005C24E3" w:rsidRDefault="00F012CD" w:rsidP="00F012CD">
      <w:pPr>
        <w:tabs>
          <w:tab w:val="left" w:pos="5387"/>
        </w:tabs>
        <w:overflowPunct/>
        <w:ind w:left="5812"/>
        <w:textAlignment w:val="auto"/>
        <w:rPr>
          <w:rFonts w:ascii="Times New Roman CYR" w:hAnsi="Times New Roman CYR" w:cs="Times New Roman CYR"/>
          <w:sz w:val="24"/>
          <w:szCs w:val="24"/>
        </w:rPr>
      </w:pPr>
      <w:r w:rsidRPr="005C24E3">
        <w:rPr>
          <w:rFonts w:ascii="Times New Roman CYR" w:hAnsi="Times New Roman CYR" w:cs="Times New Roman CYR"/>
          <w:sz w:val="24"/>
          <w:szCs w:val="24"/>
        </w:rPr>
        <w:t>__________________________________</w:t>
      </w:r>
    </w:p>
    <w:p w:rsidR="00F012CD" w:rsidRPr="005C24E3" w:rsidRDefault="00F012CD" w:rsidP="00F012CD">
      <w:pPr>
        <w:tabs>
          <w:tab w:val="left" w:pos="5387"/>
        </w:tabs>
        <w:overflowPunct/>
        <w:ind w:left="5812"/>
        <w:textAlignment w:val="auto"/>
        <w:rPr>
          <w:rFonts w:ascii="Times New Roman CYR" w:hAnsi="Times New Roman CYR" w:cs="Times New Roman CYR"/>
          <w:sz w:val="20"/>
        </w:rPr>
      </w:pPr>
      <w:r w:rsidRPr="005C24E3">
        <w:rPr>
          <w:rFonts w:ascii="Times New Roman CYR" w:hAnsi="Times New Roman CYR" w:cs="Times New Roman CYR"/>
          <w:sz w:val="20"/>
        </w:rPr>
        <w:t xml:space="preserve">    </w:t>
      </w:r>
      <w:proofErr w:type="gramStart"/>
      <w:r w:rsidRPr="005C24E3">
        <w:rPr>
          <w:rFonts w:ascii="Times New Roman CYR" w:hAnsi="Times New Roman CYR" w:cs="Times New Roman CYR"/>
          <w:sz w:val="20"/>
        </w:rPr>
        <w:t xml:space="preserve">(Ф.И.О родителя  (законного представителя) </w:t>
      </w:r>
      <w:proofErr w:type="gramEnd"/>
    </w:p>
    <w:p w:rsidR="00F012CD" w:rsidRPr="005C24E3" w:rsidRDefault="00F012CD" w:rsidP="00F012CD">
      <w:pPr>
        <w:overflowPunct/>
        <w:ind w:left="5812" w:right="75"/>
        <w:textAlignment w:val="auto"/>
        <w:rPr>
          <w:rFonts w:ascii="Times New Roman CYR" w:hAnsi="Times New Roman CYR" w:cs="Times New Roman CYR"/>
          <w:bCs/>
          <w:sz w:val="24"/>
          <w:szCs w:val="24"/>
        </w:rPr>
      </w:pPr>
    </w:p>
    <w:p w:rsidR="00F012CD" w:rsidRPr="005C24E3" w:rsidRDefault="00F012CD" w:rsidP="00F012CD">
      <w:pPr>
        <w:overflowPunct/>
        <w:ind w:left="5812" w:right="75"/>
        <w:textAlignment w:val="auto"/>
        <w:rPr>
          <w:rFonts w:ascii="Times New Roman CYR" w:hAnsi="Times New Roman CYR" w:cs="Times New Roman CYR"/>
          <w:bCs/>
          <w:sz w:val="24"/>
          <w:szCs w:val="24"/>
        </w:rPr>
      </w:pPr>
      <w:proofErr w:type="gramStart"/>
      <w:r w:rsidRPr="005C24E3">
        <w:rPr>
          <w:rFonts w:ascii="Times New Roman CYR" w:hAnsi="Times New Roman CYR" w:cs="Times New Roman CYR"/>
          <w:bCs/>
          <w:sz w:val="24"/>
          <w:szCs w:val="24"/>
        </w:rPr>
        <w:t>проживающего</w:t>
      </w:r>
      <w:proofErr w:type="gramEnd"/>
      <w:r w:rsidRPr="005C24E3">
        <w:rPr>
          <w:rFonts w:ascii="Times New Roman CYR" w:hAnsi="Times New Roman CYR" w:cs="Times New Roman CYR"/>
          <w:bCs/>
          <w:sz w:val="24"/>
          <w:szCs w:val="24"/>
        </w:rPr>
        <w:t xml:space="preserve"> по адресу: </w:t>
      </w:r>
    </w:p>
    <w:p w:rsidR="00F012CD" w:rsidRPr="005C24E3" w:rsidRDefault="00F012CD" w:rsidP="00F012CD">
      <w:pPr>
        <w:overflowPunct/>
        <w:ind w:left="5812" w:right="75"/>
        <w:textAlignment w:val="auto"/>
        <w:rPr>
          <w:rFonts w:ascii="Times New Roman CYR" w:hAnsi="Times New Roman CYR" w:cs="Times New Roman CYR"/>
          <w:bCs/>
          <w:sz w:val="24"/>
          <w:szCs w:val="24"/>
        </w:rPr>
      </w:pPr>
      <w:r w:rsidRPr="005C24E3">
        <w:rPr>
          <w:rFonts w:ascii="Times New Roman CYR" w:hAnsi="Times New Roman CYR" w:cs="Times New Roman CYR"/>
          <w:bCs/>
          <w:sz w:val="24"/>
          <w:szCs w:val="24"/>
        </w:rPr>
        <w:t>_________________________________</w:t>
      </w:r>
    </w:p>
    <w:p w:rsidR="00F012CD" w:rsidRPr="005C24E3" w:rsidRDefault="00F012CD" w:rsidP="00F012CD">
      <w:pPr>
        <w:overflowPunct/>
        <w:ind w:left="5812" w:right="75"/>
        <w:textAlignment w:val="auto"/>
        <w:rPr>
          <w:rFonts w:ascii="Times New Roman CYR" w:hAnsi="Times New Roman CYR" w:cs="Times New Roman CYR"/>
          <w:sz w:val="24"/>
          <w:szCs w:val="24"/>
        </w:rPr>
      </w:pPr>
      <w:r w:rsidRPr="005C24E3">
        <w:rPr>
          <w:rFonts w:ascii="Times New Roman CYR" w:hAnsi="Times New Roman CYR" w:cs="Times New Roman CYR"/>
          <w:bCs/>
          <w:sz w:val="24"/>
          <w:szCs w:val="24"/>
        </w:rPr>
        <w:t>контактный телефон: _________________________________</w:t>
      </w:r>
    </w:p>
    <w:p w:rsidR="00F012CD" w:rsidRPr="005C24E3" w:rsidRDefault="00F012CD" w:rsidP="007B6E9F">
      <w:pPr>
        <w:widowControl/>
        <w:spacing w:after="120"/>
        <w:ind w:left="6237"/>
        <w:jc w:val="both"/>
        <w:rPr>
          <w:sz w:val="24"/>
          <w:szCs w:val="24"/>
        </w:rPr>
      </w:pPr>
    </w:p>
    <w:p w:rsidR="007B6E9F" w:rsidRPr="005C24E3" w:rsidRDefault="007B6E9F" w:rsidP="007B6E9F">
      <w:pPr>
        <w:spacing w:line="336" w:lineRule="atLeast"/>
        <w:jc w:val="center"/>
        <w:outlineLvl w:val="2"/>
        <w:rPr>
          <w:b/>
          <w:bCs/>
          <w:sz w:val="24"/>
          <w:szCs w:val="24"/>
        </w:rPr>
      </w:pPr>
      <w:r w:rsidRPr="005C24E3">
        <w:rPr>
          <w:b/>
          <w:bCs/>
          <w:sz w:val="24"/>
          <w:szCs w:val="24"/>
        </w:rPr>
        <w:t>ОБРАЗЕЦ</w:t>
      </w:r>
    </w:p>
    <w:p w:rsidR="007B6E9F" w:rsidRPr="005C24E3" w:rsidRDefault="007B6E9F" w:rsidP="007B6E9F">
      <w:pPr>
        <w:spacing w:line="240" w:lineRule="atLeast"/>
        <w:jc w:val="center"/>
        <w:outlineLvl w:val="2"/>
        <w:rPr>
          <w:b/>
          <w:bCs/>
          <w:sz w:val="24"/>
          <w:szCs w:val="24"/>
        </w:rPr>
      </w:pPr>
      <w:r w:rsidRPr="005C24E3">
        <w:rPr>
          <w:b/>
          <w:bCs/>
          <w:sz w:val="24"/>
          <w:szCs w:val="24"/>
        </w:rPr>
        <w:t>Заявление</w:t>
      </w:r>
    </w:p>
    <w:p w:rsidR="0080075B" w:rsidRPr="005C24E3" w:rsidRDefault="00FB1ADE" w:rsidP="007B6E9F">
      <w:pPr>
        <w:spacing w:line="240" w:lineRule="atLeast"/>
        <w:jc w:val="center"/>
        <w:outlineLvl w:val="2"/>
        <w:rPr>
          <w:rFonts w:eastAsia="Calibri"/>
          <w:b/>
          <w:sz w:val="24"/>
          <w:szCs w:val="24"/>
          <w:lang w:eastAsia="en-US"/>
        </w:rPr>
      </w:pPr>
      <w:r w:rsidRPr="005C24E3">
        <w:rPr>
          <w:b/>
          <w:bCs/>
          <w:sz w:val="24"/>
          <w:szCs w:val="24"/>
        </w:rPr>
        <w:t>о постановке на учет</w:t>
      </w:r>
      <w:r w:rsidR="007B6E9F" w:rsidRPr="005C24E3">
        <w:rPr>
          <w:b/>
          <w:bCs/>
          <w:sz w:val="24"/>
          <w:szCs w:val="24"/>
        </w:rPr>
        <w:t xml:space="preserve"> </w:t>
      </w:r>
      <w:r w:rsidRPr="005C24E3">
        <w:rPr>
          <w:b/>
          <w:sz w:val="24"/>
          <w:szCs w:val="24"/>
        </w:rPr>
        <w:t xml:space="preserve">для </w:t>
      </w:r>
      <w:r w:rsidR="0080075B" w:rsidRPr="005C24E3">
        <w:rPr>
          <w:b/>
          <w:sz w:val="24"/>
          <w:szCs w:val="24"/>
        </w:rPr>
        <w:t xml:space="preserve">предоставления места </w:t>
      </w:r>
      <w:r w:rsidRPr="005C24E3">
        <w:rPr>
          <w:b/>
          <w:sz w:val="24"/>
          <w:szCs w:val="24"/>
        </w:rPr>
        <w:t xml:space="preserve">в </w:t>
      </w:r>
      <w:r w:rsidRPr="005C24E3">
        <w:rPr>
          <w:rFonts w:eastAsia="Calibri"/>
          <w:b/>
          <w:sz w:val="24"/>
          <w:szCs w:val="24"/>
          <w:lang w:eastAsia="en-US"/>
        </w:rPr>
        <w:t xml:space="preserve">организации </w:t>
      </w:r>
      <w:proofErr w:type="spellStart"/>
      <w:r w:rsidRPr="005C24E3">
        <w:rPr>
          <w:rFonts w:eastAsia="Calibri"/>
          <w:b/>
          <w:sz w:val="24"/>
          <w:szCs w:val="24"/>
          <w:lang w:eastAsia="en-US"/>
        </w:rPr>
        <w:t>Вилючинского</w:t>
      </w:r>
      <w:proofErr w:type="spellEnd"/>
      <w:r w:rsidRPr="005C24E3">
        <w:rPr>
          <w:rFonts w:eastAsia="Calibri"/>
          <w:b/>
          <w:sz w:val="24"/>
          <w:szCs w:val="24"/>
          <w:lang w:eastAsia="en-US"/>
        </w:rPr>
        <w:t xml:space="preserve"> городского округа</w:t>
      </w:r>
      <w:r w:rsidR="0080075B" w:rsidRPr="005C24E3">
        <w:rPr>
          <w:rFonts w:eastAsia="Calibri"/>
          <w:b/>
          <w:sz w:val="24"/>
          <w:szCs w:val="24"/>
          <w:lang w:eastAsia="en-US"/>
        </w:rPr>
        <w:t>, реализующие</w:t>
      </w:r>
      <w:r w:rsidRPr="005C24E3">
        <w:rPr>
          <w:rFonts w:eastAsia="Calibri"/>
          <w:b/>
          <w:sz w:val="24"/>
          <w:szCs w:val="24"/>
          <w:lang w:eastAsia="en-US"/>
        </w:rPr>
        <w:t xml:space="preserve"> образовательную программу дошкольного образования </w:t>
      </w:r>
    </w:p>
    <w:p w:rsidR="007B6E9F" w:rsidRPr="005C24E3" w:rsidRDefault="00FB1ADE" w:rsidP="007B6E9F">
      <w:pPr>
        <w:spacing w:line="240" w:lineRule="atLeast"/>
        <w:jc w:val="center"/>
        <w:outlineLvl w:val="2"/>
        <w:rPr>
          <w:b/>
          <w:bCs/>
          <w:sz w:val="24"/>
          <w:szCs w:val="24"/>
        </w:rPr>
      </w:pPr>
      <w:r w:rsidRPr="005C24E3">
        <w:rPr>
          <w:rFonts w:eastAsia="Calibri"/>
          <w:b/>
          <w:sz w:val="24"/>
          <w:szCs w:val="24"/>
          <w:lang w:eastAsia="en-US"/>
        </w:rPr>
        <w:t>(детские сады)</w:t>
      </w:r>
    </w:p>
    <w:p w:rsidR="007B6E9F" w:rsidRPr="005C24E3" w:rsidRDefault="007B6E9F" w:rsidP="007B6E9F">
      <w:pPr>
        <w:rPr>
          <w:sz w:val="24"/>
          <w:szCs w:val="24"/>
        </w:rPr>
      </w:pPr>
      <w:r w:rsidRPr="005C24E3">
        <w:rPr>
          <w:sz w:val="24"/>
          <w:szCs w:val="24"/>
        </w:rPr>
        <w:t>Про</w:t>
      </w:r>
      <w:r w:rsidR="0080075B" w:rsidRPr="005C24E3">
        <w:rPr>
          <w:sz w:val="24"/>
          <w:szCs w:val="24"/>
        </w:rPr>
        <w:t xml:space="preserve">шу поставить моего ребенка на учет для </w:t>
      </w:r>
      <w:r w:rsidRPr="005C24E3">
        <w:rPr>
          <w:sz w:val="24"/>
          <w:szCs w:val="24"/>
        </w:rPr>
        <w:t xml:space="preserve"> </w:t>
      </w:r>
      <w:r w:rsidR="0080075B" w:rsidRPr="005C24E3">
        <w:rPr>
          <w:sz w:val="24"/>
          <w:szCs w:val="24"/>
        </w:rPr>
        <w:t>предоставления места</w:t>
      </w:r>
      <w:r w:rsidRPr="005C24E3">
        <w:rPr>
          <w:sz w:val="24"/>
          <w:szCs w:val="24"/>
        </w:rPr>
        <w:t xml:space="preserve"> в детском саду и сообщаю следующие сведения:</w:t>
      </w:r>
    </w:p>
    <w:p w:rsidR="007B6E9F" w:rsidRPr="005C24E3" w:rsidRDefault="007B6E9F" w:rsidP="007B6E9F">
      <w:pPr>
        <w:widowControl/>
        <w:overflowPunct/>
        <w:autoSpaceDE/>
        <w:autoSpaceDN/>
        <w:adjustRightInd/>
        <w:textAlignment w:val="auto"/>
        <w:rPr>
          <w:sz w:val="24"/>
          <w:szCs w:val="24"/>
        </w:rPr>
      </w:pPr>
      <w:r w:rsidRPr="005C24E3">
        <w:rPr>
          <w:b/>
          <w:bCs/>
          <w:sz w:val="24"/>
          <w:szCs w:val="24"/>
        </w:rPr>
        <w:t>1. Сведения о ребенке</w:t>
      </w:r>
    </w:p>
    <w:p w:rsidR="007B6E9F" w:rsidRPr="005C24E3" w:rsidRDefault="007B6E9F" w:rsidP="007B6E9F">
      <w:pPr>
        <w:widowControl/>
        <w:overflowPunct/>
        <w:autoSpaceDE/>
        <w:autoSpaceDN/>
        <w:adjustRightInd/>
        <w:textAlignment w:val="auto"/>
        <w:rPr>
          <w:sz w:val="24"/>
          <w:szCs w:val="24"/>
        </w:rPr>
      </w:pPr>
      <w:r w:rsidRPr="005C24E3">
        <w:rPr>
          <w:sz w:val="24"/>
          <w:szCs w:val="24"/>
        </w:rPr>
        <w:t>1.1. Фамилия: ___________________________________________________________________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sz w:val="24"/>
          <w:szCs w:val="24"/>
        </w:rPr>
        <w:t>1.2. Имя: _______________________________________________________________________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sz w:val="24"/>
          <w:szCs w:val="24"/>
        </w:rPr>
        <w:t>1.3. Отчество (при наличии): ______________________________________________________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sz w:val="24"/>
          <w:szCs w:val="24"/>
        </w:rPr>
        <w:t>1.4. Дата рождения: _______________________________________________________________</w:t>
      </w:r>
    </w:p>
    <w:p w:rsidR="007B6E9F" w:rsidRPr="005C24E3" w:rsidRDefault="007B6E9F" w:rsidP="0080075B">
      <w:pPr>
        <w:widowControl/>
        <w:overflowPunct/>
        <w:autoSpaceDE/>
        <w:autoSpaceDN/>
        <w:adjustRightInd/>
        <w:textAlignment w:val="auto"/>
        <w:rPr>
          <w:sz w:val="24"/>
          <w:szCs w:val="24"/>
        </w:rPr>
      </w:pPr>
      <w:r w:rsidRPr="005C24E3">
        <w:rPr>
          <w:sz w:val="24"/>
          <w:szCs w:val="24"/>
        </w:rPr>
        <w:t>1.5.</w:t>
      </w:r>
      <w:r w:rsidR="0080075B" w:rsidRPr="005C24E3">
        <w:rPr>
          <w:sz w:val="24"/>
          <w:szCs w:val="24"/>
        </w:rPr>
        <w:t xml:space="preserve"> Место рождения</w:t>
      </w:r>
      <w:r w:rsidRPr="005C24E3">
        <w:rPr>
          <w:sz w:val="24"/>
          <w:szCs w:val="24"/>
        </w:rPr>
        <w:t>: ____________________________________________</w:t>
      </w:r>
      <w:r w:rsidR="0080075B" w:rsidRPr="005C24E3">
        <w:rPr>
          <w:sz w:val="24"/>
          <w:szCs w:val="24"/>
        </w:rPr>
        <w:t>_________________</w:t>
      </w:r>
      <w:r w:rsidR="00F012CD" w:rsidRPr="005C24E3">
        <w:rPr>
          <w:sz w:val="24"/>
          <w:szCs w:val="24"/>
        </w:rPr>
        <w:t>_</w:t>
      </w:r>
    </w:p>
    <w:p w:rsidR="00F012CD" w:rsidRPr="005C24E3" w:rsidRDefault="00F012CD" w:rsidP="0080075B">
      <w:pPr>
        <w:widowControl/>
        <w:overflowPunct/>
        <w:autoSpaceDE/>
        <w:autoSpaceDN/>
        <w:adjustRightInd/>
        <w:textAlignment w:val="auto"/>
        <w:rPr>
          <w:sz w:val="24"/>
          <w:szCs w:val="24"/>
        </w:rPr>
      </w:pPr>
      <w:r w:rsidRPr="005C24E3">
        <w:rPr>
          <w:sz w:val="24"/>
          <w:szCs w:val="24"/>
        </w:rPr>
        <w:t>1.6. Адрес места проживания:_______________________________________________________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b/>
          <w:bCs/>
          <w:sz w:val="24"/>
          <w:szCs w:val="24"/>
        </w:rPr>
        <w:t>2. Сведения о заявителе</w:t>
      </w:r>
    </w:p>
    <w:p w:rsidR="007B6E9F" w:rsidRPr="005C24E3" w:rsidRDefault="007B6E9F" w:rsidP="007B6E9F">
      <w:pPr>
        <w:widowControl/>
        <w:overflowPunct/>
        <w:autoSpaceDE/>
        <w:autoSpaceDN/>
        <w:adjustRightInd/>
        <w:textAlignment w:val="auto"/>
        <w:rPr>
          <w:sz w:val="24"/>
          <w:szCs w:val="24"/>
        </w:rPr>
      </w:pPr>
      <w:r w:rsidRPr="005C24E3">
        <w:rPr>
          <w:sz w:val="24"/>
          <w:szCs w:val="24"/>
        </w:rPr>
        <w:t>2.1. Фамилия: ____________________________________________________________________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sz w:val="24"/>
          <w:szCs w:val="24"/>
        </w:rPr>
        <w:t>2.2. Имя: ________________________________________________________________________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sz w:val="24"/>
          <w:szCs w:val="24"/>
        </w:rPr>
        <w:lastRenderedPageBreak/>
        <w:t>2.3. Отчество (при наличии):_______________________________________________________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b/>
          <w:bCs/>
          <w:sz w:val="24"/>
          <w:szCs w:val="24"/>
        </w:rPr>
        <w:t>3. Способ информирования заявителя</w:t>
      </w:r>
      <w:r w:rsidRPr="005C24E3">
        <w:rPr>
          <w:sz w:val="24"/>
          <w:szCs w:val="24"/>
        </w:rPr>
        <w:t> (указать не менее двух)</w:t>
      </w:r>
    </w:p>
    <w:p w:rsidR="007B6E9F" w:rsidRPr="005C24E3" w:rsidRDefault="007B6E9F" w:rsidP="007B6E9F">
      <w:pPr>
        <w:widowControl/>
        <w:overflowPunct/>
        <w:autoSpaceDE/>
        <w:autoSpaceDN/>
        <w:adjustRightInd/>
        <w:textAlignment w:val="auto"/>
        <w:rPr>
          <w:sz w:val="24"/>
          <w:szCs w:val="24"/>
        </w:rPr>
      </w:pPr>
      <w:r w:rsidRPr="005C24E3">
        <w:rPr>
          <w:sz w:val="24"/>
          <w:szCs w:val="24"/>
        </w:rPr>
        <w:t>3.1. Почта (адрес проживания): _____________________________________________________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sz w:val="24"/>
          <w:szCs w:val="24"/>
        </w:rPr>
        <w:t>3.2. Телефонный звонок (номер телефона): 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sz w:val="24"/>
          <w:szCs w:val="24"/>
        </w:rPr>
        <w:t>3.3. Электронная почта (E-</w:t>
      </w:r>
      <w:proofErr w:type="spellStart"/>
      <w:r w:rsidRPr="005C24E3">
        <w:rPr>
          <w:sz w:val="24"/>
          <w:szCs w:val="24"/>
        </w:rPr>
        <w:t>mail</w:t>
      </w:r>
      <w:proofErr w:type="spellEnd"/>
      <w:r w:rsidRPr="005C24E3">
        <w:rPr>
          <w:sz w:val="24"/>
          <w:szCs w:val="24"/>
        </w:rPr>
        <w:t>): 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b/>
          <w:bCs/>
          <w:sz w:val="24"/>
          <w:szCs w:val="24"/>
        </w:rPr>
        <w:t>4. Право на вн</w:t>
      </w:r>
      <w:proofErr w:type="gramStart"/>
      <w:r w:rsidRPr="005C24E3">
        <w:rPr>
          <w:b/>
          <w:bCs/>
          <w:sz w:val="24"/>
          <w:szCs w:val="24"/>
        </w:rPr>
        <w:t>е-</w:t>
      </w:r>
      <w:proofErr w:type="gramEnd"/>
      <w:r w:rsidRPr="005C24E3">
        <w:rPr>
          <w:b/>
          <w:bCs/>
          <w:sz w:val="24"/>
          <w:szCs w:val="24"/>
        </w:rPr>
        <w:t xml:space="preserve">/первоочередное предоставление места для ребенка в детский сад </w:t>
      </w:r>
      <w:r w:rsidRPr="005C24E3">
        <w:rPr>
          <w:sz w:val="24"/>
          <w:szCs w:val="24"/>
        </w:rPr>
        <w:t>(подтверждается документом)___________________________________________________</w:t>
      </w:r>
      <w:r w:rsidR="00F012CD" w:rsidRPr="005C24E3">
        <w:rPr>
          <w:sz w:val="24"/>
          <w:szCs w:val="24"/>
        </w:rPr>
        <w:t>___</w:t>
      </w:r>
    </w:p>
    <w:p w:rsidR="007B6E9F" w:rsidRPr="005C24E3" w:rsidRDefault="007B6E9F" w:rsidP="007B6E9F">
      <w:pPr>
        <w:widowControl/>
        <w:overflowPunct/>
        <w:autoSpaceDE/>
        <w:autoSpaceDN/>
        <w:adjustRightInd/>
        <w:textAlignment w:val="auto"/>
        <w:rPr>
          <w:sz w:val="24"/>
          <w:szCs w:val="24"/>
        </w:rPr>
      </w:pPr>
      <w:r w:rsidRPr="005C24E3">
        <w:rPr>
          <w:b/>
          <w:bCs/>
          <w:sz w:val="24"/>
          <w:szCs w:val="24"/>
        </w:rPr>
        <w:t>5. Предпочтения Заявителя</w:t>
      </w:r>
    </w:p>
    <w:p w:rsidR="007B6E9F" w:rsidRPr="005C24E3" w:rsidRDefault="007B6E9F" w:rsidP="007B6E9F">
      <w:pPr>
        <w:widowControl/>
        <w:overflowPunct/>
        <w:autoSpaceDE/>
        <w:autoSpaceDN/>
        <w:adjustRightInd/>
        <w:textAlignment w:val="auto"/>
        <w:rPr>
          <w:sz w:val="24"/>
          <w:szCs w:val="24"/>
        </w:rPr>
      </w:pPr>
      <w:r w:rsidRPr="005C24E3">
        <w:rPr>
          <w:sz w:val="24"/>
          <w:szCs w:val="24"/>
        </w:rPr>
        <w:t>5.1. Предпочитаемый детский сад: 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sz w:val="24"/>
          <w:szCs w:val="24"/>
        </w:rPr>
        <w:t>5.5. Предпочитаемая дата предоставления места для ребенка в детский сад: ________________________________________________________________________________</w:t>
      </w:r>
    </w:p>
    <w:p w:rsidR="007B6E9F" w:rsidRPr="005C24E3" w:rsidRDefault="007B6E9F" w:rsidP="007B6E9F">
      <w:pPr>
        <w:widowControl/>
        <w:overflowPunct/>
        <w:autoSpaceDE/>
        <w:autoSpaceDN/>
        <w:adjustRightInd/>
        <w:textAlignment w:val="auto"/>
        <w:rPr>
          <w:sz w:val="24"/>
          <w:szCs w:val="24"/>
        </w:rPr>
      </w:pPr>
      <w:r w:rsidRPr="005C24E3">
        <w:rPr>
          <w:b/>
          <w:bCs/>
          <w:sz w:val="24"/>
          <w:szCs w:val="24"/>
        </w:rPr>
        <w:t xml:space="preserve">6. Вид детского сада для детей с ограниченными возможностями здоровья </w:t>
      </w:r>
      <w:r w:rsidRPr="005C24E3">
        <w:rPr>
          <w:sz w:val="24"/>
          <w:szCs w:val="24"/>
        </w:rPr>
        <w:t>(подтверждается документом):______________________________________________________________________</w:t>
      </w:r>
    </w:p>
    <w:p w:rsidR="007B6E9F" w:rsidRPr="005C24E3" w:rsidRDefault="007B6E9F" w:rsidP="007B6E9F">
      <w:pPr>
        <w:widowControl/>
        <w:overflowPunct/>
        <w:autoSpaceDE/>
        <w:autoSpaceDN/>
        <w:adjustRightInd/>
        <w:textAlignment w:val="auto"/>
        <w:rPr>
          <w:b/>
          <w:sz w:val="24"/>
          <w:szCs w:val="24"/>
        </w:rPr>
      </w:pPr>
      <w:r w:rsidRPr="005C24E3">
        <w:rPr>
          <w:b/>
          <w:bCs/>
          <w:sz w:val="24"/>
          <w:szCs w:val="24"/>
        </w:rPr>
        <w:t>7. Дата и время регистрации заявления:</w:t>
      </w:r>
      <w:r w:rsidRPr="005C24E3">
        <w:rPr>
          <w:sz w:val="24"/>
          <w:szCs w:val="24"/>
        </w:rPr>
        <w:t> ____________________________________________</w:t>
      </w:r>
      <w:r w:rsidRPr="005C24E3">
        <w:rPr>
          <w:b/>
          <w:sz w:val="24"/>
          <w:szCs w:val="24"/>
        </w:rPr>
        <w:t xml:space="preserve"> </w:t>
      </w:r>
    </w:p>
    <w:p w:rsidR="007B6E9F" w:rsidRPr="005C24E3" w:rsidRDefault="007B6E9F" w:rsidP="007B6E9F">
      <w:pPr>
        <w:widowControl/>
        <w:overflowPunct/>
        <w:autoSpaceDE/>
        <w:autoSpaceDN/>
        <w:adjustRightInd/>
        <w:ind w:right="75"/>
        <w:textAlignment w:val="top"/>
        <w:rPr>
          <w:b/>
          <w:sz w:val="24"/>
          <w:szCs w:val="24"/>
        </w:rPr>
      </w:pPr>
      <w:r w:rsidRPr="005C24E3">
        <w:rPr>
          <w:sz w:val="24"/>
          <w:szCs w:val="24"/>
        </w:rPr>
        <w:t>Письменное уведомление о регистрации на руки получено.</w:t>
      </w:r>
    </w:p>
    <w:p w:rsidR="007B6E9F" w:rsidRPr="005C24E3" w:rsidRDefault="007B6E9F" w:rsidP="007B6E9F">
      <w:pPr>
        <w:rPr>
          <w:sz w:val="22"/>
          <w:szCs w:val="22"/>
        </w:rPr>
      </w:pPr>
    </w:p>
    <w:p w:rsidR="007B6E9F" w:rsidRPr="005C24E3" w:rsidRDefault="007B6E9F" w:rsidP="007B6E9F">
      <w:pPr>
        <w:rPr>
          <w:sz w:val="22"/>
          <w:szCs w:val="22"/>
        </w:rPr>
      </w:pPr>
      <w:r w:rsidRPr="005C24E3">
        <w:rPr>
          <w:sz w:val="22"/>
          <w:szCs w:val="22"/>
        </w:rPr>
        <w:t>Настоящим заявлением я, ___________________________________________________________________, своей волей и в своем интересе даю согласие на обработку моих персональных данных органам управления образования </w:t>
      </w:r>
      <w:proofErr w:type="spellStart"/>
      <w:r w:rsidRPr="005C24E3">
        <w:rPr>
          <w:sz w:val="22"/>
          <w:szCs w:val="22"/>
        </w:rPr>
        <w:t>Вилючинского</w:t>
      </w:r>
      <w:proofErr w:type="spellEnd"/>
      <w:r w:rsidRPr="005C24E3">
        <w:rPr>
          <w:sz w:val="22"/>
          <w:szCs w:val="22"/>
        </w:rPr>
        <w:t xml:space="preserve"> городского округа.</w:t>
      </w:r>
    </w:p>
    <w:p w:rsidR="007B6E9F" w:rsidRPr="005C24E3" w:rsidRDefault="007B6E9F" w:rsidP="007B6E9F">
      <w:pPr>
        <w:rPr>
          <w:sz w:val="22"/>
          <w:szCs w:val="22"/>
        </w:rPr>
      </w:pPr>
      <w:r w:rsidRPr="005C24E3">
        <w:rPr>
          <w:sz w:val="22"/>
          <w:szCs w:val="22"/>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7B6E9F" w:rsidRPr="005C24E3" w:rsidRDefault="007B6E9F" w:rsidP="007B6E9F">
      <w:pPr>
        <w:rPr>
          <w:sz w:val="22"/>
          <w:szCs w:val="22"/>
        </w:rPr>
      </w:pPr>
      <w:r w:rsidRPr="005C24E3">
        <w:rPr>
          <w:sz w:val="22"/>
          <w:szCs w:val="22"/>
        </w:rPr>
        <w:t>Перечень персональных данных, на обработку которых дано настоящее согласие:</w:t>
      </w:r>
    </w:p>
    <w:p w:rsidR="007B6E9F" w:rsidRPr="005C24E3" w:rsidRDefault="007B6E9F" w:rsidP="007B6E9F">
      <w:pPr>
        <w:widowControl/>
        <w:numPr>
          <w:ilvl w:val="0"/>
          <w:numId w:val="46"/>
        </w:numPr>
        <w:overflowPunct/>
        <w:autoSpaceDE/>
        <w:autoSpaceDN/>
        <w:adjustRightInd/>
        <w:textAlignment w:val="auto"/>
        <w:rPr>
          <w:sz w:val="22"/>
          <w:szCs w:val="22"/>
        </w:rPr>
      </w:pPr>
      <w:r w:rsidRPr="005C24E3">
        <w:rPr>
          <w:sz w:val="22"/>
          <w:szCs w:val="22"/>
        </w:rPr>
        <w:t>фамилия, имя, отчество заявителя и/или законного представителя ребенка;</w:t>
      </w:r>
    </w:p>
    <w:p w:rsidR="007B6E9F" w:rsidRPr="005C24E3" w:rsidRDefault="007B6E9F" w:rsidP="007B6E9F">
      <w:pPr>
        <w:widowControl/>
        <w:numPr>
          <w:ilvl w:val="0"/>
          <w:numId w:val="46"/>
        </w:numPr>
        <w:overflowPunct/>
        <w:autoSpaceDE/>
        <w:autoSpaceDN/>
        <w:adjustRightInd/>
        <w:textAlignment w:val="auto"/>
        <w:rPr>
          <w:sz w:val="22"/>
          <w:szCs w:val="22"/>
        </w:rPr>
      </w:pPr>
      <w:r w:rsidRPr="005C24E3">
        <w:rPr>
          <w:sz w:val="22"/>
          <w:szCs w:val="22"/>
        </w:rPr>
        <w:t>данные документа, удостоверяющего личность заявителя и/или законного представителя ребенка;</w:t>
      </w:r>
    </w:p>
    <w:p w:rsidR="007B6E9F" w:rsidRPr="005C24E3" w:rsidRDefault="007B6E9F" w:rsidP="007B6E9F">
      <w:pPr>
        <w:widowControl/>
        <w:numPr>
          <w:ilvl w:val="0"/>
          <w:numId w:val="46"/>
        </w:numPr>
        <w:overflowPunct/>
        <w:autoSpaceDE/>
        <w:autoSpaceDN/>
        <w:adjustRightInd/>
        <w:textAlignment w:val="auto"/>
        <w:rPr>
          <w:sz w:val="22"/>
          <w:szCs w:val="22"/>
        </w:rPr>
      </w:pPr>
      <w:r w:rsidRPr="005C24E3">
        <w:rPr>
          <w:sz w:val="22"/>
          <w:szCs w:val="22"/>
        </w:rPr>
        <w:t>данные о родстве ребенка с законным представителем ребенка;</w:t>
      </w:r>
    </w:p>
    <w:p w:rsidR="007B6E9F" w:rsidRPr="005C24E3" w:rsidRDefault="007B6E9F" w:rsidP="007B6E9F">
      <w:pPr>
        <w:widowControl/>
        <w:numPr>
          <w:ilvl w:val="0"/>
          <w:numId w:val="46"/>
        </w:numPr>
        <w:overflowPunct/>
        <w:autoSpaceDE/>
        <w:autoSpaceDN/>
        <w:adjustRightInd/>
        <w:textAlignment w:val="auto"/>
        <w:rPr>
          <w:sz w:val="22"/>
          <w:szCs w:val="22"/>
        </w:rPr>
      </w:pPr>
      <w:r w:rsidRPr="005C24E3">
        <w:rPr>
          <w:sz w:val="22"/>
          <w:szCs w:val="22"/>
        </w:rPr>
        <w:t>фамилия, имя, отчество ребенка;</w:t>
      </w:r>
    </w:p>
    <w:p w:rsidR="007B6E9F" w:rsidRPr="005C24E3" w:rsidRDefault="007B6E9F" w:rsidP="007B6E9F">
      <w:pPr>
        <w:widowControl/>
        <w:numPr>
          <w:ilvl w:val="0"/>
          <w:numId w:val="46"/>
        </w:numPr>
        <w:overflowPunct/>
        <w:autoSpaceDE/>
        <w:autoSpaceDN/>
        <w:adjustRightInd/>
        <w:textAlignment w:val="auto"/>
        <w:rPr>
          <w:sz w:val="22"/>
          <w:szCs w:val="22"/>
        </w:rPr>
      </w:pPr>
      <w:r w:rsidRPr="005C24E3">
        <w:rPr>
          <w:sz w:val="22"/>
          <w:szCs w:val="22"/>
        </w:rPr>
        <w:t>данные документа, удостоверяющего личность ребенка;</w:t>
      </w:r>
    </w:p>
    <w:p w:rsidR="007B6E9F" w:rsidRPr="005C24E3" w:rsidRDefault="007B6E9F" w:rsidP="007B6E9F">
      <w:pPr>
        <w:widowControl/>
        <w:numPr>
          <w:ilvl w:val="0"/>
          <w:numId w:val="46"/>
        </w:numPr>
        <w:overflowPunct/>
        <w:autoSpaceDE/>
        <w:autoSpaceDN/>
        <w:adjustRightInd/>
        <w:textAlignment w:val="auto"/>
        <w:rPr>
          <w:sz w:val="22"/>
          <w:szCs w:val="22"/>
        </w:rPr>
      </w:pPr>
      <w:r w:rsidRPr="005C24E3">
        <w:rPr>
          <w:sz w:val="22"/>
          <w:szCs w:val="22"/>
        </w:rPr>
        <w:t>сведения о контактных данных заявителя и/или законного представителя ребенка;</w:t>
      </w:r>
    </w:p>
    <w:p w:rsidR="007B6E9F" w:rsidRPr="005C24E3" w:rsidRDefault="007B6E9F" w:rsidP="007B6E9F">
      <w:pPr>
        <w:widowControl/>
        <w:numPr>
          <w:ilvl w:val="0"/>
          <w:numId w:val="46"/>
        </w:numPr>
        <w:overflowPunct/>
        <w:autoSpaceDE/>
        <w:autoSpaceDN/>
        <w:adjustRightInd/>
        <w:textAlignment w:val="auto"/>
        <w:rPr>
          <w:sz w:val="22"/>
          <w:szCs w:val="22"/>
        </w:rPr>
      </w:pPr>
      <w:r w:rsidRPr="005C24E3">
        <w:rPr>
          <w:sz w:val="22"/>
          <w:szCs w:val="22"/>
        </w:rPr>
        <w:t>сведения о месте жительства ребенка, заявителя и/или законного представителя ребенка.</w:t>
      </w:r>
    </w:p>
    <w:p w:rsidR="007B6E9F" w:rsidRPr="005C24E3" w:rsidRDefault="007B6E9F" w:rsidP="007B6E9F">
      <w:pPr>
        <w:rPr>
          <w:sz w:val="22"/>
          <w:szCs w:val="22"/>
        </w:rPr>
      </w:pPr>
      <w:proofErr w:type="gramStart"/>
      <w:r w:rsidRPr="005C24E3">
        <w:rPr>
          <w:sz w:val="22"/>
          <w:szCs w:val="22"/>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7B6E9F" w:rsidRPr="005C24E3" w:rsidRDefault="007B6E9F" w:rsidP="007B6E9F">
      <w:pPr>
        <w:rPr>
          <w:sz w:val="22"/>
          <w:szCs w:val="22"/>
        </w:rPr>
      </w:pPr>
      <w:r w:rsidRPr="005C24E3">
        <w:rPr>
          <w:sz w:val="22"/>
          <w:szCs w:val="22"/>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7B6E9F" w:rsidRPr="005C24E3" w:rsidRDefault="007B6E9F" w:rsidP="007B6E9F">
      <w:pPr>
        <w:rPr>
          <w:sz w:val="22"/>
          <w:szCs w:val="22"/>
        </w:rPr>
      </w:pPr>
      <w:r w:rsidRPr="005C24E3">
        <w:rPr>
          <w:sz w:val="22"/>
          <w:szCs w:val="22"/>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7B6E9F" w:rsidRPr="005C24E3" w:rsidRDefault="007B6E9F" w:rsidP="007B6E9F">
      <w:pPr>
        <w:rPr>
          <w:sz w:val="22"/>
          <w:szCs w:val="22"/>
        </w:rPr>
      </w:pPr>
      <w:r w:rsidRPr="005C24E3">
        <w:rPr>
          <w:sz w:val="22"/>
          <w:szCs w:val="22"/>
        </w:rPr>
        <w:t xml:space="preserve">Настоящее согласие может быть отозвано мной путем подачи в органы управления образованием </w:t>
      </w:r>
      <w:proofErr w:type="spellStart"/>
      <w:r w:rsidRPr="005C24E3">
        <w:rPr>
          <w:sz w:val="22"/>
          <w:szCs w:val="22"/>
        </w:rPr>
        <w:t>Вилючинского</w:t>
      </w:r>
      <w:proofErr w:type="spellEnd"/>
      <w:r w:rsidRPr="005C24E3">
        <w:rPr>
          <w:sz w:val="22"/>
          <w:szCs w:val="22"/>
        </w:rPr>
        <w:t xml:space="preserve"> городского округа письменного заявления об отзыве согласия.</w:t>
      </w:r>
    </w:p>
    <w:p w:rsidR="007B6E9F" w:rsidRPr="005C24E3" w:rsidRDefault="007B6E9F" w:rsidP="007B6E9F">
      <w:pPr>
        <w:rPr>
          <w:sz w:val="22"/>
          <w:szCs w:val="22"/>
        </w:rPr>
      </w:pPr>
    </w:p>
    <w:p w:rsidR="007B6E9F" w:rsidRPr="005C24E3" w:rsidRDefault="007B6E9F" w:rsidP="007B6E9F">
      <w:pPr>
        <w:rPr>
          <w:sz w:val="22"/>
          <w:szCs w:val="22"/>
        </w:rPr>
      </w:pPr>
    </w:p>
    <w:p w:rsidR="007B6E9F" w:rsidRPr="005C24E3" w:rsidRDefault="007B6E9F" w:rsidP="007B6E9F">
      <w:pPr>
        <w:rPr>
          <w:sz w:val="22"/>
          <w:szCs w:val="22"/>
        </w:rPr>
      </w:pPr>
      <w:r w:rsidRPr="005C24E3">
        <w:rPr>
          <w:sz w:val="22"/>
          <w:szCs w:val="22"/>
        </w:rPr>
        <w:t>Дата</w:t>
      </w:r>
    </w:p>
    <w:p w:rsidR="007B6E9F" w:rsidRPr="005C24E3" w:rsidRDefault="007B6E9F" w:rsidP="007B6E9F">
      <w:pPr>
        <w:rPr>
          <w:sz w:val="22"/>
          <w:szCs w:val="22"/>
        </w:rPr>
      </w:pPr>
      <w:r w:rsidRPr="005C24E3">
        <w:rPr>
          <w:sz w:val="22"/>
          <w:szCs w:val="22"/>
        </w:rPr>
        <w:t>__________________________(________________________________________________________)</w:t>
      </w:r>
    </w:p>
    <w:p w:rsidR="007B6E9F" w:rsidRPr="005C24E3" w:rsidRDefault="007B6E9F" w:rsidP="007B6E9F">
      <w:pPr>
        <w:rPr>
          <w:sz w:val="22"/>
          <w:szCs w:val="22"/>
        </w:rPr>
      </w:pPr>
      <w:r w:rsidRPr="005C24E3">
        <w:rPr>
          <w:sz w:val="22"/>
          <w:szCs w:val="22"/>
        </w:rPr>
        <w:t>Подпись                                                                                расшифровка подписи</w:t>
      </w:r>
    </w:p>
    <w:p w:rsidR="007B6E9F" w:rsidRPr="005C24E3" w:rsidRDefault="007B6E9F" w:rsidP="007B6E9F">
      <w:pPr>
        <w:widowControl/>
        <w:overflowPunct/>
        <w:autoSpaceDE/>
        <w:autoSpaceDN/>
        <w:adjustRightInd/>
        <w:textAlignment w:val="top"/>
        <w:rPr>
          <w:b/>
          <w:sz w:val="22"/>
          <w:szCs w:val="22"/>
        </w:rPr>
      </w:pPr>
    </w:p>
    <w:p w:rsidR="007B6E9F" w:rsidRPr="005C24E3" w:rsidRDefault="007B6E9F" w:rsidP="007B6E9F">
      <w:pPr>
        <w:widowControl/>
        <w:overflowPunct/>
        <w:autoSpaceDE/>
        <w:autoSpaceDN/>
        <w:adjustRightInd/>
        <w:textAlignment w:val="top"/>
        <w:rPr>
          <w:b/>
          <w:sz w:val="22"/>
          <w:szCs w:val="22"/>
        </w:rPr>
      </w:pPr>
    </w:p>
    <w:p w:rsidR="007B6E9F" w:rsidRPr="005C24E3" w:rsidRDefault="007B6E9F" w:rsidP="007B6E9F">
      <w:pPr>
        <w:widowControl/>
        <w:overflowPunct/>
        <w:autoSpaceDE/>
        <w:autoSpaceDN/>
        <w:adjustRightInd/>
        <w:ind w:left="851" w:right="75"/>
        <w:textAlignment w:val="top"/>
        <w:rPr>
          <w:b/>
          <w:sz w:val="24"/>
          <w:szCs w:val="24"/>
        </w:rPr>
      </w:pPr>
    </w:p>
    <w:p w:rsidR="007B6E9F" w:rsidRPr="005C24E3" w:rsidRDefault="007B6E9F" w:rsidP="007B6E9F">
      <w:pPr>
        <w:widowControl/>
        <w:overflowPunct/>
        <w:autoSpaceDE/>
        <w:autoSpaceDN/>
        <w:adjustRightInd/>
        <w:jc w:val="both"/>
        <w:textAlignment w:val="auto"/>
        <w:rPr>
          <w:sz w:val="24"/>
          <w:szCs w:val="24"/>
        </w:rPr>
      </w:pPr>
    </w:p>
    <w:p w:rsidR="007B6E9F" w:rsidRPr="005C24E3" w:rsidRDefault="007B6E9F" w:rsidP="007B6E9F">
      <w:pPr>
        <w:pStyle w:val="5"/>
        <w:widowControl/>
        <w:ind w:left="6237"/>
        <w:jc w:val="both"/>
        <w:rPr>
          <w:sz w:val="24"/>
          <w:szCs w:val="24"/>
        </w:rPr>
      </w:pPr>
      <w:r w:rsidRPr="005C24E3">
        <w:rPr>
          <w:sz w:val="24"/>
          <w:szCs w:val="24"/>
        </w:rPr>
        <w:br w:type="page"/>
      </w:r>
      <w:r w:rsidRPr="005C24E3">
        <w:rPr>
          <w:sz w:val="24"/>
          <w:szCs w:val="24"/>
        </w:rPr>
        <w:lastRenderedPageBreak/>
        <w:t>Приложение 3</w:t>
      </w:r>
    </w:p>
    <w:p w:rsidR="007B6E9F" w:rsidRPr="005C24E3" w:rsidRDefault="007B6E9F" w:rsidP="007B6E9F">
      <w:pPr>
        <w:widowControl/>
        <w:spacing w:after="600"/>
        <w:ind w:left="6237"/>
        <w:jc w:val="both"/>
        <w:rPr>
          <w:sz w:val="24"/>
          <w:szCs w:val="24"/>
        </w:rPr>
      </w:pPr>
      <w:r w:rsidRPr="005C24E3">
        <w:rPr>
          <w:sz w:val="24"/>
          <w:szCs w:val="24"/>
        </w:rPr>
        <w:t xml:space="preserve">к административному регламенту предоставления муниципальной услуги «Прием заявлений, постановке на учет и зачисление детей в образовательные организации </w:t>
      </w:r>
      <w:proofErr w:type="spellStart"/>
      <w:r w:rsidRPr="005C24E3">
        <w:rPr>
          <w:sz w:val="24"/>
          <w:szCs w:val="24"/>
        </w:rPr>
        <w:t>Вилючинского</w:t>
      </w:r>
      <w:proofErr w:type="spellEnd"/>
      <w:r w:rsidRPr="005C24E3">
        <w:rPr>
          <w:sz w:val="24"/>
          <w:szCs w:val="24"/>
        </w:rPr>
        <w:t xml:space="preserve"> городского округа, реализующие образовательную программу дошкольного образования  (детские сады)» </w:t>
      </w:r>
    </w:p>
    <w:p w:rsidR="007B6E9F" w:rsidRPr="005C24E3" w:rsidRDefault="007B6E9F" w:rsidP="007B6E9F">
      <w:pPr>
        <w:widowControl/>
        <w:overflowPunct/>
        <w:autoSpaceDE/>
        <w:autoSpaceDN/>
        <w:adjustRightInd/>
        <w:ind w:left="23" w:right="23" w:firstLine="697"/>
        <w:jc w:val="center"/>
        <w:textAlignment w:val="auto"/>
        <w:rPr>
          <w:sz w:val="24"/>
          <w:szCs w:val="24"/>
        </w:rPr>
      </w:pPr>
    </w:p>
    <w:p w:rsidR="007B6E9F" w:rsidRPr="005C24E3" w:rsidRDefault="007B6E9F" w:rsidP="007B6E9F">
      <w:pPr>
        <w:shd w:val="clear" w:color="auto" w:fill="FFFFFF"/>
        <w:jc w:val="center"/>
        <w:rPr>
          <w:b/>
          <w:sz w:val="24"/>
          <w:szCs w:val="24"/>
        </w:rPr>
      </w:pPr>
      <w:r w:rsidRPr="005C24E3">
        <w:rPr>
          <w:b/>
          <w:sz w:val="24"/>
          <w:szCs w:val="24"/>
        </w:rPr>
        <w:t>БЛОК-СХЕМА</w:t>
      </w:r>
    </w:p>
    <w:p w:rsidR="007B6E9F" w:rsidRPr="005C24E3" w:rsidRDefault="007B6E9F" w:rsidP="007B6E9F">
      <w:pPr>
        <w:shd w:val="clear" w:color="auto" w:fill="FFFFFF"/>
        <w:jc w:val="center"/>
        <w:rPr>
          <w:sz w:val="24"/>
          <w:szCs w:val="24"/>
        </w:rPr>
      </w:pPr>
      <w:r w:rsidRPr="005C24E3">
        <w:rPr>
          <w:sz w:val="24"/>
          <w:szCs w:val="24"/>
        </w:rPr>
        <w:t>последовательности административных процедур при предоставлении муниципальной услуги</w:t>
      </w:r>
      <w:r w:rsidRPr="005C24E3">
        <w:rPr>
          <w:noProof/>
          <w:sz w:val="24"/>
          <w:szCs w:val="24"/>
        </w:rPr>
        <w:t xml:space="preserve"> «Прием заявлений, постановка на учет и зачисление детей в образовательные организации</w:t>
      </w:r>
      <w:r w:rsidRPr="005C24E3">
        <w:rPr>
          <w:sz w:val="24"/>
          <w:szCs w:val="24"/>
        </w:rPr>
        <w:t xml:space="preserve"> </w:t>
      </w:r>
      <w:proofErr w:type="spellStart"/>
      <w:r w:rsidRPr="005C24E3">
        <w:rPr>
          <w:sz w:val="24"/>
          <w:szCs w:val="24"/>
        </w:rPr>
        <w:t>Вилючинского</w:t>
      </w:r>
      <w:proofErr w:type="spellEnd"/>
      <w:r w:rsidRPr="005C24E3">
        <w:rPr>
          <w:sz w:val="24"/>
          <w:szCs w:val="24"/>
        </w:rPr>
        <w:t xml:space="preserve"> городского округа</w:t>
      </w:r>
      <w:r w:rsidRPr="005C24E3">
        <w:rPr>
          <w:noProof/>
          <w:sz w:val="24"/>
          <w:szCs w:val="24"/>
        </w:rPr>
        <w:t>, реализующие образовательную программу дошкольного образования (детские сады)»</w:t>
      </w:r>
    </w:p>
    <w:p w:rsidR="007B6E9F" w:rsidRPr="005C24E3" w:rsidRDefault="007B6E9F" w:rsidP="007B6E9F">
      <w:pPr>
        <w:jc w:val="center"/>
        <w:outlineLvl w:val="1"/>
        <w:rPr>
          <w:b/>
          <w:caps/>
          <w:szCs w:val="28"/>
        </w:rPr>
      </w:pPr>
    </w:p>
    <w:p w:rsidR="007B6E9F" w:rsidRPr="005C24E3" w:rsidRDefault="0014366B" w:rsidP="007B6E9F">
      <w:pPr>
        <w:ind w:firstLine="709"/>
        <w:rPr>
          <w:szCs w:val="28"/>
        </w:rPr>
      </w:pPr>
      <w:r w:rsidRPr="005C24E3">
        <w:rPr>
          <w:noProof/>
        </w:rPr>
        <mc:AlternateContent>
          <mc:Choice Requires="wps">
            <w:drawing>
              <wp:anchor distT="0" distB="0" distL="114935" distR="114935" simplePos="0" relativeHeight="251660288" behindDoc="0" locked="0" layoutInCell="1" allowOverlap="1" wp14:anchorId="255E8275" wp14:editId="35BF9527">
                <wp:simplePos x="0" y="0"/>
                <wp:positionH relativeFrom="column">
                  <wp:posOffset>457200</wp:posOffset>
                </wp:positionH>
                <wp:positionV relativeFrom="paragraph">
                  <wp:posOffset>64770</wp:posOffset>
                </wp:positionV>
                <wp:extent cx="5420360" cy="721360"/>
                <wp:effectExtent l="9525" t="7620" r="889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721360"/>
                        </a:xfrm>
                        <a:prstGeom prst="rect">
                          <a:avLst/>
                        </a:prstGeom>
                        <a:solidFill>
                          <a:srgbClr val="FFFFFF"/>
                        </a:solidFill>
                        <a:ln w="6350">
                          <a:solidFill>
                            <a:srgbClr val="000000"/>
                          </a:solidFill>
                          <a:miter lim="800000"/>
                          <a:headEnd/>
                          <a:tailEnd/>
                        </a:ln>
                      </wps:spPr>
                      <wps:txbx>
                        <w:txbxContent>
                          <w:p w:rsidR="003629E7" w:rsidRPr="006D14F1" w:rsidRDefault="003629E7" w:rsidP="007B6E9F">
                            <w:pPr>
                              <w:jc w:val="center"/>
                              <w:outlineLvl w:val="2"/>
                              <w:rPr>
                                <w:color w:val="000000"/>
                                <w:szCs w:val="28"/>
                              </w:rPr>
                            </w:pPr>
                            <w:r w:rsidRPr="006D14F1">
                              <w:rPr>
                                <w:color w:val="000000"/>
                                <w:szCs w:val="28"/>
                              </w:rPr>
                              <w:t>Прием заявления и документов для постановки на учет, выдача документа о постановке на учет либо уведомления об отказе в постановке на учет.</w:t>
                            </w:r>
                          </w:p>
                          <w:p w:rsidR="003629E7" w:rsidRPr="00493C71" w:rsidRDefault="003629E7" w:rsidP="007B6E9F">
                            <w:pPr>
                              <w:jc w:val="center"/>
                              <w:outlineLvl w:val="2"/>
                              <w:rPr>
                                <w:szCs w:val="28"/>
                              </w:rPr>
                            </w:pPr>
                            <w:r w:rsidRPr="00493C71">
                              <w:rPr>
                                <w:color w:val="000000"/>
                                <w:szCs w:val="28"/>
                              </w:rPr>
                              <w:t xml:space="preserve">Прием </w:t>
                            </w:r>
                            <w:r>
                              <w:rPr>
                                <w:color w:val="000000"/>
                                <w:szCs w:val="28"/>
                              </w:rPr>
                              <w:t>з</w:t>
                            </w:r>
                            <w:r w:rsidRPr="00493C71">
                              <w:rPr>
                                <w:color w:val="000000"/>
                                <w:szCs w:val="28"/>
                              </w:rPr>
                              <w:t>аявлений</w:t>
                            </w:r>
                            <w:r>
                              <w:rPr>
                                <w:color w:val="000000"/>
                                <w:szCs w:val="28"/>
                              </w:rPr>
                              <w:t>,</w:t>
                            </w:r>
                            <w:r w:rsidRPr="00493C71">
                              <w:rPr>
                                <w:color w:val="000000"/>
                                <w:szCs w:val="28"/>
                              </w:rPr>
                              <w:t xml:space="preserve"> </w:t>
                            </w:r>
                            <w:r w:rsidRPr="00EA6615">
                              <w:t xml:space="preserve">документов </w:t>
                            </w:r>
                            <w:r w:rsidRPr="00493C71">
                              <w:rPr>
                                <w:color w:val="000000"/>
                                <w:szCs w:val="28"/>
                              </w:rPr>
                              <w:t xml:space="preserve">и внесение сведений о ребенке </w:t>
                            </w:r>
                            <w:r w:rsidRPr="00493C71">
                              <w:rPr>
                                <w:szCs w:val="28"/>
                              </w:rPr>
                              <w:t xml:space="preserve">в журнал учета детей, нуждающихся в дошкольных образовательных </w:t>
                            </w:r>
                            <w:r>
                              <w:rPr>
                                <w:szCs w:val="28"/>
                              </w:rPr>
                              <w:t>организац</w:t>
                            </w:r>
                            <w:r w:rsidRPr="00493C71">
                              <w:rPr>
                                <w:szCs w:val="28"/>
                              </w:rPr>
                              <w:t>иях,</w:t>
                            </w:r>
                            <w:r w:rsidRPr="00493C71">
                              <w:rPr>
                                <w:b/>
                                <w:szCs w:val="28"/>
                              </w:rPr>
                              <w:t xml:space="preserve"> </w:t>
                            </w:r>
                            <w:r>
                              <w:rPr>
                                <w:szCs w:val="28"/>
                              </w:rPr>
                              <w:t>либо уведомление</w:t>
                            </w:r>
                            <w:r w:rsidRPr="00493C71">
                              <w:rPr>
                                <w:szCs w:val="28"/>
                              </w:rPr>
                              <w:t xml:space="preserve"> об отказе в постановке на учет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1pt;width:426.8pt;height:56.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MHKA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" strokeweight=".5pt">
                <v:textbox inset="7.45pt,3.85pt,7.45pt,3.85pt">
                  <w:txbxContent>
                    <w:p w:rsidR="003629E7" w:rsidRPr="006D14F1" w:rsidRDefault="003629E7" w:rsidP="007B6E9F">
                      <w:pPr>
                        <w:jc w:val="center"/>
                        <w:outlineLvl w:val="2"/>
                        <w:rPr>
                          <w:color w:val="000000"/>
                          <w:szCs w:val="28"/>
                        </w:rPr>
                      </w:pPr>
                      <w:r w:rsidRPr="006D14F1">
                        <w:rPr>
                          <w:color w:val="000000"/>
                          <w:szCs w:val="28"/>
                        </w:rPr>
                        <w:t>Прием заявления и документов для постановки на учет, выдача документа о постановке на учет либо уведомления об отказе в постановке на учет.</w:t>
                      </w:r>
                    </w:p>
                    <w:p w:rsidR="003629E7" w:rsidRPr="00493C71" w:rsidRDefault="003629E7" w:rsidP="007B6E9F">
                      <w:pPr>
                        <w:jc w:val="center"/>
                        <w:outlineLvl w:val="2"/>
                        <w:rPr>
                          <w:szCs w:val="28"/>
                        </w:rPr>
                      </w:pPr>
                      <w:r w:rsidRPr="00493C71">
                        <w:rPr>
                          <w:color w:val="000000"/>
                          <w:szCs w:val="28"/>
                        </w:rPr>
                        <w:t xml:space="preserve">Прием </w:t>
                      </w:r>
                      <w:r>
                        <w:rPr>
                          <w:color w:val="000000"/>
                          <w:szCs w:val="28"/>
                        </w:rPr>
                        <w:t>з</w:t>
                      </w:r>
                      <w:r w:rsidRPr="00493C71">
                        <w:rPr>
                          <w:color w:val="000000"/>
                          <w:szCs w:val="28"/>
                        </w:rPr>
                        <w:t>аявлений</w:t>
                      </w:r>
                      <w:r>
                        <w:rPr>
                          <w:color w:val="000000"/>
                          <w:szCs w:val="28"/>
                        </w:rPr>
                        <w:t>,</w:t>
                      </w:r>
                      <w:r w:rsidRPr="00493C71">
                        <w:rPr>
                          <w:color w:val="000000"/>
                          <w:szCs w:val="28"/>
                        </w:rPr>
                        <w:t xml:space="preserve"> </w:t>
                      </w:r>
                      <w:r w:rsidRPr="00EA6615">
                        <w:t xml:space="preserve">документов </w:t>
                      </w:r>
                      <w:r w:rsidRPr="00493C71">
                        <w:rPr>
                          <w:color w:val="000000"/>
                          <w:szCs w:val="28"/>
                        </w:rPr>
                        <w:t xml:space="preserve">и внесение сведений о ребенке </w:t>
                      </w:r>
                      <w:r w:rsidRPr="00493C71">
                        <w:rPr>
                          <w:szCs w:val="28"/>
                        </w:rPr>
                        <w:t xml:space="preserve">в журнал учета детей, нуждающихся в дошкольных образовательных </w:t>
                      </w:r>
                      <w:r>
                        <w:rPr>
                          <w:szCs w:val="28"/>
                        </w:rPr>
                        <w:t>организац</w:t>
                      </w:r>
                      <w:r w:rsidRPr="00493C71">
                        <w:rPr>
                          <w:szCs w:val="28"/>
                        </w:rPr>
                        <w:t>иях,</w:t>
                      </w:r>
                      <w:r w:rsidRPr="00493C71">
                        <w:rPr>
                          <w:b/>
                          <w:szCs w:val="28"/>
                        </w:rPr>
                        <w:t xml:space="preserve"> </w:t>
                      </w:r>
                      <w:r>
                        <w:rPr>
                          <w:szCs w:val="28"/>
                        </w:rPr>
                        <w:t>либо уведомление</w:t>
                      </w:r>
                      <w:r w:rsidRPr="00493C71">
                        <w:rPr>
                          <w:szCs w:val="28"/>
                        </w:rPr>
                        <w:t xml:space="preserve"> об отказе в постановке на учет</w:t>
                      </w:r>
                    </w:p>
                  </w:txbxContent>
                </v:textbox>
              </v:shape>
            </w:pict>
          </mc:Fallback>
        </mc:AlternateContent>
      </w:r>
    </w:p>
    <w:p w:rsidR="007B6E9F" w:rsidRPr="005C24E3" w:rsidRDefault="007B6E9F" w:rsidP="007B6E9F">
      <w:pPr>
        <w:ind w:firstLine="709"/>
        <w:rPr>
          <w:szCs w:val="28"/>
        </w:rPr>
      </w:pPr>
    </w:p>
    <w:p w:rsidR="007B6E9F" w:rsidRPr="005C24E3" w:rsidRDefault="007B6E9F" w:rsidP="007B6E9F">
      <w:pPr>
        <w:tabs>
          <w:tab w:val="left" w:pos="0"/>
        </w:tabs>
        <w:ind w:firstLine="709"/>
        <w:rPr>
          <w:szCs w:val="28"/>
        </w:rPr>
      </w:pPr>
    </w:p>
    <w:p w:rsidR="007B6E9F" w:rsidRPr="005C24E3" w:rsidRDefault="0014366B" w:rsidP="007B6E9F">
      <w:pPr>
        <w:tabs>
          <w:tab w:val="left" w:pos="0"/>
        </w:tabs>
        <w:ind w:firstLine="709"/>
        <w:rPr>
          <w:szCs w:val="28"/>
        </w:rPr>
      </w:pPr>
      <w:r w:rsidRPr="005C24E3">
        <w:rPr>
          <w:noProof/>
        </w:rPr>
        <mc:AlternateContent>
          <mc:Choice Requires="wps">
            <w:drawing>
              <wp:anchor distT="0" distB="0" distL="114300" distR="114300" simplePos="0" relativeHeight="251664384" behindDoc="0" locked="0" layoutInCell="1" allowOverlap="1" wp14:anchorId="4C075275" wp14:editId="4FF3364F">
                <wp:simplePos x="0" y="0"/>
                <wp:positionH relativeFrom="column">
                  <wp:posOffset>3166745</wp:posOffset>
                </wp:positionH>
                <wp:positionV relativeFrom="paragraph">
                  <wp:posOffset>172720</wp:posOffset>
                </wp:positionV>
                <wp:extent cx="0" cy="419100"/>
                <wp:effectExtent l="61595" t="10795" r="52705" b="177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13.6pt" to="249.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" strokeweight=".26mm">
                <v:stroke endarrow="block" joinstyle="miter"/>
              </v:line>
            </w:pict>
          </mc:Fallback>
        </mc:AlternateContent>
      </w:r>
    </w:p>
    <w:p w:rsidR="007B6E9F" w:rsidRPr="005C24E3" w:rsidRDefault="007B6E9F" w:rsidP="007B6E9F">
      <w:pPr>
        <w:tabs>
          <w:tab w:val="left" w:pos="0"/>
        </w:tabs>
        <w:ind w:firstLine="709"/>
        <w:rPr>
          <w:szCs w:val="28"/>
        </w:rPr>
      </w:pPr>
    </w:p>
    <w:p w:rsidR="007B6E9F" w:rsidRPr="005C24E3" w:rsidRDefault="0014366B" w:rsidP="007B6E9F">
      <w:pPr>
        <w:tabs>
          <w:tab w:val="left" w:pos="0"/>
        </w:tabs>
        <w:ind w:firstLine="709"/>
        <w:rPr>
          <w:szCs w:val="28"/>
        </w:rPr>
      </w:pPr>
      <w:r w:rsidRPr="005C24E3">
        <w:rPr>
          <w:noProof/>
        </w:rPr>
        <mc:AlternateContent>
          <mc:Choice Requires="wps">
            <w:drawing>
              <wp:anchor distT="0" distB="0" distL="114935" distR="114935" simplePos="0" relativeHeight="251661312" behindDoc="0" locked="0" layoutInCell="1" allowOverlap="1" wp14:anchorId="2A19B162" wp14:editId="36B6CF66">
                <wp:simplePos x="0" y="0"/>
                <wp:positionH relativeFrom="column">
                  <wp:posOffset>457200</wp:posOffset>
                </wp:positionH>
                <wp:positionV relativeFrom="paragraph">
                  <wp:posOffset>183515</wp:posOffset>
                </wp:positionV>
                <wp:extent cx="5372100" cy="520700"/>
                <wp:effectExtent l="9525" t="12065" r="952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20700"/>
                        </a:xfrm>
                        <a:prstGeom prst="rect">
                          <a:avLst/>
                        </a:prstGeom>
                        <a:solidFill>
                          <a:srgbClr val="FFFFFF"/>
                        </a:solidFill>
                        <a:ln w="6350">
                          <a:solidFill>
                            <a:srgbClr val="000000"/>
                          </a:solidFill>
                          <a:miter lim="800000"/>
                          <a:headEnd/>
                          <a:tailEnd/>
                        </a:ln>
                      </wps:spPr>
                      <wps:txbx>
                        <w:txbxContent>
                          <w:p w:rsidR="003629E7" w:rsidRDefault="003629E7" w:rsidP="007B6E9F">
                            <w:pPr>
                              <w:jc w:val="center"/>
                            </w:pPr>
                            <w:r>
                              <w:t>Комплектование дошкольных образовательных организаций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14.45pt;width:423pt;height:4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0JKwIAAFcEAAAOAAAAZHJzL2Uyb0RvYy54bWysVNtu2zAMfR+wfxD0vthJmj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" strokeweight=".5pt">
                <v:textbox inset="7.45pt,3.85pt,7.45pt,3.85pt">
                  <w:txbxContent>
                    <w:p w:rsidR="003629E7" w:rsidRDefault="003629E7" w:rsidP="007B6E9F">
                      <w:pPr>
                        <w:jc w:val="center"/>
                      </w:pPr>
                      <w:r>
                        <w:t>Комплектование дошкольных образовательных организаций</w:t>
                      </w:r>
                    </w:p>
                  </w:txbxContent>
                </v:textbox>
              </v:shape>
            </w:pict>
          </mc:Fallback>
        </mc:AlternateContent>
      </w:r>
    </w:p>
    <w:p w:rsidR="007B6E9F" w:rsidRPr="005C24E3" w:rsidRDefault="007B6E9F" w:rsidP="007B6E9F">
      <w:pPr>
        <w:tabs>
          <w:tab w:val="left" w:pos="0"/>
        </w:tabs>
        <w:ind w:firstLine="709"/>
        <w:rPr>
          <w:szCs w:val="28"/>
        </w:rPr>
      </w:pPr>
    </w:p>
    <w:p w:rsidR="007B6E9F" w:rsidRPr="005C24E3" w:rsidRDefault="007B6E9F" w:rsidP="007B6E9F">
      <w:pPr>
        <w:tabs>
          <w:tab w:val="left" w:pos="0"/>
        </w:tabs>
        <w:ind w:firstLine="709"/>
        <w:rPr>
          <w:szCs w:val="28"/>
        </w:rPr>
      </w:pPr>
    </w:p>
    <w:p w:rsidR="007B6E9F" w:rsidRPr="005C24E3" w:rsidRDefault="0014366B" w:rsidP="007B6E9F">
      <w:pPr>
        <w:tabs>
          <w:tab w:val="left" w:pos="0"/>
        </w:tabs>
        <w:ind w:firstLine="709"/>
        <w:rPr>
          <w:szCs w:val="28"/>
        </w:rPr>
      </w:pPr>
      <w:r w:rsidRPr="005C24E3">
        <w:rPr>
          <w:noProof/>
        </w:rPr>
        <mc:AlternateContent>
          <mc:Choice Requires="wps">
            <w:drawing>
              <wp:anchor distT="0" distB="0" distL="114300" distR="114300" simplePos="0" relativeHeight="251666432" behindDoc="0" locked="0" layoutInCell="1" allowOverlap="1" wp14:anchorId="265CE66A" wp14:editId="55003AC3">
                <wp:simplePos x="0" y="0"/>
                <wp:positionH relativeFrom="column">
                  <wp:posOffset>3166745</wp:posOffset>
                </wp:positionH>
                <wp:positionV relativeFrom="paragraph">
                  <wp:posOffset>90805</wp:posOffset>
                </wp:positionV>
                <wp:extent cx="0" cy="342900"/>
                <wp:effectExtent l="61595" t="5080" r="52705"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7.15pt" to="249.3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" strokeweight=".26mm">
                <v:stroke endarrow="block" joinstyle="miter"/>
              </v:line>
            </w:pict>
          </mc:Fallback>
        </mc:AlternateContent>
      </w:r>
    </w:p>
    <w:p w:rsidR="007B6E9F" w:rsidRPr="005C24E3" w:rsidRDefault="007B6E9F" w:rsidP="007B6E9F">
      <w:pPr>
        <w:tabs>
          <w:tab w:val="left" w:pos="0"/>
        </w:tabs>
        <w:ind w:firstLine="709"/>
        <w:rPr>
          <w:szCs w:val="28"/>
        </w:rPr>
      </w:pPr>
    </w:p>
    <w:p w:rsidR="007B6E9F" w:rsidRPr="005C24E3" w:rsidRDefault="0014366B" w:rsidP="007B6E9F">
      <w:pPr>
        <w:tabs>
          <w:tab w:val="left" w:pos="0"/>
        </w:tabs>
        <w:ind w:firstLine="709"/>
        <w:rPr>
          <w:szCs w:val="28"/>
        </w:rPr>
      </w:pPr>
      <w:r w:rsidRPr="005C24E3">
        <w:rPr>
          <w:noProof/>
        </w:rPr>
        <mc:AlternateContent>
          <mc:Choice Requires="wps">
            <w:drawing>
              <wp:anchor distT="0" distB="0" distL="114935" distR="114935" simplePos="0" relativeHeight="251662336" behindDoc="0" locked="0" layoutInCell="1" allowOverlap="1" wp14:anchorId="48F1A797" wp14:editId="79B738A6">
                <wp:simplePos x="0" y="0"/>
                <wp:positionH relativeFrom="column">
                  <wp:posOffset>457200</wp:posOffset>
                </wp:positionH>
                <wp:positionV relativeFrom="paragraph">
                  <wp:posOffset>24765</wp:posOffset>
                </wp:positionV>
                <wp:extent cx="5372100" cy="527050"/>
                <wp:effectExtent l="9525" t="5715"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27050"/>
                        </a:xfrm>
                        <a:prstGeom prst="rect">
                          <a:avLst/>
                        </a:prstGeom>
                        <a:solidFill>
                          <a:srgbClr val="FFFFFF"/>
                        </a:solidFill>
                        <a:ln w="6350">
                          <a:solidFill>
                            <a:srgbClr val="000000"/>
                          </a:solidFill>
                          <a:miter lim="800000"/>
                          <a:headEnd/>
                          <a:tailEnd/>
                        </a:ln>
                      </wps:spPr>
                      <wps:txbx>
                        <w:txbxContent>
                          <w:p w:rsidR="003629E7" w:rsidRDefault="003629E7" w:rsidP="007B6E9F">
                            <w:pPr>
                              <w:jc w:val="center"/>
                              <w:rPr>
                                <w:szCs w:val="28"/>
                              </w:rPr>
                            </w:pPr>
                            <w:r>
                              <w:rPr>
                                <w:szCs w:val="28"/>
                              </w:rPr>
                              <w:t xml:space="preserve">Выдача направления для зачисления ребенка в </w:t>
                            </w:r>
                            <w:proofErr w:type="gramStart"/>
                            <w:r>
                              <w:rPr>
                                <w:szCs w:val="28"/>
                              </w:rPr>
                              <w:t>дошкольную</w:t>
                            </w:r>
                            <w:proofErr w:type="gramEnd"/>
                            <w:r>
                              <w:rPr>
                                <w:szCs w:val="28"/>
                              </w:rPr>
                              <w:t xml:space="preserve"> </w:t>
                            </w:r>
                          </w:p>
                          <w:p w:rsidR="003629E7" w:rsidRPr="00A371FB" w:rsidRDefault="003629E7" w:rsidP="007B6E9F">
                            <w:pPr>
                              <w:jc w:val="center"/>
                              <w:rPr>
                                <w:szCs w:val="28"/>
                              </w:rPr>
                            </w:pPr>
                            <w:r>
                              <w:rPr>
                                <w:szCs w:val="28"/>
                              </w:rPr>
                              <w:t>образовательную организацию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pt;margin-top:1.95pt;width:423pt;height:4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" strokeweight=".5pt">
                <v:textbox inset="7.45pt,3.85pt,7.45pt,3.85pt">
                  <w:txbxContent>
                    <w:p w:rsidR="003629E7" w:rsidRDefault="003629E7" w:rsidP="007B6E9F">
                      <w:pPr>
                        <w:jc w:val="center"/>
                        <w:rPr>
                          <w:szCs w:val="28"/>
                        </w:rPr>
                      </w:pPr>
                      <w:r>
                        <w:rPr>
                          <w:szCs w:val="28"/>
                        </w:rPr>
                        <w:t xml:space="preserve">Выдача направления для зачисления ребенка в </w:t>
                      </w:r>
                      <w:proofErr w:type="gramStart"/>
                      <w:r>
                        <w:rPr>
                          <w:szCs w:val="28"/>
                        </w:rPr>
                        <w:t>дошкольную</w:t>
                      </w:r>
                      <w:proofErr w:type="gramEnd"/>
                      <w:r>
                        <w:rPr>
                          <w:szCs w:val="28"/>
                        </w:rPr>
                        <w:t xml:space="preserve"> </w:t>
                      </w:r>
                    </w:p>
                    <w:p w:rsidR="003629E7" w:rsidRPr="00A371FB" w:rsidRDefault="003629E7" w:rsidP="007B6E9F">
                      <w:pPr>
                        <w:jc w:val="center"/>
                        <w:rPr>
                          <w:szCs w:val="28"/>
                        </w:rPr>
                      </w:pPr>
                      <w:r>
                        <w:rPr>
                          <w:szCs w:val="28"/>
                        </w:rPr>
                        <w:t>образовательную организацию</w:t>
                      </w:r>
                    </w:p>
                  </w:txbxContent>
                </v:textbox>
              </v:shape>
            </w:pict>
          </mc:Fallback>
        </mc:AlternateContent>
      </w:r>
    </w:p>
    <w:p w:rsidR="007B6E9F" w:rsidRPr="005C24E3" w:rsidRDefault="007B6E9F" w:rsidP="007B6E9F">
      <w:pPr>
        <w:tabs>
          <w:tab w:val="left" w:pos="0"/>
        </w:tabs>
        <w:ind w:firstLine="709"/>
        <w:rPr>
          <w:szCs w:val="28"/>
        </w:rPr>
      </w:pPr>
    </w:p>
    <w:p w:rsidR="007B6E9F" w:rsidRPr="005C24E3" w:rsidRDefault="0014366B" w:rsidP="007B6E9F">
      <w:pPr>
        <w:tabs>
          <w:tab w:val="left" w:pos="0"/>
          <w:tab w:val="left" w:pos="4635"/>
        </w:tabs>
        <w:ind w:firstLine="709"/>
        <w:rPr>
          <w:szCs w:val="28"/>
        </w:rPr>
      </w:pPr>
      <w:r w:rsidRPr="005C24E3">
        <w:rPr>
          <w:noProof/>
        </w:rPr>
        <mc:AlternateContent>
          <mc:Choice Requires="wps">
            <w:drawing>
              <wp:anchor distT="0" distB="0" distL="114300" distR="114300" simplePos="0" relativeHeight="251665408" behindDoc="0" locked="0" layoutInCell="1" allowOverlap="1" wp14:anchorId="697FF543" wp14:editId="6CF10266">
                <wp:simplePos x="0" y="0"/>
                <wp:positionH relativeFrom="column">
                  <wp:posOffset>3166745</wp:posOffset>
                </wp:positionH>
                <wp:positionV relativeFrom="paragraph">
                  <wp:posOffset>142875</wp:posOffset>
                </wp:positionV>
                <wp:extent cx="0" cy="647700"/>
                <wp:effectExtent l="61595" t="9525" r="5270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11.25pt" to="249.3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" strokeweight=".26mm">
                <v:stroke endarrow="block" joinstyle="miter"/>
              </v:line>
            </w:pict>
          </mc:Fallback>
        </mc:AlternateContent>
      </w:r>
      <w:r w:rsidR="007B6E9F" w:rsidRPr="005C24E3">
        <w:rPr>
          <w:szCs w:val="28"/>
        </w:rPr>
        <w:tab/>
      </w:r>
    </w:p>
    <w:p w:rsidR="007B6E9F" w:rsidRPr="005C24E3" w:rsidRDefault="007B6E9F" w:rsidP="007B6E9F">
      <w:pPr>
        <w:tabs>
          <w:tab w:val="left" w:pos="0"/>
          <w:tab w:val="left" w:pos="4635"/>
        </w:tabs>
        <w:ind w:firstLine="709"/>
        <w:rPr>
          <w:szCs w:val="28"/>
        </w:rPr>
      </w:pPr>
    </w:p>
    <w:p w:rsidR="007B6E9F" w:rsidRPr="005C24E3" w:rsidRDefault="007B6E9F" w:rsidP="007B6E9F">
      <w:pPr>
        <w:tabs>
          <w:tab w:val="left" w:pos="0"/>
          <w:tab w:val="left" w:pos="4635"/>
        </w:tabs>
        <w:ind w:firstLine="709"/>
        <w:rPr>
          <w:szCs w:val="28"/>
        </w:rPr>
      </w:pPr>
    </w:p>
    <w:p w:rsidR="007B6E9F" w:rsidRPr="005C24E3" w:rsidRDefault="0014366B" w:rsidP="007B6E9F">
      <w:pPr>
        <w:tabs>
          <w:tab w:val="left" w:pos="0"/>
          <w:tab w:val="left" w:pos="4635"/>
        </w:tabs>
        <w:ind w:firstLine="709"/>
        <w:rPr>
          <w:szCs w:val="28"/>
        </w:rPr>
      </w:pPr>
      <w:r w:rsidRPr="005C24E3">
        <w:rPr>
          <w:noProof/>
        </w:rPr>
        <mc:AlternateContent>
          <mc:Choice Requires="wps">
            <w:drawing>
              <wp:anchor distT="0" distB="0" distL="114935" distR="114935" simplePos="0" relativeHeight="251663360" behindDoc="0" locked="0" layoutInCell="1" allowOverlap="1" wp14:anchorId="7D39CDB3" wp14:editId="2D953A06">
                <wp:simplePos x="0" y="0"/>
                <wp:positionH relativeFrom="column">
                  <wp:posOffset>457200</wp:posOffset>
                </wp:positionH>
                <wp:positionV relativeFrom="paragraph">
                  <wp:posOffset>177165</wp:posOffset>
                </wp:positionV>
                <wp:extent cx="5372100" cy="666750"/>
                <wp:effectExtent l="9525" t="5715" r="952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66750"/>
                        </a:xfrm>
                        <a:prstGeom prst="rect">
                          <a:avLst/>
                        </a:prstGeom>
                        <a:solidFill>
                          <a:srgbClr val="FFFFFF"/>
                        </a:solidFill>
                        <a:ln w="6350">
                          <a:solidFill>
                            <a:srgbClr val="000000"/>
                          </a:solidFill>
                          <a:miter lim="800000"/>
                          <a:headEnd/>
                          <a:tailEnd/>
                        </a:ln>
                      </wps:spPr>
                      <wps:txbx>
                        <w:txbxContent>
                          <w:p w:rsidR="003629E7" w:rsidRDefault="003629E7" w:rsidP="007B6E9F">
                            <w:pPr>
                              <w:jc w:val="center"/>
                            </w:pPr>
                            <w:r>
                              <w:t>Зачисление в дошкольную образовательную организацию</w:t>
                            </w:r>
                          </w:p>
                          <w:p w:rsidR="003629E7" w:rsidRPr="003B0710" w:rsidRDefault="003629E7" w:rsidP="007B6E9F">
                            <w:pPr>
                              <w:ind w:left="142"/>
                              <w:jc w:val="center"/>
                              <w:rPr>
                                <w:b/>
                                <w:sz w:val="22"/>
                                <w:szCs w:val="22"/>
                              </w:rPr>
                            </w:pPr>
                            <w:r>
                              <w:rPr>
                                <w:b/>
                                <w:color w:val="000000"/>
                                <w:sz w:val="22"/>
                                <w:szCs w:val="22"/>
                              </w:rPr>
                              <w:t>в период с 01</w:t>
                            </w:r>
                            <w:r w:rsidRPr="003B0710">
                              <w:rPr>
                                <w:b/>
                                <w:color w:val="000000"/>
                                <w:sz w:val="22"/>
                                <w:szCs w:val="22"/>
                              </w:rPr>
                              <w:t xml:space="preserve"> по 31 августа, а также в течение всего календарного года при наличии свободных мест в дошкольно</w:t>
                            </w:r>
                            <w:r>
                              <w:rPr>
                                <w:b/>
                                <w:color w:val="000000"/>
                                <w:sz w:val="22"/>
                                <w:szCs w:val="22"/>
                              </w:rPr>
                              <w:t>й</w:t>
                            </w:r>
                            <w:r w:rsidRPr="003B0710">
                              <w:rPr>
                                <w:b/>
                                <w:color w:val="000000"/>
                                <w:sz w:val="22"/>
                                <w:szCs w:val="22"/>
                              </w:rPr>
                              <w:t xml:space="preserve">  образовательно</w:t>
                            </w:r>
                            <w:r>
                              <w:rPr>
                                <w:b/>
                                <w:color w:val="000000"/>
                                <w:sz w:val="22"/>
                                <w:szCs w:val="22"/>
                              </w:rPr>
                              <w:t>й</w:t>
                            </w:r>
                            <w:r w:rsidRPr="003B0710">
                              <w:rPr>
                                <w:b/>
                                <w:color w:val="000000"/>
                                <w:sz w:val="22"/>
                                <w:szCs w:val="22"/>
                              </w:rPr>
                              <w:t xml:space="preserve"> </w:t>
                            </w:r>
                            <w:r>
                              <w:rPr>
                                <w:b/>
                                <w:color w:val="000000"/>
                                <w:sz w:val="22"/>
                                <w:szCs w:val="22"/>
                              </w:rPr>
                              <w:t>организации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6pt;margin-top:13.95pt;width:423pt;height:5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" strokeweight=".5pt">
                <v:textbox inset="7.45pt,3.85pt,7.45pt,3.85pt">
                  <w:txbxContent>
                    <w:p w:rsidR="003629E7" w:rsidRDefault="003629E7" w:rsidP="007B6E9F">
                      <w:pPr>
                        <w:jc w:val="center"/>
                      </w:pPr>
                      <w:r>
                        <w:t>Зачисление в дошкольную образовательную организацию</w:t>
                      </w:r>
                    </w:p>
                    <w:p w:rsidR="003629E7" w:rsidRPr="003B0710" w:rsidRDefault="003629E7" w:rsidP="007B6E9F">
                      <w:pPr>
                        <w:ind w:left="142"/>
                        <w:jc w:val="center"/>
                        <w:rPr>
                          <w:b/>
                          <w:sz w:val="22"/>
                          <w:szCs w:val="22"/>
                        </w:rPr>
                      </w:pPr>
                      <w:r>
                        <w:rPr>
                          <w:b/>
                          <w:color w:val="000000"/>
                          <w:sz w:val="22"/>
                          <w:szCs w:val="22"/>
                        </w:rPr>
                        <w:t>в период с 01</w:t>
                      </w:r>
                      <w:r w:rsidRPr="003B0710">
                        <w:rPr>
                          <w:b/>
                          <w:color w:val="000000"/>
                          <w:sz w:val="22"/>
                          <w:szCs w:val="22"/>
                        </w:rPr>
                        <w:t xml:space="preserve"> по 31 августа, а также в течение всего календарного года при наличии свободных мест в дошкольно</w:t>
                      </w:r>
                      <w:r>
                        <w:rPr>
                          <w:b/>
                          <w:color w:val="000000"/>
                          <w:sz w:val="22"/>
                          <w:szCs w:val="22"/>
                        </w:rPr>
                        <w:t>й</w:t>
                      </w:r>
                      <w:r w:rsidRPr="003B0710">
                        <w:rPr>
                          <w:b/>
                          <w:color w:val="000000"/>
                          <w:sz w:val="22"/>
                          <w:szCs w:val="22"/>
                        </w:rPr>
                        <w:t xml:space="preserve">  образовательно</w:t>
                      </w:r>
                      <w:r>
                        <w:rPr>
                          <w:b/>
                          <w:color w:val="000000"/>
                          <w:sz w:val="22"/>
                          <w:szCs w:val="22"/>
                        </w:rPr>
                        <w:t>й</w:t>
                      </w:r>
                      <w:r w:rsidRPr="003B0710">
                        <w:rPr>
                          <w:b/>
                          <w:color w:val="000000"/>
                          <w:sz w:val="22"/>
                          <w:szCs w:val="22"/>
                        </w:rPr>
                        <w:t xml:space="preserve"> </w:t>
                      </w:r>
                      <w:r>
                        <w:rPr>
                          <w:b/>
                          <w:color w:val="000000"/>
                          <w:sz w:val="22"/>
                          <w:szCs w:val="22"/>
                        </w:rPr>
                        <w:t>организации</w:t>
                      </w:r>
                    </w:p>
                  </w:txbxContent>
                </v:textbox>
              </v:shape>
            </w:pict>
          </mc:Fallback>
        </mc:AlternateContent>
      </w:r>
    </w:p>
    <w:p w:rsidR="007B6E9F" w:rsidRPr="005C24E3" w:rsidRDefault="007B6E9F" w:rsidP="007B6E9F">
      <w:pPr>
        <w:tabs>
          <w:tab w:val="left" w:pos="0"/>
          <w:tab w:val="left" w:pos="4635"/>
        </w:tabs>
        <w:ind w:firstLine="709"/>
        <w:rPr>
          <w:szCs w:val="28"/>
        </w:rPr>
      </w:pPr>
    </w:p>
    <w:p w:rsidR="007B6E9F" w:rsidRPr="005C24E3" w:rsidRDefault="007B6E9F" w:rsidP="007B6E9F">
      <w:pPr>
        <w:tabs>
          <w:tab w:val="left" w:pos="0"/>
        </w:tabs>
        <w:ind w:firstLine="709"/>
        <w:rPr>
          <w:szCs w:val="28"/>
        </w:rPr>
      </w:pPr>
    </w:p>
    <w:p w:rsidR="007B6E9F" w:rsidRPr="005C24E3" w:rsidRDefault="007B6E9F" w:rsidP="007B6E9F">
      <w:pPr>
        <w:tabs>
          <w:tab w:val="left" w:pos="0"/>
        </w:tabs>
        <w:ind w:firstLine="709"/>
        <w:rPr>
          <w:szCs w:val="28"/>
        </w:rPr>
      </w:pPr>
    </w:p>
    <w:p w:rsidR="007B6E9F" w:rsidRPr="005C24E3" w:rsidRDefault="007B6E9F" w:rsidP="007B6E9F">
      <w:pPr>
        <w:tabs>
          <w:tab w:val="left" w:pos="0"/>
        </w:tabs>
        <w:ind w:firstLine="709"/>
        <w:rPr>
          <w:szCs w:val="28"/>
        </w:rPr>
      </w:pPr>
    </w:p>
    <w:p w:rsidR="007B6E9F" w:rsidRPr="005C24E3" w:rsidRDefault="007B6E9F" w:rsidP="007B6E9F">
      <w:pPr>
        <w:shd w:val="clear" w:color="auto" w:fill="FFFFFF"/>
        <w:ind w:firstLine="539"/>
        <w:jc w:val="both"/>
      </w:pPr>
      <w:r w:rsidRPr="005C24E3">
        <w:t xml:space="preserve">                                                                </w:t>
      </w:r>
    </w:p>
    <w:p w:rsidR="007B6E9F" w:rsidRPr="005C24E3" w:rsidRDefault="007B6E9F" w:rsidP="007B6E9F">
      <w:pPr>
        <w:shd w:val="clear" w:color="auto" w:fill="FFFFFF"/>
        <w:ind w:firstLine="539"/>
        <w:jc w:val="both"/>
      </w:pPr>
    </w:p>
    <w:p w:rsidR="007B6E9F" w:rsidRPr="005C24E3" w:rsidRDefault="007B6E9F" w:rsidP="007B6E9F">
      <w:pPr>
        <w:shd w:val="clear" w:color="auto" w:fill="FFFFFF"/>
        <w:ind w:firstLine="539"/>
        <w:jc w:val="both"/>
        <w:rPr>
          <w:b/>
        </w:rPr>
      </w:pPr>
    </w:p>
    <w:p w:rsidR="007B6E9F" w:rsidRPr="005C24E3" w:rsidRDefault="007B6E9F" w:rsidP="007B6E9F">
      <w:pPr>
        <w:shd w:val="clear" w:color="auto" w:fill="FFFFFF"/>
        <w:ind w:firstLine="539"/>
        <w:jc w:val="both"/>
        <w:rPr>
          <w:b/>
        </w:rPr>
      </w:pPr>
    </w:p>
    <w:p w:rsidR="007B6E9F" w:rsidRPr="005C24E3" w:rsidRDefault="007B6E9F" w:rsidP="007B6E9F">
      <w:pPr>
        <w:shd w:val="clear" w:color="auto" w:fill="FFFFFF"/>
        <w:ind w:firstLine="539"/>
        <w:jc w:val="both"/>
        <w:rPr>
          <w:b/>
        </w:rPr>
      </w:pPr>
    </w:p>
    <w:p w:rsidR="007B6E9F" w:rsidRPr="005C24E3" w:rsidRDefault="007B6E9F" w:rsidP="007B6E9F">
      <w:pPr>
        <w:rPr>
          <w:sz w:val="24"/>
          <w:szCs w:val="24"/>
        </w:rPr>
      </w:pPr>
    </w:p>
    <w:p w:rsidR="007B6E9F" w:rsidRPr="005C24E3" w:rsidRDefault="007B6E9F" w:rsidP="007B6E9F">
      <w:pPr>
        <w:rPr>
          <w:sz w:val="24"/>
          <w:szCs w:val="24"/>
        </w:rPr>
      </w:pPr>
    </w:p>
    <w:p w:rsidR="007B6E9F" w:rsidRPr="005C24E3" w:rsidRDefault="007B6E9F" w:rsidP="007B6E9F">
      <w:pPr>
        <w:rPr>
          <w:sz w:val="24"/>
          <w:szCs w:val="24"/>
        </w:rPr>
      </w:pPr>
    </w:p>
    <w:p w:rsidR="007B6E9F" w:rsidRPr="005C24E3" w:rsidRDefault="007B6E9F" w:rsidP="007B6E9F">
      <w:pPr>
        <w:rPr>
          <w:sz w:val="24"/>
          <w:szCs w:val="24"/>
        </w:rPr>
        <w:sectPr w:rsidR="007B6E9F" w:rsidRPr="005C24E3" w:rsidSect="00DF0B5D">
          <w:headerReference w:type="even" r:id="rId46"/>
          <w:headerReference w:type="default" r:id="rId47"/>
          <w:footerReference w:type="even" r:id="rId48"/>
          <w:footerReference w:type="default" r:id="rId49"/>
          <w:headerReference w:type="first" r:id="rId50"/>
          <w:footerReference w:type="first" r:id="rId51"/>
          <w:endnotePr>
            <w:numFmt w:val="decimal"/>
          </w:endnotePr>
          <w:pgSz w:w="11907" w:h="16840"/>
          <w:pgMar w:top="709" w:right="567" w:bottom="851" w:left="1418" w:header="720" w:footer="720" w:gutter="0"/>
          <w:pgNumType w:start="1"/>
          <w:cols w:space="720"/>
          <w:titlePg/>
        </w:sectPr>
      </w:pPr>
    </w:p>
    <w:p w:rsidR="007B6E9F" w:rsidRPr="005C24E3" w:rsidRDefault="007B6E9F" w:rsidP="007B6E9F">
      <w:pPr>
        <w:pStyle w:val="5"/>
        <w:widowControl/>
        <w:ind w:left="11624"/>
        <w:jc w:val="both"/>
        <w:rPr>
          <w:sz w:val="24"/>
          <w:szCs w:val="24"/>
        </w:rPr>
      </w:pPr>
      <w:r w:rsidRPr="005C24E3">
        <w:rPr>
          <w:sz w:val="24"/>
          <w:szCs w:val="24"/>
        </w:rPr>
        <w:lastRenderedPageBreak/>
        <w:t>Приложение 4</w:t>
      </w:r>
    </w:p>
    <w:p w:rsidR="007B6E9F" w:rsidRPr="00E1770E" w:rsidRDefault="007B6E9F" w:rsidP="007B6E9F">
      <w:pPr>
        <w:widowControl/>
        <w:spacing w:after="600"/>
        <w:ind w:left="11624"/>
        <w:jc w:val="both"/>
        <w:rPr>
          <w:sz w:val="24"/>
          <w:szCs w:val="24"/>
        </w:rPr>
      </w:pPr>
      <w:r w:rsidRPr="005C24E3">
        <w:rPr>
          <w:sz w:val="24"/>
          <w:szCs w:val="24"/>
        </w:rPr>
        <w:t xml:space="preserve">к административному регламенту предоставления муниципальной услуги «Прием заявлений, постановке на учет и зачисление детей в образовательные организации </w:t>
      </w:r>
      <w:proofErr w:type="spellStart"/>
      <w:r w:rsidRPr="005C24E3">
        <w:rPr>
          <w:sz w:val="24"/>
          <w:szCs w:val="24"/>
        </w:rPr>
        <w:t>Вилючинского</w:t>
      </w:r>
      <w:proofErr w:type="spellEnd"/>
      <w:r w:rsidRPr="005C24E3">
        <w:rPr>
          <w:sz w:val="24"/>
          <w:szCs w:val="24"/>
        </w:rPr>
        <w:t xml:space="preserve"> городского округа, реализующие образовательную программу </w:t>
      </w:r>
      <w:r w:rsidRPr="00E1770E">
        <w:rPr>
          <w:sz w:val="24"/>
          <w:szCs w:val="24"/>
        </w:rPr>
        <w:t>дошкольного образования  (детские сады)</w:t>
      </w:r>
      <w:r>
        <w:rPr>
          <w:sz w:val="24"/>
          <w:szCs w:val="24"/>
        </w:rPr>
        <w:t>»</w:t>
      </w:r>
      <w:r w:rsidRPr="00E1770E">
        <w:rPr>
          <w:sz w:val="24"/>
          <w:szCs w:val="24"/>
        </w:rPr>
        <w:t xml:space="preserve"> </w:t>
      </w:r>
    </w:p>
    <w:p w:rsidR="007B6E9F" w:rsidRPr="00E1770E" w:rsidRDefault="007B6E9F" w:rsidP="007B6E9F">
      <w:pPr>
        <w:spacing w:line="100" w:lineRule="atLeast"/>
        <w:jc w:val="center"/>
        <w:rPr>
          <w:sz w:val="24"/>
          <w:szCs w:val="24"/>
        </w:rPr>
      </w:pPr>
    </w:p>
    <w:p w:rsidR="007B6E9F" w:rsidRPr="001B2CCE" w:rsidRDefault="007B6E9F" w:rsidP="007B6E9F">
      <w:pPr>
        <w:jc w:val="center"/>
        <w:rPr>
          <w:b/>
          <w:sz w:val="24"/>
          <w:szCs w:val="24"/>
        </w:rPr>
      </w:pPr>
      <w:r w:rsidRPr="001B2CCE">
        <w:rPr>
          <w:b/>
          <w:sz w:val="24"/>
          <w:szCs w:val="24"/>
        </w:rPr>
        <w:t>ЖУРНАЛ</w:t>
      </w:r>
    </w:p>
    <w:p w:rsidR="007B6E9F" w:rsidRPr="00F05459" w:rsidRDefault="007B6E9F" w:rsidP="007B6E9F">
      <w:pPr>
        <w:jc w:val="center"/>
        <w:rPr>
          <w:b/>
          <w:szCs w:val="28"/>
        </w:rPr>
      </w:pPr>
      <w:r w:rsidRPr="00F05459">
        <w:rPr>
          <w:szCs w:val="28"/>
        </w:rPr>
        <w:t>учета очередности на получение мест</w:t>
      </w:r>
      <w:r>
        <w:rPr>
          <w:szCs w:val="28"/>
        </w:rPr>
        <w:t>а</w:t>
      </w:r>
      <w:r w:rsidRPr="00F05459">
        <w:rPr>
          <w:szCs w:val="28"/>
        </w:rPr>
        <w:t xml:space="preserve"> в дошкольных </w:t>
      </w:r>
      <w:r>
        <w:rPr>
          <w:szCs w:val="28"/>
        </w:rPr>
        <w:t xml:space="preserve">образовательных </w:t>
      </w:r>
      <w:r w:rsidRPr="00F05459">
        <w:rPr>
          <w:szCs w:val="28"/>
        </w:rPr>
        <w:t>организациях</w:t>
      </w:r>
      <w:r w:rsidRPr="00F05459">
        <w:rPr>
          <w:b/>
          <w:szCs w:val="28"/>
        </w:rPr>
        <w:t xml:space="preserve"> </w:t>
      </w:r>
    </w:p>
    <w:p w:rsidR="007B6E9F" w:rsidRPr="00F05459" w:rsidRDefault="007B6E9F" w:rsidP="007B6E9F">
      <w:pPr>
        <w:jc w:val="center"/>
        <w:rPr>
          <w:b/>
          <w:szCs w:val="28"/>
        </w:rPr>
      </w:pPr>
    </w:p>
    <w:tbl>
      <w:tblPr>
        <w:tblW w:w="4406" w:type="pct"/>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448"/>
        <w:gridCol w:w="2127"/>
        <w:gridCol w:w="1407"/>
        <w:gridCol w:w="1588"/>
        <w:gridCol w:w="2216"/>
        <w:gridCol w:w="1856"/>
        <w:gridCol w:w="2151"/>
      </w:tblGrid>
      <w:tr w:rsidR="007B6E9F" w:rsidRPr="00CF5DE2" w:rsidTr="00DF0B5D">
        <w:trPr>
          <w:jc w:val="center"/>
        </w:trPr>
        <w:tc>
          <w:tcPr>
            <w:tcW w:w="272" w:type="pct"/>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r>
              <w:rPr>
                <w:rFonts w:ascii="Times New Roman" w:hAnsi="Times New Roman"/>
                <w:noProof/>
                <w:color w:val="000000"/>
                <w:sz w:val="24"/>
                <w:szCs w:val="24"/>
              </w:rPr>
              <w:t>№ п./п.</w:t>
            </w:r>
          </w:p>
        </w:tc>
        <w:tc>
          <w:tcPr>
            <w:tcW w:w="535" w:type="pct"/>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r>
              <w:rPr>
                <w:rFonts w:ascii="Times New Roman" w:hAnsi="Times New Roman"/>
                <w:noProof/>
                <w:color w:val="000000"/>
                <w:sz w:val="24"/>
                <w:szCs w:val="24"/>
              </w:rPr>
              <w:t>Дата постановки на учет</w:t>
            </w:r>
          </w:p>
        </w:tc>
        <w:tc>
          <w:tcPr>
            <w:tcW w:w="786" w:type="pct"/>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r w:rsidRPr="00CF5DE2">
              <w:rPr>
                <w:rFonts w:ascii="Times New Roman" w:hAnsi="Times New Roman"/>
                <w:noProof/>
                <w:color w:val="000000"/>
                <w:sz w:val="24"/>
                <w:szCs w:val="24"/>
              </w:rPr>
              <w:t>Ф</w:t>
            </w:r>
            <w:r>
              <w:rPr>
                <w:rFonts w:ascii="Times New Roman" w:hAnsi="Times New Roman"/>
                <w:noProof/>
                <w:color w:val="000000"/>
                <w:sz w:val="24"/>
                <w:szCs w:val="24"/>
              </w:rPr>
              <w:t>. </w:t>
            </w:r>
            <w:r w:rsidRPr="00CF5DE2">
              <w:rPr>
                <w:rFonts w:ascii="Times New Roman" w:hAnsi="Times New Roman"/>
                <w:noProof/>
                <w:color w:val="000000"/>
                <w:sz w:val="24"/>
                <w:szCs w:val="24"/>
              </w:rPr>
              <w:t>И</w:t>
            </w:r>
            <w:r>
              <w:rPr>
                <w:rFonts w:ascii="Times New Roman" w:hAnsi="Times New Roman"/>
                <w:noProof/>
                <w:color w:val="000000"/>
                <w:sz w:val="24"/>
                <w:szCs w:val="24"/>
              </w:rPr>
              <w:t>. </w:t>
            </w:r>
            <w:r w:rsidRPr="00CF5DE2">
              <w:rPr>
                <w:rFonts w:ascii="Times New Roman" w:hAnsi="Times New Roman"/>
                <w:noProof/>
                <w:color w:val="000000"/>
                <w:sz w:val="24"/>
                <w:szCs w:val="24"/>
              </w:rPr>
              <w:t>О</w:t>
            </w:r>
            <w:r>
              <w:rPr>
                <w:rFonts w:ascii="Times New Roman" w:hAnsi="Times New Roman"/>
                <w:noProof/>
                <w:color w:val="000000"/>
                <w:sz w:val="24"/>
                <w:szCs w:val="24"/>
              </w:rPr>
              <w:t>. </w:t>
            </w:r>
            <w:r w:rsidRPr="00CF5DE2">
              <w:rPr>
                <w:rFonts w:ascii="Times New Roman" w:hAnsi="Times New Roman"/>
                <w:noProof/>
                <w:color w:val="000000"/>
                <w:sz w:val="24"/>
                <w:szCs w:val="24"/>
              </w:rPr>
              <w:t xml:space="preserve"> ребенка</w:t>
            </w:r>
          </w:p>
        </w:tc>
        <w:tc>
          <w:tcPr>
            <w:tcW w:w="520" w:type="pct"/>
            <w:tcBorders>
              <w:right w:val="single" w:sz="4" w:space="0" w:color="auto"/>
            </w:tcBorders>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r w:rsidRPr="00CF5DE2">
              <w:rPr>
                <w:rFonts w:ascii="Times New Roman" w:hAnsi="Times New Roman"/>
                <w:noProof/>
                <w:color w:val="000000"/>
                <w:sz w:val="24"/>
                <w:szCs w:val="24"/>
              </w:rPr>
              <w:t>Дата рождения ребенка</w:t>
            </w:r>
          </w:p>
        </w:tc>
        <w:tc>
          <w:tcPr>
            <w:tcW w:w="587" w:type="pct"/>
            <w:tcBorders>
              <w:right w:val="single" w:sz="4" w:space="0" w:color="auto"/>
            </w:tcBorders>
          </w:tcPr>
          <w:p w:rsidR="007B6E9F" w:rsidRDefault="007B6E9F" w:rsidP="00DF0B5D">
            <w:pPr>
              <w:pStyle w:val="af6"/>
              <w:spacing w:after="0" w:line="100" w:lineRule="atLeast"/>
              <w:ind w:left="0"/>
              <w:jc w:val="center"/>
              <w:rPr>
                <w:rFonts w:ascii="Times New Roman" w:hAnsi="Times New Roman"/>
                <w:noProof/>
                <w:color w:val="000000"/>
                <w:sz w:val="24"/>
                <w:szCs w:val="24"/>
              </w:rPr>
            </w:pPr>
            <w:r>
              <w:rPr>
                <w:rFonts w:ascii="Times New Roman" w:hAnsi="Times New Roman"/>
                <w:noProof/>
                <w:color w:val="000000"/>
                <w:sz w:val="24"/>
                <w:szCs w:val="24"/>
              </w:rPr>
              <w:t>Дом. адрес, телефон</w:t>
            </w:r>
            <w:r w:rsidRPr="00CF5DE2">
              <w:rPr>
                <w:rFonts w:ascii="Times New Roman" w:hAnsi="Times New Roman"/>
                <w:noProof/>
                <w:color w:val="000000"/>
                <w:sz w:val="24"/>
                <w:szCs w:val="24"/>
              </w:rPr>
              <w:t xml:space="preserve"> </w:t>
            </w:r>
          </w:p>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p>
        </w:tc>
        <w:tc>
          <w:tcPr>
            <w:tcW w:w="819" w:type="pct"/>
            <w:tcBorders>
              <w:left w:val="single" w:sz="4" w:space="0" w:color="auto"/>
              <w:right w:val="single" w:sz="4" w:space="0" w:color="auto"/>
            </w:tcBorders>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r w:rsidRPr="00CF5DE2">
              <w:rPr>
                <w:rFonts w:ascii="Times New Roman" w:hAnsi="Times New Roman"/>
                <w:noProof/>
                <w:color w:val="000000"/>
                <w:sz w:val="24"/>
                <w:szCs w:val="24"/>
              </w:rPr>
              <w:t>Право на внеочередное (первооче</w:t>
            </w:r>
            <w:r>
              <w:rPr>
                <w:rFonts w:ascii="Times New Roman" w:hAnsi="Times New Roman"/>
                <w:noProof/>
                <w:color w:val="000000"/>
                <w:sz w:val="24"/>
                <w:szCs w:val="24"/>
              </w:rPr>
              <w:t>редное</w:t>
            </w:r>
            <w:r w:rsidRPr="00CF5DE2">
              <w:rPr>
                <w:rFonts w:ascii="Times New Roman" w:hAnsi="Times New Roman"/>
                <w:noProof/>
                <w:color w:val="000000"/>
                <w:sz w:val="24"/>
                <w:szCs w:val="24"/>
              </w:rPr>
              <w:t>) предоставление места в дошкольно</w:t>
            </w:r>
            <w:r>
              <w:rPr>
                <w:rFonts w:ascii="Times New Roman" w:hAnsi="Times New Roman"/>
                <w:noProof/>
                <w:color w:val="000000"/>
                <w:sz w:val="24"/>
                <w:szCs w:val="24"/>
              </w:rPr>
              <w:t>й</w:t>
            </w:r>
            <w:r w:rsidRPr="00CF5DE2">
              <w:rPr>
                <w:rFonts w:ascii="Times New Roman" w:hAnsi="Times New Roman"/>
                <w:noProof/>
                <w:color w:val="000000"/>
                <w:sz w:val="24"/>
                <w:szCs w:val="24"/>
              </w:rPr>
              <w:t xml:space="preserve"> </w:t>
            </w:r>
            <w:r>
              <w:rPr>
                <w:rFonts w:ascii="Times New Roman" w:hAnsi="Times New Roman"/>
                <w:noProof/>
                <w:color w:val="000000"/>
                <w:sz w:val="24"/>
                <w:szCs w:val="24"/>
              </w:rPr>
              <w:t>организации</w:t>
            </w:r>
          </w:p>
        </w:tc>
        <w:tc>
          <w:tcPr>
            <w:tcW w:w="686" w:type="pct"/>
            <w:tcBorders>
              <w:left w:val="single" w:sz="4" w:space="0" w:color="auto"/>
              <w:right w:val="single" w:sz="4" w:space="0" w:color="auto"/>
            </w:tcBorders>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r>
              <w:rPr>
                <w:rFonts w:ascii="Times New Roman" w:hAnsi="Times New Roman"/>
                <w:noProof/>
                <w:color w:val="000000"/>
                <w:sz w:val="24"/>
                <w:szCs w:val="24"/>
              </w:rPr>
              <w:t>Наименования о</w:t>
            </w:r>
            <w:r w:rsidRPr="00CF5DE2">
              <w:rPr>
                <w:rFonts w:ascii="Times New Roman" w:hAnsi="Times New Roman"/>
                <w:noProof/>
                <w:color w:val="000000"/>
                <w:sz w:val="24"/>
                <w:szCs w:val="24"/>
              </w:rPr>
              <w:t>сновны</w:t>
            </w:r>
            <w:r>
              <w:rPr>
                <w:rFonts w:ascii="Times New Roman" w:hAnsi="Times New Roman"/>
                <w:noProof/>
                <w:color w:val="000000"/>
                <w:sz w:val="24"/>
                <w:szCs w:val="24"/>
              </w:rPr>
              <w:t>х</w:t>
            </w:r>
            <w:r w:rsidRPr="00CF5DE2">
              <w:rPr>
                <w:rFonts w:ascii="Times New Roman" w:hAnsi="Times New Roman"/>
                <w:noProof/>
                <w:color w:val="000000"/>
                <w:sz w:val="24"/>
                <w:szCs w:val="24"/>
              </w:rPr>
              <w:t xml:space="preserve"> дошкольны</w:t>
            </w:r>
            <w:r>
              <w:rPr>
                <w:rFonts w:ascii="Times New Roman" w:hAnsi="Times New Roman"/>
                <w:noProof/>
                <w:color w:val="000000"/>
                <w:sz w:val="24"/>
                <w:szCs w:val="24"/>
              </w:rPr>
              <w:t>х организаций</w:t>
            </w:r>
            <w:r w:rsidRPr="00CF5DE2">
              <w:rPr>
                <w:rFonts w:ascii="Times New Roman" w:hAnsi="Times New Roman"/>
                <w:noProof/>
                <w:color w:val="000000"/>
                <w:sz w:val="24"/>
                <w:szCs w:val="24"/>
              </w:rPr>
              <w:t xml:space="preserve"> для зачисления</w:t>
            </w:r>
          </w:p>
        </w:tc>
        <w:tc>
          <w:tcPr>
            <w:tcW w:w="795" w:type="pct"/>
            <w:tcBorders>
              <w:left w:val="single" w:sz="4" w:space="0" w:color="auto"/>
              <w:right w:val="single" w:sz="4" w:space="0" w:color="auto"/>
            </w:tcBorders>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r w:rsidRPr="00CF5DE2">
              <w:rPr>
                <w:rFonts w:ascii="Times New Roman" w:hAnsi="Times New Roman"/>
                <w:noProof/>
                <w:color w:val="000000"/>
                <w:sz w:val="24"/>
                <w:szCs w:val="24"/>
              </w:rPr>
              <w:t>Результат административной процедуры</w:t>
            </w:r>
          </w:p>
        </w:tc>
      </w:tr>
    </w:tbl>
    <w:p w:rsidR="007B6E9F" w:rsidRPr="00927482" w:rsidRDefault="007B6E9F" w:rsidP="007B6E9F">
      <w:pPr>
        <w:rPr>
          <w:sz w:val="2"/>
          <w:szCs w:val="2"/>
        </w:rPr>
      </w:pPr>
    </w:p>
    <w:tbl>
      <w:tblPr>
        <w:tblW w:w="4407" w:type="pct"/>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1448"/>
        <w:gridCol w:w="2125"/>
        <w:gridCol w:w="1413"/>
        <w:gridCol w:w="1589"/>
        <w:gridCol w:w="2217"/>
        <w:gridCol w:w="1857"/>
        <w:gridCol w:w="2152"/>
      </w:tblGrid>
      <w:tr w:rsidR="007B6E9F" w:rsidRPr="00927482" w:rsidTr="00DF0B5D">
        <w:trPr>
          <w:jc w:val="center"/>
        </w:trPr>
        <w:tc>
          <w:tcPr>
            <w:tcW w:w="271" w:type="pct"/>
          </w:tcPr>
          <w:p w:rsidR="007B6E9F" w:rsidRPr="00927482" w:rsidRDefault="007B6E9F" w:rsidP="00DF0B5D">
            <w:pPr>
              <w:pStyle w:val="af6"/>
              <w:spacing w:after="0" w:line="100" w:lineRule="atLeast"/>
              <w:ind w:left="0"/>
              <w:jc w:val="center"/>
              <w:rPr>
                <w:rFonts w:ascii="Times New Roman" w:hAnsi="Times New Roman"/>
                <w:noProof/>
                <w:color w:val="000000"/>
              </w:rPr>
            </w:pPr>
            <w:r w:rsidRPr="00927482">
              <w:rPr>
                <w:rFonts w:ascii="Times New Roman" w:hAnsi="Times New Roman"/>
                <w:noProof/>
                <w:color w:val="000000"/>
              </w:rPr>
              <w:t>1</w:t>
            </w:r>
          </w:p>
        </w:tc>
        <w:tc>
          <w:tcPr>
            <w:tcW w:w="535" w:type="pct"/>
          </w:tcPr>
          <w:p w:rsidR="007B6E9F" w:rsidRPr="00927482" w:rsidRDefault="007B6E9F" w:rsidP="00DF0B5D">
            <w:pPr>
              <w:pStyle w:val="af6"/>
              <w:spacing w:after="0" w:line="100" w:lineRule="atLeast"/>
              <w:ind w:left="0"/>
              <w:jc w:val="center"/>
              <w:rPr>
                <w:rFonts w:ascii="Times New Roman" w:hAnsi="Times New Roman"/>
                <w:noProof/>
                <w:color w:val="000000"/>
              </w:rPr>
            </w:pPr>
            <w:r w:rsidRPr="00927482">
              <w:rPr>
                <w:rFonts w:ascii="Times New Roman" w:hAnsi="Times New Roman"/>
                <w:noProof/>
                <w:color w:val="000000"/>
              </w:rPr>
              <w:t>2</w:t>
            </w:r>
          </w:p>
        </w:tc>
        <w:tc>
          <w:tcPr>
            <w:tcW w:w="785" w:type="pct"/>
          </w:tcPr>
          <w:p w:rsidR="007B6E9F" w:rsidRPr="00927482" w:rsidRDefault="007B6E9F" w:rsidP="00DF0B5D">
            <w:pPr>
              <w:pStyle w:val="af6"/>
              <w:spacing w:after="0" w:line="100" w:lineRule="atLeast"/>
              <w:ind w:left="0"/>
              <w:jc w:val="center"/>
              <w:rPr>
                <w:rFonts w:ascii="Times New Roman" w:hAnsi="Times New Roman"/>
                <w:noProof/>
                <w:color w:val="000000"/>
              </w:rPr>
            </w:pPr>
            <w:r w:rsidRPr="00927482">
              <w:rPr>
                <w:rFonts w:ascii="Times New Roman" w:hAnsi="Times New Roman"/>
                <w:noProof/>
                <w:color w:val="000000"/>
              </w:rPr>
              <w:t>3</w:t>
            </w:r>
          </w:p>
        </w:tc>
        <w:tc>
          <w:tcPr>
            <w:tcW w:w="522" w:type="pct"/>
            <w:tcBorders>
              <w:right w:val="single" w:sz="4" w:space="0" w:color="auto"/>
            </w:tcBorders>
          </w:tcPr>
          <w:p w:rsidR="007B6E9F" w:rsidRPr="00927482" w:rsidRDefault="007B6E9F" w:rsidP="00DF0B5D">
            <w:pPr>
              <w:pStyle w:val="af6"/>
              <w:spacing w:after="0" w:line="100" w:lineRule="atLeast"/>
              <w:ind w:left="0"/>
              <w:jc w:val="center"/>
              <w:rPr>
                <w:rFonts w:ascii="Times New Roman" w:hAnsi="Times New Roman"/>
                <w:noProof/>
                <w:color w:val="000000"/>
              </w:rPr>
            </w:pPr>
            <w:r w:rsidRPr="00927482">
              <w:rPr>
                <w:rFonts w:ascii="Times New Roman" w:hAnsi="Times New Roman"/>
                <w:noProof/>
                <w:color w:val="000000"/>
              </w:rPr>
              <w:t>4</w:t>
            </w:r>
          </w:p>
        </w:tc>
        <w:tc>
          <w:tcPr>
            <w:tcW w:w="587" w:type="pct"/>
            <w:tcBorders>
              <w:right w:val="single" w:sz="4" w:space="0" w:color="auto"/>
            </w:tcBorders>
          </w:tcPr>
          <w:p w:rsidR="007B6E9F" w:rsidRPr="00927482" w:rsidRDefault="007B6E9F" w:rsidP="00DF0B5D">
            <w:pPr>
              <w:pStyle w:val="af6"/>
              <w:spacing w:after="0" w:line="100" w:lineRule="atLeast"/>
              <w:ind w:left="0"/>
              <w:jc w:val="center"/>
              <w:rPr>
                <w:rFonts w:ascii="Times New Roman" w:hAnsi="Times New Roman"/>
                <w:noProof/>
                <w:color w:val="000000"/>
              </w:rPr>
            </w:pPr>
            <w:r w:rsidRPr="00927482">
              <w:rPr>
                <w:rFonts w:ascii="Times New Roman" w:hAnsi="Times New Roman"/>
                <w:noProof/>
                <w:color w:val="000000"/>
              </w:rPr>
              <w:t>5</w:t>
            </w:r>
          </w:p>
        </w:tc>
        <w:tc>
          <w:tcPr>
            <w:tcW w:w="819" w:type="pct"/>
            <w:tcBorders>
              <w:left w:val="single" w:sz="4" w:space="0" w:color="auto"/>
              <w:right w:val="single" w:sz="4" w:space="0" w:color="auto"/>
            </w:tcBorders>
          </w:tcPr>
          <w:p w:rsidR="007B6E9F" w:rsidRPr="00927482" w:rsidRDefault="007B6E9F" w:rsidP="00DF0B5D">
            <w:pPr>
              <w:pStyle w:val="af6"/>
              <w:spacing w:after="0" w:line="100" w:lineRule="atLeast"/>
              <w:ind w:left="0"/>
              <w:jc w:val="center"/>
              <w:rPr>
                <w:rFonts w:ascii="Times New Roman" w:hAnsi="Times New Roman"/>
                <w:noProof/>
                <w:color w:val="000000"/>
              </w:rPr>
            </w:pPr>
            <w:r w:rsidRPr="00927482">
              <w:rPr>
                <w:rFonts w:ascii="Times New Roman" w:hAnsi="Times New Roman"/>
                <w:noProof/>
                <w:color w:val="000000"/>
              </w:rPr>
              <w:t>6</w:t>
            </w:r>
          </w:p>
        </w:tc>
        <w:tc>
          <w:tcPr>
            <w:tcW w:w="686" w:type="pct"/>
            <w:tcBorders>
              <w:left w:val="single" w:sz="4" w:space="0" w:color="auto"/>
              <w:right w:val="single" w:sz="4" w:space="0" w:color="auto"/>
            </w:tcBorders>
          </w:tcPr>
          <w:p w:rsidR="007B6E9F" w:rsidRPr="00927482" w:rsidRDefault="007B6E9F" w:rsidP="00DF0B5D">
            <w:pPr>
              <w:pStyle w:val="af6"/>
              <w:spacing w:after="0" w:line="100" w:lineRule="atLeast"/>
              <w:ind w:left="0"/>
              <w:jc w:val="center"/>
              <w:rPr>
                <w:rFonts w:ascii="Times New Roman" w:hAnsi="Times New Roman"/>
                <w:noProof/>
                <w:color w:val="000000"/>
              </w:rPr>
            </w:pPr>
            <w:r w:rsidRPr="00927482">
              <w:rPr>
                <w:rFonts w:ascii="Times New Roman" w:hAnsi="Times New Roman"/>
                <w:noProof/>
                <w:color w:val="000000"/>
              </w:rPr>
              <w:t>7</w:t>
            </w:r>
          </w:p>
        </w:tc>
        <w:tc>
          <w:tcPr>
            <w:tcW w:w="795" w:type="pct"/>
            <w:tcBorders>
              <w:left w:val="single" w:sz="4" w:space="0" w:color="auto"/>
              <w:right w:val="single" w:sz="4" w:space="0" w:color="auto"/>
            </w:tcBorders>
          </w:tcPr>
          <w:p w:rsidR="007B6E9F" w:rsidRPr="00927482" w:rsidRDefault="007B6E9F" w:rsidP="00DF0B5D">
            <w:pPr>
              <w:pStyle w:val="af6"/>
              <w:spacing w:after="0" w:line="100" w:lineRule="atLeast"/>
              <w:ind w:left="0"/>
              <w:jc w:val="center"/>
              <w:rPr>
                <w:rFonts w:ascii="Times New Roman" w:hAnsi="Times New Roman"/>
                <w:noProof/>
                <w:color w:val="000000"/>
              </w:rPr>
            </w:pPr>
            <w:r w:rsidRPr="00927482">
              <w:rPr>
                <w:rFonts w:ascii="Times New Roman" w:hAnsi="Times New Roman"/>
                <w:noProof/>
                <w:color w:val="000000"/>
              </w:rPr>
              <w:t>8</w:t>
            </w:r>
          </w:p>
        </w:tc>
      </w:tr>
      <w:tr w:rsidR="007B6E9F" w:rsidRPr="00CF5DE2" w:rsidTr="00DF0B5D">
        <w:trPr>
          <w:jc w:val="center"/>
        </w:trPr>
        <w:tc>
          <w:tcPr>
            <w:tcW w:w="271" w:type="pct"/>
          </w:tcPr>
          <w:p w:rsidR="007B6E9F" w:rsidRDefault="007B6E9F" w:rsidP="00DF0B5D">
            <w:pPr>
              <w:pStyle w:val="af6"/>
              <w:spacing w:after="0" w:line="100" w:lineRule="atLeast"/>
              <w:ind w:left="0"/>
              <w:jc w:val="center"/>
              <w:rPr>
                <w:rFonts w:ascii="Times New Roman" w:hAnsi="Times New Roman"/>
                <w:noProof/>
                <w:color w:val="000000"/>
                <w:sz w:val="24"/>
                <w:szCs w:val="24"/>
              </w:rPr>
            </w:pPr>
            <w:r>
              <w:rPr>
                <w:rFonts w:ascii="Times New Roman" w:hAnsi="Times New Roman"/>
                <w:noProof/>
                <w:color w:val="000000"/>
                <w:sz w:val="24"/>
                <w:szCs w:val="24"/>
              </w:rPr>
              <w:t>1</w:t>
            </w:r>
          </w:p>
        </w:tc>
        <w:tc>
          <w:tcPr>
            <w:tcW w:w="535" w:type="pct"/>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p>
        </w:tc>
        <w:tc>
          <w:tcPr>
            <w:tcW w:w="785" w:type="pct"/>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p>
        </w:tc>
        <w:tc>
          <w:tcPr>
            <w:tcW w:w="522" w:type="pct"/>
            <w:tcBorders>
              <w:right w:val="single" w:sz="4" w:space="0" w:color="auto"/>
            </w:tcBorders>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p>
        </w:tc>
        <w:tc>
          <w:tcPr>
            <w:tcW w:w="587" w:type="pct"/>
            <w:tcBorders>
              <w:right w:val="single" w:sz="4" w:space="0" w:color="auto"/>
            </w:tcBorders>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p>
        </w:tc>
        <w:tc>
          <w:tcPr>
            <w:tcW w:w="819" w:type="pct"/>
            <w:tcBorders>
              <w:left w:val="single" w:sz="4" w:space="0" w:color="auto"/>
              <w:right w:val="single" w:sz="4" w:space="0" w:color="auto"/>
            </w:tcBorders>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p>
        </w:tc>
        <w:tc>
          <w:tcPr>
            <w:tcW w:w="686" w:type="pct"/>
            <w:tcBorders>
              <w:left w:val="single" w:sz="4" w:space="0" w:color="auto"/>
              <w:right w:val="single" w:sz="4" w:space="0" w:color="auto"/>
            </w:tcBorders>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p>
        </w:tc>
        <w:tc>
          <w:tcPr>
            <w:tcW w:w="795" w:type="pct"/>
            <w:tcBorders>
              <w:left w:val="single" w:sz="4" w:space="0" w:color="auto"/>
              <w:right w:val="single" w:sz="4" w:space="0" w:color="auto"/>
            </w:tcBorders>
          </w:tcPr>
          <w:p w:rsidR="007B6E9F" w:rsidRPr="00CF5DE2" w:rsidRDefault="007B6E9F" w:rsidP="00DF0B5D">
            <w:pPr>
              <w:pStyle w:val="af6"/>
              <w:spacing w:after="0" w:line="100" w:lineRule="atLeast"/>
              <w:ind w:left="0"/>
              <w:jc w:val="center"/>
              <w:rPr>
                <w:rFonts w:ascii="Times New Roman" w:hAnsi="Times New Roman"/>
                <w:noProof/>
                <w:color w:val="000000"/>
                <w:sz w:val="24"/>
                <w:szCs w:val="24"/>
              </w:rPr>
            </w:pPr>
          </w:p>
        </w:tc>
      </w:tr>
    </w:tbl>
    <w:p w:rsidR="007B6E9F" w:rsidRPr="00413B39" w:rsidRDefault="007B6E9F" w:rsidP="007B6E9F">
      <w:pPr>
        <w:rPr>
          <w:sz w:val="2"/>
          <w:szCs w:val="2"/>
        </w:rPr>
      </w:pPr>
    </w:p>
    <w:p w:rsidR="007B6E9F" w:rsidRDefault="007B6E9F" w:rsidP="007B6E9F">
      <w:pPr>
        <w:shd w:val="clear" w:color="auto" w:fill="FFFFFF"/>
        <w:jc w:val="center"/>
        <w:rPr>
          <w:szCs w:val="28"/>
        </w:rPr>
      </w:pPr>
    </w:p>
    <w:p w:rsidR="007B6E9F" w:rsidRPr="003D6E4A" w:rsidRDefault="007B6E9F" w:rsidP="007B6E9F">
      <w:pPr>
        <w:shd w:val="clear" w:color="auto" w:fill="FFFFFF"/>
        <w:jc w:val="center"/>
        <w:rPr>
          <w:szCs w:val="28"/>
        </w:rPr>
      </w:pPr>
    </w:p>
    <w:p w:rsidR="007B6E9F" w:rsidRDefault="007B6E9F" w:rsidP="007B6E9F">
      <w:pPr>
        <w:rPr>
          <w:sz w:val="24"/>
          <w:szCs w:val="24"/>
        </w:rPr>
      </w:pPr>
    </w:p>
    <w:p w:rsidR="007B6E9F" w:rsidRDefault="007B6E9F" w:rsidP="007B6E9F">
      <w:pPr>
        <w:sectPr w:rsidR="007B6E9F" w:rsidSect="00DF0B5D">
          <w:footerReference w:type="first" r:id="rId52"/>
          <w:endnotePr>
            <w:numFmt w:val="decimal"/>
          </w:endnotePr>
          <w:pgSz w:w="16840" w:h="11907" w:orient="landscape"/>
          <w:pgMar w:top="1418" w:right="851" w:bottom="567" w:left="851" w:header="720" w:footer="720" w:gutter="0"/>
          <w:pgNumType w:start="1"/>
          <w:cols w:space="720"/>
          <w:titlePg/>
        </w:sectPr>
      </w:pPr>
    </w:p>
    <w:p w:rsidR="007B6E9F" w:rsidRPr="00C57C53" w:rsidRDefault="007B6E9F" w:rsidP="007B6E9F">
      <w:pPr>
        <w:pStyle w:val="5"/>
        <w:widowControl/>
        <w:ind w:left="6237"/>
        <w:jc w:val="both"/>
        <w:rPr>
          <w:sz w:val="24"/>
          <w:szCs w:val="24"/>
        </w:rPr>
      </w:pPr>
      <w:r>
        <w:rPr>
          <w:sz w:val="24"/>
          <w:szCs w:val="24"/>
        </w:rPr>
        <w:lastRenderedPageBreak/>
        <w:t>Приложение 5</w:t>
      </w:r>
    </w:p>
    <w:p w:rsidR="007B6E9F" w:rsidRPr="00E1770E" w:rsidRDefault="007B6E9F" w:rsidP="007B6E9F">
      <w:pPr>
        <w:widowControl/>
        <w:spacing w:after="600"/>
        <w:ind w:left="6237"/>
        <w:jc w:val="both"/>
        <w:rPr>
          <w:sz w:val="24"/>
          <w:szCs w:val="24"/>
        </w:rPr>
      </w:pPr>
      <w:r w:rsidRPr="00E1770E">
        <w:rPr>
          <w:sz w:val="24"/>
          <w:szCs w:val="24"/>
        </w:rPr>
        <w:t xml:space="preserve">к административному регламенту предоставления муниципальной услуги </w:t>
      </w:r>
      <w:r>
        <w:rPr>
          <w:sz w:val="24"/>
          <w:szCs w:val="24"/>
        </w:rPr>
        <w:t>«Прием</w:t>
      </w:r>
      <w:r w:rsidRPr="00E1770E">
        <w:rPr>
          <w:sz w:val="24"/>
          <w:szCs w:val="24"/>
        </w:rPr>
        <w:t xml:space="preserve"> заявлений, постановке на учет и зачислени</w:t>
      </w:r>
      <w:r>
        <w:rPr>
          <w:sz w:val="24"/>
          <w:szCs w:val="24"/>
        </w:rPr>
        <w:t>е</w:t>
      </w:r>
      <w:r w:rsidRPr="00E1770E">
        <w:rPr>
          <w:sz w:val="24"/>
          <w:szCs w:val="24"/>
        </w:rPr>
        <w:t xml:space="preserve"> детей в образовательн</w:t>
      </w:r>
      <w:r>
        <w:rPr>
          <w:sz w:val="24"/>
          <w:szCs w:val="24"/>
        </w:rPr>
        <w:t>ые организации</w:t>
      </w:r>
      <w:r w:rsidRPr="000D1EA5">
        <w:rPr>
          <w:sz w:val="24"/>
          <w:szCs w:val="24"/>
        </w:rPr>
        <w:t xml:space="preserve"> </w:t>
      </w:r>
      <w:proofErr w:type="spellStart"/>
      <w:r w:rsidRPr="00730E6A">
        <w:rPr>
          <w:sz w:val="24"/>
          <w:szCs w:val="24"/>
        </w:rPr>
        <w:t>Вилючинского</w:t>
      </w:r>
      <w:proofErr w:type="spellEnd"/>
      <w:r w:rsidRPr="00730E6A">
        <w:rPr>
          <w:sz w:val="24"/>
          <w:szCs w:val="24"/>
        </w:rPr>
        <w:t xml:space="preserve"> городского округа</w:t>
      </w:r>
      <w:r w:rsidRPr="00E1770E">
        <w:rPr>
          <w:sz w:val="24"/>
          <w:szCs w:val="24"/>
        </w:rPr>
        <w:t>, реализующие образовательную программу дошкольного образования  (детские сады)</w:t>
      </w:r>
      <w:r>
        <w:rPr>
          <w:sz w:val="24"/>
          <w:szCs w:val="24"/>
        </w:rPr>
        <w:t>»</w:t>
      </w:r>
      <w:r w:rsidRPr="00E1770E">
        <w:rPr>
          <w:sz w:val="24"/>
          <w:szCs w:val="24"/>
        </w:rPr>
        <w:t xml:space="preserve"> </w:t>
      </w:r>
    </w:p>
    <w:p w:rsidR="007B6E9F" w:rsidRPr="00830FA7" w:rsidRDefault="007B6E9F" w:rsidP="007B6E9F">
      <w:pPr>
        <w:widowControl/>
        <w:overflowPunct/>
        <w:autoSpaceDE/>
        <w:autoSpaceDN/>
        <w:adjustRightInd/>
        <w:ind w:left="23" w:right="23" w:hanging="23"/>
        <w:jc w:val="center"/>
        <w:textAlignment w:val="auto"/>
        <w:rPr>
          <w:b/>
          <w:spacing w:val="-3"/>
          <w:szCs w:val="28"/>
          <w:lang w:eastAsia="en-US"/>
        </w:rPr>
      </w:pPr>
      <w:r w:rsidRPr="00830FA7">
        <w:rPr>
          <w:b/>
          <w:spacing w:val="-3"/>
          <w:szCs w:val="28"/>
          <w:lang w:eastAsia="en-US"/>
        </w:rPr>
        <w:t xml:space="preserve">Уведомление </w:t>
      </w:r>
      <w:proofErr w:type="gramStart"/>
      <w:r w:rsidRPr="00830FA7">
        <w:rPr>
          <w:b/>
          <w:spacing w:val="-3"/>
          <w:szCs w:val="28"/>
          <w:lang w:eastAsia="en-US"/>
        </w:rPr>
        <w:t>об отказе в постановке ребенка на учет для зачисления в образовательную организацию</w:t>
      </w:r>
      <w:proofErr w:type="gramEnd"/>
      <w:r w:rsidRPr="00830FA7">
        <w:rPr>
          <w:b/>
          <w:spacing w:val="-3"/>
          <w:szCs w:val="28"/>
          <w:lang w:eastAsia="en-US"/>
        </w:rPr>
        <w:t>, реализующую образовательную программу дошкольного образования (детский сад)</w:t>
      </w:r>
    </w:p>
    <w:p w:rsidR="007B6E9F" w:rsidRPr="00830FA7" w:rsidRDefault="007B6E9F" w:rsidP="007B6E9F">
      <w:pPr>
        <w:widowControl/>
        <w:overflowPunct/>
        <w:autoSpaceDE/>
        <w:autoSpaceDN/>
        <w:adjustRightInd/>
        <w:ind w:left="23" w:right="23" w:hanging="23"/>
        <w:jc w:val="both"/>
        <w:textAlignment w:val="auto"/>
        <w:rPr>
          <w:spacing w:val="-3"/>
          <w:szCs w:val="28"/>
          <w:lang w:eastAsia="en-US"/>
        </w:rPr>
      </w:pP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r>
        <w:rPr>
          <w:rFonts w:eastAsia="Calibri"/>
          <w:iCs/>
          <w:color w:val="000000"/>
          <w:spacing w:val="-3"/>
          <w:szCs w:val="28"/>
          <w:shd w:val="clear" w:color="auto" w:fill="FFFFFF"/>
          <w:lang w:eastAsia="en-US"/>
        </w:rPr>
        <w:t>Комиссия по</w:t>
      </w:r>
      <w:r w:rsidRPr="00C61E16">
        <w:rPr>
          <w:szCs w:val="28"/>
        </w:rPr>
        <w:t xml:space="preserve"> </w:t>
      </w:r>
      <w:r>
        <w:rPr>
          <w:szCs w:val="28"/>
        </w:rPr>
        <w:t>комплектованию</w:t>
      </w:r>
      <w:r w:rsidRPr="00821C91">
        <w:rPr>
          <w:szCs w:val="28"/>
        </w:rPr>
        <w:t xml:space="preserve"> муниципальны</w:t>
      </w:r>
      <w:r>
        <w:rPr>
          <w:szCs w:val="28"/>
        </w:rPr>
        <w:t>х</w:t>
      </w:r>
      <w:r w:rsidRPr="00821C91">
        <w:rPr>
          <w:szCs w:val="28"/>
        </w:rPr>
        <w:t xml:space="preserve"> дошкольны</w:t>
      </w:r>
      <w:r>
        <w:rPr>
          <w:szCs w:val="28"/>
        </w:rPr>
        <w:t>х</w:t>
      </w:r>
      <w:r w:rsidRPr="00821C91">
        <w:rPr>
          <w:szCs w:val="28"/>
        </w:rPr>
        <w:t xml:space="preserve"> образовательны</w:t>
      </w:r>
      <w:r>
        <w:rPr>
          <w:szCs w:val="28"/>
        </w:rPr>
        <w:t>х организаций</w:t>
      </w:r>
      <w:r>
        <w:rPr>
          <w:rFonts w:eastAsia="Calibri"/>
          <w:iCs/>
          <w:color w:val="000000"/>
          <w:spacing w:val="-3"/>
          <w:szCs w:val="28"/>
          <w:shd w:val="clear" w:color="auto" w:fill="FFFFFF"/>
          <w:lang w:eastAsia="en-US"/>
        </w:rPr>
        <w:t xml:space="preserve"> </w:t>
      </w:r>
      <w:r w:rsidRPr="001A4006">
        <w:rPr>
          <w:rFonts w:eastAsia="Calibri"/>
          <w:iCs/>
          <w:color w:val="000000"/>
          <w:spacing w:val="-3"/>
          <w:szCs w:val="28"/>
          <w:shd w:val="clear" w:color="auto" w:fill="FFFFFF"/>
          <w:lang w:eastAsia="en-US"/>
        </w:rPr>
        <w:t>в соответствии с решением, принятым _________________ 20___ года, отказывает в постановке</w:t>
      </w:r>
    </w:p>
    <w:p w:rsidR="007B6E9F" w:rsidRPr="001A4006" w:rsidRDefault="007B6E9F" w:rsidP="007B6E9F">
      <w:pPr>
        <w:widowControl/>
        <w:overflowPunct/>
        <w:autoSpaceDE/>
        <w:autoSpaceDN/>
        <w:adjustRightInd/>
        <w:ind w:left="23" w:right="23" w:hanging="23"/>
        <w:jc w:val="both"/>
        <w:textAlignment w:val="auto"/>
        <w:rPr>
          <w:rFonts w:eastAsia="Calibri"/>
          <w:i/>
          <w:iCs/>
          <w:color w:val="000000"/>
          <w:spacing w:val="-3"/>
          <w:szCs w:val="28"/>
          <w:shd w:val="clear" w:color="auto" w:fill="FFFFFF"/>
          <w:lang w:eastAsia="en-US"/>
        </w:rPr>
      </w:pPr>
      <w:r w:rsidRPr="001A4006">
        <w:rPr>
          <w:rFonts w:eastAsia="Calibri"/>
          <w:i/>
          <w:iCs/>
          <w:color w:val="000000"/>
          <w:spacing w:val="-3"/>
          <w:szCs w:val="28"/>
          <w:shd w:val="clear" w:color="auto" w:fill="FFFFFF"/>
          <w:lang w:eastAsia="en-US"/>
        </w:rPr>
        <w:t>___________________________________________________________________,</w:t>
      </w:r>
    </w:p>
    <w:p w:rsidR="007B6E9F" w:rsidRPr="001A4006" w:rsidRDefault="007B6E9F" w:rsidP="007B6E9F">
      <w:pPr>
        <w:widowControl/>
        <w:overflowPunct/>
        <w:autoSpaceDE/>
        <w:autoSpaceDN/>
        <w:adjustRightInd/>
        <w:ind w:left="23" w:right="23" w:hanging="23"/>
        <w:jc w:val="center"/>
        <w:textAlignment w:val="auto"/>
        <w:rPr>
          <w:rFonts w:eastAsia="Calibri"/>
          <w:iCs/>
          <w:color w:val="000000"/>
          <w:spacing w:val="-3"/>
          <w:sz w:val="24"/>
          <w:szCs w:val="24"/>
          <w:shd w:val="clear" w:color="auto" w:fill="FFFFFF"/>
          <w:lang w:eastAsia="en-US"/>
        </w:rPr>
      </w:pPr>
      <w:r w:rsidRPr="001A4006">
        <w:rPr>
          <w:rFonts w:eastAsia="Calibri"/>
          <w:iCs/>
          <w:color w:val="000000"/>
          <w:spacing w:val="-3"/>
          <w:sz w:val="24"/>
          <w:szCs w:val="24"/>
          <w:shd w:val="clear" w:color="auto" w:fill="FFFFFF"/>
          <w:lang w:eastAsia="en-US"/>
        </w:rPr>
        <w:t>(Ф.И.О. ребенка)</w:t>
      </w: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r w:rsidRPr="001A4006">
        <w:rPr>
          <w:rFonts w:eastAsia="Calibri"/>
          <w:iCs/>
          <w:color w:val="000000"/>
          <w:spacing w:val="-3"/>
          <w:szCs w:val="28"/>
          <w:shd w:val="clear" w:color="auto" w:fill="FFFFFF"/>
          <w:lang w:eastAsia="en-US"/>
        </w:rPr>
        <w:t>родившегося _______________________________________________________,</w:t>
      </w:r>
    </w:p>
    <w:p w:rsidR="007B6E9F" w:rsidRPr="001A4006" w:rsidRDefault="007B6E9F" w:rsidP="007B6E9F">
      <w:pPr>
        <w:widowControl/>
        <w:overflowPunct/>
        <w:autoSpaceDE/>
        <w:autoSpaceDN/>
        <w:adjustRightInd/>
        <w:ind w:left="23" w:right="23" w:hanging="23"/>
        <w:jc w:val="center"/>
        <w:textAlignment w:val="auto"/>
        <w:rPr>
          <w:rFonts w:eastAsia="Calibri"/>
          <w:iCs/>
          <w:color w:val="000000"/>
          <w:spacing w:val="-3"/>
          <w:sz w:val="24"/>
          <w:szCs w:val="24"/>
          <w:shd w:val="clear" w:color="auto" w:fill="FFFFFF"/>
          <w:lang w:eastAsia="en-US"/>
        </w:rPr>
      </w:pPr>
      <w:r w:rsidRPr="001A4006">
        <w:rPr>
          <w:rFonts w:eastAsia="Calibri"/>
          <w:iCs/>
          <w:color w:val="000000"/>
          <w:spacing w:val="-3"/>
          <w:sz w:val="24"/>
          <w:szCs w:val="24"/>
          <w:shd w:val="clear" w:color="auto" w:fill="FFFFFF"/>
          <w:lang w:eastAsia="en-US"/>
        </w:rPr>
        <w:t>(дата рождения ребенка)</w:t>
      </w: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r w:rsidRPr="001A4006">
        <w:rPr>
          <w:rFonts w:eastAsia="Calibri"/>
          <w:iCs/>
          <w:color w:val="000000"/>
          <w:spacing w:val="-3"/>
          <w:szCs w:val="28"/>
          <w:shd w:val="clear" w:color="auto" w:fill="FFFFFF"/>
          <w:lang w:eastAsia="en-US"/>
        </w:rPr>
        <w:t>проживающего ______________________________________________________</w:t>
      </w: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r w:rsidRPr="001A4006">
        <w:rPr>
          <w:rFonts w:eastAsia="Calibri"/>
          <w:iCs/>
          <w:color w:val="000000"/>
          <w:spacing w:val="-3"/>
          <w:szCs w:val="28"/>
          <w:shd w:val="clear" w:color="auto" w:fill="FFFFFF"/>
          <w:lang w:eastAsia="en-US"/>
        </w:rPr>
        <w:t>____________________________________________________________________</w:t>
      </w:r>
    </w:p>
    <w:p w:rsidR="007B6E9F" w:rsidRPr="001A4006" w:rsidRDefault="007B6E9F" w:rsidP="007B6E9F">
      <w:pPr>
        <w:widowControl/>
        <w:overflowPunct/>
        <w:autoSpaceDE/>
        <w:autoSpaceDN/>
        <w:adjustRightInd/>
        <w:ind w:left="23" w:right="23" w:hanging="23"/>
        <w:jc w:val="center"/>
        <w:textAlignment w:val="auto"/>
        <w:rPr>
          <w:rFonts w:eastAsia="Calibri"/>
          <w:iCs/>
          <w:color w:val="000000"/>
          <w:spacing w:val="-3"/>
          <w:sz w:val="24"/>
          <w:szCs w:val="24"/>
          <w:shd w:val="clear" w:color="auto" w:fill="FFFFFF"/>
          <w:lang w:eastAsia="en-US"/>
        </w:rPr>
      </w:pPr>
      <w:r w:rsidRPr="001A4006">
        <w:rPr>
          <w:rFonts w:eastAsia="Calibri"/>
          <w:iCs/>
          <w:color w:val="000000"/>
          <w:spacing w:val="-3"/>
          <w:sz w:val="24"/>
          <w:szCs w:val="24"/>
          <w:shd w:val="clear" w:color="auto" w:fill="FFFFFF"/>
          <w:lang w:eastAsia="en-US"/>
        </w:rPr>
        <w:t>(адрес проживания ребенка)</w:t>
      </w: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r w:rsidRPr="001A4006">
        <w:rPr>
          <w:rFonts w:eastAsia="Calibri"/>
          <w:iCs/>
          <w:color w:val="000000"/>
          <w:spacing w:val="-3"/>
          <w:szCs w:val="28"/>
          <w:shd w:val="clear" w:color="auto" w:fill="FFFFFF"/>
          <w:lang w:eastAsia="en-US"/>
        </w:rPr>
        <w:t>на учет для зачисления в дошкольную образовательную организацию на следующих основаниях:</w:t>
      </w: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r w:rsidRPr="001A4006">
        <w:rPr>
          <w:rFonts w:eastAsia="Calibri"/>
          <w:iCs/>
          <w:color w:val="000000"/>
          <w:spacing w:val="-3"/>
          <w:szCs w:val="28"/>
          <w:shd w:val="clear" w:color="auto" w:fill="FFFFFF"/>
          <w:lang w:eastAsia="en-US"/>
        </w:rPr>
        <w:t>1. _________________________________________________________________,</w:t>
      </w: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r w:rsidRPr="001A4006">
        <w:rPr>
          <w:rFonts w:eastAsia="Calibri"/>
          <w:iCs/>
          <w:color w:val="000000"/>
          <w:spacing w:val="-3"/>
          <w:szCs w:val="28"/>
          <w:shd w:val="clear" w:color="auto" w:fill="FFFFFF"/>
          <w:lang w:eastAsia="en-US"/>
        </w:rPr>
        <w:t>2. _________________________________________________________________,</w:t>
      </w: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r w:rsidRPr="001A4006">
        <w:rPr>
          <w:rFonts w:eastAsia="Calibri"/>
          <w:iCs/>
          <w:color w:val="000000"/>
          <w:spacing w:val="-3"/>
          <w:szCs w:val="28"/>
          <w:shd w:val="clear" w:color="auto" w:fill="FFFFFF"/>
          <w:lang w:eastAsia="en-US"/>
        </w:rPr>
        <w:t>3. _________________________________________________________________.</w:t>
      </w:r>
    </w:p>
    <w:p w:rsidR="007B6E9F" w:rsidRPr="001A4006" w:rsidRDefault="007B6E9F" w:rsidP="007B6E9F">
      <w:pPr>
        <w:widowControl/>
        <w:overflowPunct/>
        <w:autoSpaceDE/>
        <w:autoSpaceDN/>
        <w:adjustRightInd/>
        <w:ind w:left="23" w:right="23" w:hanging="23"/>
        <w:jc w:val="center"/>
        <w:textAlignment w:val="auto"/>
        <w:rPr>
          <w:rFonts w:eastAsia="Calibri"/>
          <w:iCs/>
          <w:color w:val="000000"/>
          <w:spacing w:val="-3"/>
          <w:sz w:val="24"/>
          <w:szCs w:val="24"/>
          <w:shd w:val="clear" w:color="auto" w:fill="FFFFFF"/>
          <w:lang w:eastAsia="en-US"/>
        </w:rPr>
      </w:pPr>
      <w:r w:rsidRPr="001A4006">
        <w:rPr>
          <w:rFonts w:eastAsia="Calibri"/>
          <w:iCs/>
          <w:color w:val="000000"/>
          <w:spacing w:val="-3"/>
          <w:sz w:val="24"/>
          <w:szCs w:val="24"/>
          <w:shd w:val="clear" w:color="auto" w:fill="FFFFFF"/>
          <w:lang w:eastAsia="en-US"/>
        </w:rPr>
        <w:t>(аргументированное основание отказа)</w:t>
      </w: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p>
    <w:p w:rsidR="007B6E9F" w:rsidRPr="001A4006" w:rsidRDefault="007B6E9F" w:rsidP="007B6E9F">
      <w:pPr>
        <w:widowControl/>
        <w:overflowPunct/>
        <w:autoSpaceDE/>
        <w:autoSpaceDN/>
        <w:adjustRightInd/>
        <w:ind w:left="23" w:right="23" w:hanging="23"/>
        <w:jc w:val="both"/>
        <w:textAlignment w:val="auto"/>
        <w:rPr>
          <w:rFonts w:eastAsia="Calibri"/>
          <w:iCs/>
          <w:color w:val="000000"/>
          <w:spacing w:val="-3"/>
          <w:szCs w:val="28"/>
          <w:shd w:val="clear" w:color="auto" w:fill="FFFFFF"/>
          <w:lang w:eastAsia="en-US"/>
        </w:rPr>
      </w:pPr>
    </w:p>
    <w:p w:rsidR="007B6E9F" w:rsidRPr="001A4006" w:rsidRDefault="007B6E9F" w:rsidP="007B6E9F">
      <w:pPr>
        <w:widowControl/>
        <w:overflowPunct/>
        <w:autoSpaceDE/>
        <w:autoSpaceDN/>
        <w:adjustRightInd/>
        <w:ind w:left="23" w:right="23" w:hanging="23"/>
        <w:jc w:val="both"/>
        <w:textAlignment w:val="auto"/>
        <w:rPr>
          <w:spacing w:val="-3"/>
          <w:szCs w:val="28"/>
          <w:lang w:eastAsia="en-US"/>
        </w:rPr>
      </w:pPr>
      <w:r w:rsidRPr="001A4006">
        <w:rPr>
          <w:spacing w:val="-3"/>
          <w:szCs w:val="28"/>
          <w:lang w:eastAsia="en-US"/>
        </w:rPr>
        <w:t>Уведомление об отказе выдано ___________________ 20____ года</w:t>
      </w:r>
    </w:p>
    <w:p w:rsidR="007B6E9F" w:rsidRPr="001A4006" w:rsidRDefault="007B6E9F" w:rsidP="007B6E9F">
      <w:pPr>
        <w:widowControl/>
        <w:overflowPunct/>
        <w:autoSpaceDE/>
        <w:autoSpaceDN/>
        <w:adjustRightInd/>
        <w:ind w:left="23" w:right="23" w:hanging="23"/>
        <w:jc w:val="both"/>
        <w:textAlignment w:val="auto"/>
        <w:rPr>
          <w:spacing w:val="-3"/>
          <w:szCs w:val="28"/>
          <w:lang w:eastAsia="en-US"/>
        </w:rPr>
      </w:pPr>
    </w:p>
    <w:p w:rsidR="007B6E9F" w:rsidRPr="001A4006" w:rsidRDefault="007B6E9F" w:rsidP="007B6E9F">
      <w:pPr>
        <w:widowControl/>
        <w:overflowPunct/>
        <w:autoSpaceDE/>
        <w:autoSpaceDN/>
        <w:adjustRightInd/>
        <w:ind w:left="23" w:right="23" w:hanging="23"/>
        <w:jc w:val="both"/>
        <w:textAlignment w:val="auto"/>
        <w:rPr>
          <w:i/>
          <w:spacing w:val="-3"/>
          <w:szCs w:val="28"/>
          <w:lang w:eastAsia="en-US"/>
        </w:rPr>
      </w:pPr>
      <w:r>
        <w:rPr>
          <w:spacing w:val="-3"/>
          <w:szCs w:val="28"/>
          <w:lang w:eastAsia="en-US"/>
        </w:rPr>
        <w:t xml:space="preserve">Председатель комиссии </w:t>
      </w:r>
      <w:r w:rsidRPr="00821C91">
        <w:rPr>
          <w:szCs w:val="28"/>
        </w:rPr>
        <w:t xml:space="preserve">по </w:t>
      </w:r>
      <w:r>
        <w:rPr>
          <w:szCs w:val="28"/>
        </w:rPr>
        <w:t>комплектованию</w:t>
      </w:r>
      <w:r w:rsidRPr="00821C91">
        <w:rPr>
          <w:szCs w:val="28"/>
        </w:rPr>
        <w:t xml:space="preserve"> муниципальны</w:t>
      </w:r>
      <w:r>
        <w:rPr>
          <w:szCs w:val="28"/>
        </w:rPr>
        <w:t>х</w:t>
      </w:r>
      <w:r w:rsidRPr="00821C91">
        <w:rPr>
          <w:szCs w:val="28"/>
        </w:rPr>
        <w:t xml:space="preserve"> дошкольны</w:t>
      </w:r>
      <w:r>
        <w:rPr>
          <w:szCs w:val="28"/>
        </w:rPr>
        <w:t>х</w:t>
      </w:r>
      <w:r w:rsidRPr="00821C91">
        <w:rPr>
          <w:szCs w:val="28"/>
        </w:rPr>
        <w:t xml:space="preserve"> образовательны</w:t>
      </w:r>
      <w:r>
        <w:rPr>
          <w:szCs w:val="28"/>
        </w:rPr>
        <w:t>х организаций</w:t>
      </w:r>
      <w:r w:rsidRPr="001A4006">
        <w:rPr>
          <w:spacing w:val="-3"/>
          <w:szCs w:val="28"/>
          <w:lang w:eastAsia="en-US"/>
        </w:rPr>
        <w:t xml:space="preserve"> </w:t>
      </w:r>
    </w:p>
    <w:p w:rsidR="007B6E9F" w:rsidRPr="001A4006" w:rsidRDefault="007B6E9F" w:rsidP="007B6E9F">
      <w:pPr>
        <w:widowControl/>
        <w:overflowPunct/>
        <w:autoSpaceDE/>
        <w:autoSpaceDN/>
        <w:adjustRightInd/>
        <w:ind w:left="23" w:right="23" w:hanging="23"/>
        <w:jc w:val="both"/>
        <w:textAlignment w:val="auto"/>
        <w:rPr>
          <w:spacing w:val="-3"/>
          <w:szCs w:val="28"/>
          <w:lang w:eastAsia="en-US"/>
        </w:rPr>
      </w:pPr>
    </w:p>
    <w:p w:rsidR="007B6E9F" w:rsidRPr="001A4006" w:rsidRDefault="007B6E9F" w:rsidP="007B6E9F">
      <w:pPr>
        <w:widowControl/>
        <w:overflowPunct/>
        <w:autoSpaceDE/>
        <w:autoSpaceDN/>
        <w:adjustRightInd/>
        <w:ind w:left="23" w:right="23" w:hanging="23"/>
        <w:jc w:val="both"/>
        <w:textAlignment w:val="auto"/>
        <w:rPr>
          <w:spacing w:val="-3"/>
          <w:szCs w:val="28"/>
          <w:lang w:eastAsia="en-US"/>
        </w:rPr>
      </w:pPr>
      <w:r w:rsidRPr="001A4006">
        <w:rPr>
          <w:spacing w:val="-3"/>
          <w:szCs w:val="28"/>
          <w:lang w:eastAsia="en-US"/>
        </w:rPr>
        <w:t>_____________________________________ /____________________/</w:t>
      </w:r>
    </w:p>
    <w:p w:rsidR="007B6E9F" w:rsidRPr="001A4006" w:rsidRDefault="007B6E9F" w:rsidP="007B6E9F">
      <w:pPr>
        <w:widowControl/>
        <w:overflowPunct/>
        <w:autoSpaceDE/>
        <w:autoSpaceDN/>
        <w:adjustRightInd/>
        <w:ind w:left="23" w:right="23" w:hanging="23"/>
        <w:jc w:val="center"/>
        <w:textAlignment w:val="auto"/>
        <w:rPr>
          <w:spacing w:val="-3"/>
          <w:sz w:val="24"/>
          <w:szCs w:val="24"/>
          <w:lang w:eastAsia="en-US"/>
        </w:rPr>
      </w:pPr>
      <w:r w:rsidRPr="001A4006">
        <w:rPr>
          <w:spacing w:val="-3"/>
          <w:sz w:val="24"/>
          <w:szCs w:val="24"/>
          <w:lang w:eastAsia="en-US"/>
        </w:rPr>
        <w:t>(подпись и Ф.И.О. руководителя)</w:t>
      </w:r>
    </w:p>
    <w:p w:rsidR="007B6E9F" w:rsidRPr="001A4006" w:rsidRDefault="007B6E9F" w:rsidP="007B6E9F">
      <w:pPr>
        <w:widowControl/>
        <w:overflowPunct/>
        <w:autoSpaceDE/>
        <w:autoSpaceDN/>
        <w:adjustRightInd/>
        <w:ind w:left="23" w:right="23" w:hanging="23"/>
        <w:jc w:val="both"/>
        <w:textAlignment w:val="auto"/>
        <w:rPr>
          <w:spacing w:val="-3"/>
          <w:szCs w:val="28"/>
          <w:lang w:eastAsia="en-US"/>
        </w:rPr>
      </w:pPr>
    </w:p>
    <w:p w:rsidR="007B6E9F" w:rsidRPr="001A4006" w:rsidRDefault="007B6E9F" w:rsidP="007B6E9F">
      <w:pPr>
        <w:widowControl/>
        <w:overflowPunct/>
        <w:autoSpaceDE/>
        <w:autoSpaceDN/>
        <w:adjustRightInd/>
        <w:ind w:left="23" w:right="23" w:hanging="23"/>
        <w:jc w:val="both"/>
        <w:textAlignment w:val="auto"/>
        <w:rPr>
          <w:spacing w:val="-3"/>
          <w:szCs w:val="28"/>
          <w:lang w:eastAsia="en-US"/>
        </w:rPr>
      </w:pPr>
      <w:r w:rsidRPr="001A4006">
        <w:rPr>
          <w:spacing w:val="-3"/>
          <w:szCs w:val="28"/>
          <w:lang w:eastAsia="en-US"/>
        </w:rPr>
        <w:t xml:space="preserve">            М.П.</w:t>
      </w:r>
    </w:p>
    <w:p w:rsidR="007B6E9F" w:rsidRDefault="007B6E9F" w:rsidP="007B6E9F">
      <w:pPr>
        <w:sectPr w:rsidR="007B6E9F" w:rsidSect="00DF0B5D">
          <w:footerReference w:type="first" r:id="rId53"/>
          <w:endnotePr>
            <w:numFmt w:val="decimal"/>
          </w:endnotePr>
          <w:pgSz w:w="11907" w:h="16840"/>
          <w:pgMar w:top="851" w:right="1418" w:bottom="851" w:left="567" w:header="720" w:footer="720" w:gutter="0"/>
          <w:pgNumType w:start="1"/>
          <w:cols w:space="720"/>
          <w:titlePg/>
        </w:sectPr>
      </w:pPr>
    </w:p>
    <w:p w:rsidR="007B6E9F" w:rsidRDefault="007B6E9F" w:rsidP="007B6E9F">
      <w:pPr>
        <w:pStyle w:val="5"/>
        <w:widowControl/>
        <w:ind w:left="6237"/>
        <w:jc w:val="both"/>
        <w:rPr>
          <w:sz w:val="24"/>
          <w:szCs w:val="24"/>
        </w:rPr>
      </w:pPr>
    </w:p>
    <w:p w:rsidR="007B6E9F" w:rsidRPr="00C57C53" w:rsidRDefault="007B6E9F" w:rsidP="007B6E9F">
      <w:pPr>
        <w:pStyle w:val="5"/>
        <w:widowControl/>
        <w:ind w:left="6237"/>
        <w:jc w:val="both"/>
        <w:rPr>
          <w:sz w:val="24"/>
          <w:szCs w:val="24"/>
        </w:rPr>
      </w:pPr>
      <w:r>
        <w:rPr>
          <w:sz w:val="24"/>
          <w:szCs w:val="24"/>
        </w:rPr>
        <w:t>Приложение 6</w:t>
      </w:r>
    </w:p>
    <w:p w:rsidR="007B6E9F" w:rsidRPr="00E1770E" w:rsidRDefault="007B6E9F" w:rsidP="007B6E9F">
      <w:pPr>
        <w:widowControl/>
        <w:spacing w:after="600"/>
        <w:ind w:left="6237"/>
        <w:jc w:val="both"/>
        <w:rPr>
          <w:sz w:val="24"/>
          <w:szCs w:val="24"/>
        </w:rPr>
      </w:pPr>
      <w:r w:rsidRPr="00E1770E">
        <w:rPr>
          <w:sz w:val="24"/>
          <w:szCs w:val="24"/>
        </w:rPr>
        <w:t xml:space="preserve">к административному регламенту предоставления муниципальной услуги </w:t>
      </w:r>
      <w:r>
        <w:rPr>
          <w:sz w:val="24"/>
          <w:szCs w:val="24"/>
        </w:rPr>
        <w:t>«Прием</w:t>
      </w:r>
      <w:r w:rsidRPr="00E1770E">
        <w:rPr>
          <w:sz w:val="24"/>
          <w:szCs w:val="24"/>
        </w:rPr>
        <w:t xml:space="preserve"> заявлений, постановке на учет и зачислени</w:t>
      </w:r>
      <w:r>
        <w:rPr>
          <w:sz w:val="24"/>
          <w:szCs w:val="24"/>
        </w:rPr>
        <w:t>е</w:t>
      </w:r>
      <w:r w:rsidRPr="00E1770E">
        <w:rPr>
          <w:sz w:val="24"/>
          <w:szCs w:val="24"/>
        </w:rPr>
        <w:t xml:space="preserve"> детей в образовательн</w:t>
      </w:r>
      <w:r>
        <w:rPr>
          <w:sz w:val="24"/>
          <w:szCs w:val="24"/>
        </w:rPr>
        <w:t>ые организации</w:t>
      </w:r>
      <w:r w:rsidRPr="009D5E16">
        <w:rPr>
          <w:sz w:val="24"/>
          <w:szCs w:val="24"/>
        </w:rPr>
        <w:t xml:space="preserve"> </w:t>
      </w:r>
      <w:proofErr w:type="spellStart"/>
      <w:r w:rsidRPr="00730E6A">
        <w:rPr>
          <w:sz w:val="24"/>
          <w:szCs w:val="24"/>
        </w:rPr>
        <w:t>Вилючинского</w:t>
      </w:r>
      <w:proofErr w:type="spellEnd"/>
      <w:r w:rsidRPr="00730E6A">
        <w:rPr>
          <w:sz w:val="24"/>
          <w:szCs w:val="24"/>
        </w:rPr>
        <w:t xml:space="preserve"> городского округа</w:t>
      </w:r>
      <w:r w:rsidRPr="00E1770E">
        <w:rPr>
          <w:sz w:val="24"/>
          <w:szCs w:val="24"/>
        </w:rPr>
        <w:t>, реализующие образовательную программу дошкольного образования  (детские сады)</w:t>
      </w:r>
      <w:r>
        <w:rPr>
          <w:sz w:val="24"/>
          <w:szCs w:val="24"/>
        </w:rPr>
        <w:t>»</w:t>
      </w:r>
      <w:r w:rsidRPr="00E1770E">
        <w:rPr>
          <w:sz w:val="24"/>
          <w:szCs w:val="24"/>
        </w:rPr>
        <w:t xml:space="preserve"> </w:t>
      </w:r>
    </w:p>
    <w:p w:rsidR="007B6E9F" w:rsidRPr="0079465D" w:rsidRDefault="007B6E9F" w:rsidP="007B6E9F">
      <w:pPr>
        <w:jc w:val="center"/>
        <w:rPr>
          <w:b/>
        </w:rPr>
      </w:pPr>
      <w:r w:rsidRPr="0079465D">
        <w:rPr>
          <w:b/>
        </w:rPr>
        <w:t>Направление №</w:t>
      </w:r>
    </w:p>
    <w:p w:rsidR="007B6E9F" w:rsidRPr="0079465D" w:rsidRDefault="007B6E9F" w:rsidP="007B6E9F">
      <w:pPr>
        <w:ind w:left="851"/>
        <w:jc w:val="center"/>
        <w:rPr>
          <w:b/>
        </w:rPr>
      </w:pPr>
      <w:r w:rsidRPr="00976388">
        <w:rPr>
          <w:b/>
        </w:rPr>
        <w:t xml:space="preserve">для зачисления в образовательную организацию, реализующую </w:t>
      </w:r>
      <w:r w:rsidRPr="00976388">
        <w:rPr>
          <w:rFonts w:eastAsia="Calibri"/>
          <w:b/>
          <w:szCs w:val="28"/>
          <w:lang w:eastAsia="en-US"/>
        </w:rPr>
        <w:t xml:space="preserve">образовательную программу </w:t>
      </w:r>
      <w:r w:rsidRPr="00976388">
        <w:rPr>
          <w:b/>
        </w:rPr>
        <w:t>дошкольного</w:t>
      </w:r>
      <w:r w:rsidRPr="0079465D">
        <w:rPr>
          <w:b/>
        </w:rPr>
        <w:t xml:space="preserve"> образования (детский сад)</w:t>
      </w:r>
    </w:p>
    <w:p w:rsidR="007B6E9F" w:rsidRDefault="007B6E9F" w:rsidP="007B6E9F">
      <w:pPr>
        <w:ind w:left="851"/>
      </w:pPr>
      <w:r>
        <w:t xml:space="preserve">__________________________________________________________________ </w:t>
      </w:r>
    </w:p>
    <w:p w:rsidR="007B6E9F" w:rsidRPr="0079465D" w:rsidRDefault="007B6E9F" w:rsidP="007B6E9F">
      <w:pPr>
        <w:ind w:left="851"/>
        <w:rPr>
          <w:sz w:val="20"/>
        </w:rPr>
      </w:pPr>
      <w:r>
        <w:t xml:space="preserve">                           </w:t>
      </w:r>
      <w:r w:rsidRPr="0079465D">
        <w:rPr>
          <w:sz w:val="20"/>
        </w:rPr>
        <w:t>(наименование организации, предоставляющей муниципальную услугу)</w:t>
      </w:r>
    </w:p>
    <w:p w:rsidR="007B6E9F" w:rsidRPr="0079465D" w:rsidRDefault="007B6E9F" w:rsidP="007B6E9F">
      <w:pPr>
        <w:ind w:left="851"/>
        <w:rPr>
          <w:u w:val="single"/>
        </w:rPr>
      </w:pPr>
      <w:r>
        <w:t xml:space="preserve">на основании решения, принятого_______________________________, направляет в дошкольную образовательную </w:t>
      </w:r>
      <w:r w:rsidRPr="00D60F81">
        <w:t>организацию</w:t>
      </w:r>
      <w:r w:rsidRPr="0079465D">
        <w:rPr>
          <w:u w:val="single"/>
        </w:rPr>
        <w:t xml:space="preserve"> </w:t>
      </w:r>
      <w:proofErr w:type="spellStart"/>
      <w:r w:rsidRPr="0079465D">
        <w:rPr>
          <w:u w:val="single"/>
        </w:rPr>
        <w:t>Вилючинский</w:t>
      </w:r>
      <w:proofErr w:type="spellEnd"/>
      <w:r w:rsidRPr="0079465D">
        <w:rPr>
          <w:u w:val="single"/>
        </w:rPr>
        <w:t xml:space="preserve"> городско</w:t>
      </w:r>
      <w:r>
        <w:rPr>
          <w:u w:val="single"/>
        </w:rPr>
        <w:t>го</w:t>
      </w:r>
      <w:r w:rsidRPr="0079465D">
        <w:rPr>
          <w:u w:val="single"/>
        </w:rPr>
        <w:t xml:space="preserve"> округа</w:t>
      </w:r>
      <w:r>
        <w:rPr>
          <w:u w:val="single"/>
        </w:rPr>
        <w:t>,</w:t>
      </w:r>
    </w:p>
    <w:p w:rsidR="007B6E9F" w:rsidRPr="0079465D" w:rsidRDefault="007B6E9F" w:rsidP="007B6E9F">
      <w:pPr>
        <w:ind w:left="851"/>
        <w:rPr>
          <w:sz w:val="20"/>
        </w:rPr>
      </w:pPr>
      <w:r>
        <w:rPr>
          <w:sz w:val="20"/>
        </w:rPr>
        <w:t xml:space="preserve">                                                                                                                </w:t>
      </w:r>
      <w:r w:rsidRPr="0079465D">
        <w:rPr>
          <w:sz w:val="20"/>
        </w:rPr>
        <w:t>(наименование муниципального образования)</w:t>
      </w:r>
    </w:p>
    <w:p w:rsidR="007B6E9F" w:rsidRDefault="007B6E9F" w:rsidP="007B6E9F">
      <w:pPr>
        <w:ind w:left="851"/>
      </w:pPr>
      <w:r>
        <w:t xml:space="preserve">реализующую основную общеобразовательную программу дошкольного образования (детский сад), ______________________________________________________________________, </w:t>
      </w:r>
    </w:p>
    <w:p w:rsidR="007B6E9F" w:rsidRPr="0079465D" w:rsidRDefault="007B6E9F" w:rsidP="007B6E9F">
      <w:pPr>
        <w:ind w:left="851"/>
        <w:rPr>
          <w:sz w:val="20"/>
        </w:rPr>
      </w:pPr>
      <w:r w:rsidRPr="0079465D">
        <w:rPr>
          <w:sz w:val="20"/>
        </w:rPr>
        <w:t>(наименование организации, реализующей основную</w:t>
      </w:r>
      <w:r>
        <w:rPr>
          <w:sz w:val="20"/>
        </w:rPr>
        <w:t xml:space="preserve"> </w:t>
      </w:r>
      <w:r w:rsidRPr="0079465D">
        <w:rPr>
          <w:sz w:val="20"/>
        </w:rPr>
        <w:t xml:space="preserve">общеобразовательную программу дошкольного образования) </w:t>
      </w:r>
    </w:p>
    <w:p w:rsidR="007B6E9F" w:rsidRDefault="007B6E9F" w:rsidP="007B6E9F">
      <w:pPr>
        <w:ind w:left="851"/>
      </w:pPr>
      <w:r>
        <w:t>в группу</w:t>
      </w:r>
      <w:proofErr w:type="gramStart"/>
      <w:r>
        <w:t xml:space="preserve"> _________________________________________________,</w:t>
      </w:r>
      <w:proofErr w:type="gramEnd"/>
      <w:r>
        <w:t>расположенную по адресу _____________________________________________________________</w:t>
      </w:r>
    </w:p>
    <w:p w:rsidR="007B6E9F" w:rsidRPr="00C5624C" w:rsidRDefault="007B6E9F" w:rsidP="007B6E9F">
      <w:pPr>
        <w:ind w:left="851"/>
        <w:rPr>
          <w:sz w:val="20"/>
        </w:rPr>
      </w:pPr>
      <w:r>
        <w:rPr>
          <w:sz w:val="20"/>
        </w:rPr>
        <w:t xml:space="preserve">                                                                           </w:t>
      </w:r>
      <w:r w:rsidRPr="00C5624C">
        <w:rPr>
          <w:sz w:val="20"/>
        </w:rPr>
        <w:t>(адрес местонахождения организации)</w:t>
      </w:r>
    </w:p>
    <w:p w:rsidR="007B6E9F" w:rsidRDefault="007B6E9F" w:rsidP="007B6E9F">
      <w:pPr>
        <w:ind w:left="851"/>
      </w:pPr>
      <w:r>
        <w:t>_____________________________________________________________________,</w:t>
      </w:r>
    </w:p>
    <w:p w:rsidR="007B6E9F" w:rsidRPr="00C5624C" w:rsidRDefault="007B6E9F" w:rsidP="007B6E9F">
      <w:pPr>
        <w:ind w:left="851"/>
        <w:rPr>
          <w:sz w:val="20"/>
        </w:rPr>
      </w:pPr>
      <w:r>
        <w:rPr>
          <w:sz w:val="20"/>
        </w:rPr>
        <w:t xml:space="preserve">                                                                                  </w:t>
      </w:r>
      <w:r w:rsidRPr="00C5624C">
        <w:rPr>
          <w:sz w:val="20"/>
        </w:rPr>
        <w:t xml:space="preserve"> (Ф.И.О. ребенка)</w:t>
      </w:r>
    </w:p>
    <w:p w:rsidR="007B6E9F" w:rsidRDefault="007B6E9F" w:rsidP="007B6E9F">
      <w:pPr>
        <w:ind w:left="851"/>
      </w:pPr>
      <w:r>
        <w:t>родившегося __________________________________________________________,</w:t>
      </w:r>
    </w:p>
    <w:p w:rsidR="007B6E9F" w:rsidRPr="00C5624C" w:rsidRDefault="007B6E9F" w:rsidP="007B6E9F">
      <w:pPr>
        <w:ind w:left="851"/>
        <w:rPr>
          <w:sz w:val="22"/>
          <w:szCs w:val="22"/>
        </w:rPr>
      </w:pPr>
      <w:r>
        <w:rPr>
          <w:sz w:val="22"/>
          <w:szCs w:val="22"/>
        </w:rPr>
        <w:t xml:space="preserve">                                                                                         </w:t>
      </w:r>
      <w:r w:rsidRPr="00C5624C">
        <w:rPr>
          <w:sz w:val="22"/>
          <w:szCs w:val="22"/>
        </w:rPr>
        <w:t>(дата рождения ребенка)</w:t>
      </w:r>
    </w:p>
    <w:p w:rsidR="007B6E9F" w:rsidRDefault="007B6E9F" w:rsidP="007B6E9F">
      <w:pPr>
        <w:ind w:left="851"/>
      </w:pPr>
      <w:r>
        <w:t>проживающего ________________________________________________________</w:t>
      </w:r>
    </w:p>
    <w:p w:rsidR="007B6E9F" w:rsidRPr="00C5624C" w:rsidRDefault="007B6E9F" w:rsidP="007B6E9F">
      <w:pPr>
        <w:ind w:left="851"/>
        <w:rPr>
          <w:sz w:val="22"/>
          <w:szCs w:val="22"/>
        </w:rPr>
      </w:pPr>
      <w:r>
        <w:rPr>
          <w:sz w:val="22"/>
          <w:szCs w:val="22"/>
        </w:rPr>
        <w:t xml:space="preserve">                                                                                        </w:t>
      </w:r>
      <w:r w:rsidRPr="00C5624C">
        <w:rPr>
          <w:sz w:val="22"/>
          <w:szCs w:val="22"/>
        </w:rPr>
        <w:t>(адрес проживания ребенка)</w:t>
      </w:r>
    </w:p>
    <w:p w:rsidR="007B6E9F" w:rsidRDefault="007B6E9F" w:rsidP="007B6E9F">
      <w:pPr>
        <w:ind w:left="851"/>
      </w:pPr>
      <w:r>
        <w:t>Направление должно быть представлено в детский сад в течение 15 рабочих дней со дня его выдачи.</w:t>
      </w:r>
    </w:p>
    <w:p w:rsidR="007B6E9F" w:rsidRPr="00D60F81" w:rsidRDefault="007B6E9F" w:rsidP="007B6E9F">
      <w:pPr>
        <w:ind w:left="851"/>
        <w:rPr>
          <w:szCs w:val="28"/>
        </w:rPr>
      </w:pPr>
      <w:r w:rsidRPr="00D60F81">
        <w:rPr>
          <w:szCs w:val="28"/>
        </w:rPr>
        <w:t>Для зачисления ребенка в муниципальную дошкольную образовательную организацию необходимы следующие документы:</w:t>
      </w:r>
    </w:p>
    <w:p w:rsidR="007B6E9F" w:rsidRPr="00D60F81" w:rsidRDefault="007B6E9F" w:rsidP="007B6E9F">
      <w:pPr>
        <w:ind w:left="851"/>
        <w:rPr>
          <w:szCs w:val="28"/>
        </w:rPr>
      </w:pPr>
      <w:r w:rsidRPr="00D60F81">
        <w:rPr>
          <w:szCs w:val="28"/>
        </w:rPr>
        <w:tab/>
        <w:t>- свидетельство о рождении ребенка;</w:t>
      </w:r>
    </w:p>
    <w:p w:rsidR="007B6E9F" w:rsidRPr="00D60F81" w:rsidRDefault="007B6E9F" w:rsidP="007B6E9F">
      <w:pPr>
        <w:ind w:left="851"/>
        <w:rPr>
          <w:szCs w:val="28"/>
        </w:rPr>
      </w:pPr>
      <w:r w:rsidRPr="00D60F81">
        <w:rPr>
          <w:szCs w:val="28"/>
        </w:rPr>
        <w:tab/>
        <w:t>- медицинское заключение о состоянии здоровья ребенка;</w:t>
      </w:r>
    </w:p>
    <w:p w:rsidR="007B6E9F" w:rsidRPr="00D60F81" w:rsidRDefault="007B6E9F" w:rsidP="007B6E9F">
      <w:pPr>
        <w:ind w:left="851"/>
        <w:rPr>
          <w:szCs w:val="28"/>
        </w:rPr>
      </w:pPr>
      <w:r w:rsidRPr="00D60F81">
        <w:rPr>
          <w:szCs w:val="28"/>
        </w:rPr>
        <w:tab/>
        <w:t>- паспорт одного из родителей (законных представителей).</w:t>
      </w:r>
    </w:p>
    <w:p w:rsidR="007B6E9F" w:rsidRDefault="007B6E9F" w:rsidP="007B6E9F">
      <w:pPr>
        <w:ind w:left="851"/>
      </w:pPr>
    </w:p>
    <w:p w:rsidR="00F50893" w:rsidRDefault="00F50893" w:rsidP="00F50893">
      <w:pPr>
        <w:ind w:left="851"/>
      </w:pPr>
      <w:r>
        <w:t>Направление выдано ____________________________________________________.</w:t>
      </w:r>
    </w:p>
    <w:p w:rsidR="00F50893" w:rsidRDefault="00F50893" w:rsidP="00F50893">
      <w:pPr>
        <w:ind w:left="851"/>
        <w:jc w:val="center"/>
        <w:rPr>
          <w:sz w:val="20"/>
        </w:rPr>
      </w:pPr>
      <w:r>
        <w:rPr>
          <w:sz w:val="20"/>
        </w:rPr>
        <w:t xml:space="preserve">                                    (Ф.И.О. родителя (законного представителя), дата, роспись)</w:t>
      </w:r>
    </w:p>
    <w:p w:rsidR="007B6E9F" w:rsidRDefault="007B6E9F" w:rsidP="007B6E9F">
      <w:pPr>
        <w:ind w:left="851"/>
        <w:rPr>
          <w:sz w:val="24"/>
          <w:szCs w:val="24"/>
        </w:rPr>
      </w:pPr>
    </w:p>
    <w:p w:rsidR="007B6E9F" w:rsidRPr="00D60F81" w:rsidRDefault="007B6E9F" w:rsidP="007B6E9F">
      <w:pPr>
        <w:ind w:left="851"/>
        <w:rPr>
          <w:sz w:val="24"/>
          <w:szCs w:val="24"/>
        </w:rPr>
      </w:pPr>
      <w:r w:rsidRPr="00D60F81">
        <w:rPr>
          <w:sz w:val="24"/>
          <w:szCs w:val="24"/>
        </w:rPr>
        <w:t>Председатель комиссии по комплектованию</w:t>
      </w:r>
    </w:p>
    <w:p w:rsidR="007B6E9F" w:rsidRPr="00D60F81" w:rsidRDefault="007B6E9F" w:rsidP="007B6E9F">
      <w:pPr>
        <w:ind w:left="851"/>
        <w:rPr>
          <w:sz w:val="24"/>
          <w:szCs w:val="24"/>
        </w:rPr>
      </w:pPr>
      <w:r w:rsidRPr="00D60F81">
        <w:rPr>
          <w:sz w:val="24"/>
          <w:szCs w:val="24"/>
        </w:rPr>
        <w:t xml:space="preserve"> муниципальных дошкольных </w:t>
      </w:r>
    </w:p>
    <w:p w:rsidR="007B6E9F" w:rsidRPr="00D60F81" w:rsidRDefault="007B6E9F" w:rsidP="007B6E9F">
      <w:pPr>
        <w:ind w:left="851"/>
        <w:rPr>
          <w:sz w:val="24"/>
          <w:szCs w:val="24"/>
        </w:rPr>
      </w:pPr>
      <w:r w:rsidRPr="00D60F81">
        <w:rPr>
          <w:sz w:val="24"/>
          <w:szCs w:val="24"/>
        </w:rPr>
        <w:t xml:space="preserve">образовательных организаций                                     </w:t>
      </w:r>
    </w:p>
    <w:p w:rsidR="007B6E9F" w:rsidRPr="00D60F81" w:rsidRDefault="007B6E9F" w:rsidP="007B6E9F">
      <w:pPr>
        <w:ind w:left="851"/>
        <w:rPr>
          <w:sz w:val="24"/>
          <w:szCs w:val="24"/>
        </w:rPr>
      </w:pPr>
      <w:proofErr w:type="spellStart"/>
      <w:r w:rsidRPr="00D60F81">
        <w:rPr>
          <w:sz w:val="24"/>
          <w:szCs w:val="24"/>
        </w:rPr>
        <w:t>Вилючинского</w:t>
      </w:r>
      <w:proofErr w:type="spellEnd"/>
      <w:r w:rsidRPr="00D60F81">
        <w:rPr>
          <w:sz w:val="24"/>
          <w:szCs w:val="24"/>
        </w:rPr>
        <w:t xml:space="preserve"> городского округа</w:t>
      </w:r>
      <w:r w:rsidRPr="00D60F81">
        <w:rPr>
          <w:sz w:val="24"/>
          <w:szCs w:val="24"/>
        </w:rPr>
        <w:tab/>
      </w:r>
      <w:r w:rsidRPr="00D60F81">
        <w:rPr>
          <w:sz w:val="24"/>
          <w:szCs w:val="24"/>
        </w:rPr>
        <w:tab/>
      </w:r>
      <w:r w:rsidRPr="00D60F81">
        <w:rPr>
          <w:sz w:val="24"/>
          <w:szCs w:val="24"/>
        </w:rPr>
        <w:tab/>
      </w:r>
      <w:r>
        <w:rPr>
          <w:sz w:val="24"/>
          <w:szCs w:val="24"/>
        </w:rPr>
        <w:tab/>
      </w:r>
      <w:r w:rsidRPr="00D60F81">
        <w:rPr>
          <w:sz w:val="24"/>
          <w:szCs w:val="24"/>
        </w:rPr>
        <w:tab/>
        <w:t xml:space="preserve"> </w:t>
      </w:r>
      <w:r w:rsidRPr="00D60F81">
        <w:rPr>
          <w:sz w:val="24"/>
          <w:szCs w:val="24"/>
        </w:rPr>
        <w:tab/>
        <w:t xml:space="preserve">            Ф.И.О.</w:t>
      </w:r>
    </w:p>
    <w:sectPr w:rsidR="007B6E9F" w:rsidRPr="00D60F81" w:rsidSect="00DF0B5D">
      <w:footerReference w:type="default" r:id="rId54"/>
      <w:endnotePr>
        <w:numFmt w:val="decimal"/>
      </w:endnotePr>
      <w:pgSz w:w="11907" w:h="16840"/>
      <w:pgMar w:top="284" w:right="567" w:bottom="851" w:left="482"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46" w:rsidRDefault="000D2146" w:rsidP="00456CB8">
      <w:r>
        <w:separator/>
      </w:r>
    </w:p>
  </w:endnote>
  <w:endnote w:type="continuationSeparator" w:id="0">
    <w:p w:rsidR="000D2146" w:rsidRDefault="000D2146" w:rsidP="0045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5A" w:rsidRDefault="00EE285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5A" w:rsidRDefault="00EE285A">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7" w:rsidRPr="00077D8C" w:rsidRDefault="003629E7">
    <w:pPr>
      <w:pStyle w:val="af4"/>
      <w:jc w:val="center"/>
    </w:pPr>
  </w:p>
  <w:p w:rsidR="003629E7" w:rsidRDefault="003629E7">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7" w:rsidRPr="00077D8C" w:rsidRDefault="003629E7">
    <w:pPr>
      <w:pStyle w:val="af4"/>
      <w:jc w:val="center"/>
    </w:pPr>
  </w:p>
  <w:p w:rsidR="003629E7" w:rsidRDefault="003629E7">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7" w:rsidRDefault="003629E7">
    <w:pPr>
      <w:pStyle w:val="af4"/>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7" w:rsidRDefault="003629E7">
    <w:pPr>
      <w:pStyle w:val="af4"/>
      <w:jc w:val="center"/>
    </w:pPr>
  </w:p>
  <w:p w:rsidR="003629E7" w:rsidRPr="008A100C" w:rsidRDefault="003629E7">
    <w:pPr>
      <w:pStyle w:val="af4"/>
      <w:jc w:val="center"/>
    </w:pPr>
  </w:p>
  <w:p w:rsidR="003629E7" w:rsidRDefault="003629E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46" w:rsidRDefault="000D2146" w:rsidP="00456CB8">
      <w:r>
        <w:separator/>
      </w:r>
    </w:p>
  </w:footnote>
  <w:footnote w:type="continuationSeparator" w:id="0">
    <w:p w:rsidR="000D2146" w:rsidRDefault="000D2146" w:rsidP="0045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5A" w:rsidRDefault="00EE28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E7" w:rsidRDefault="003629E7" w:rsidP="00DF0B5D">
    <w:pPr>
      <w:pStyle w:val="a3"/>
      <w:widowControl/>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5A" w:rsidRDefault="00EE28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DFC"/>
    <w:multiLevelType w:val="hybridMultilevel"/>
    <w:tmpl w:val="B5CE330E"/>
    <w:lvl w:ilvl="0" w:tplc="D454384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03D52D15"/>
    <w:multiLevelType w:val="hybridMultilevel"/>
    <w:tmpl w:val="929E2978"/>
    <w:lvl w:ilvl="0" w:tplc="D454384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6A34FFC"/>
    <w:multiLevelType w:val="hybridMultilevel"/>
    <w:tmpl w:val="921A7550"/>
    <w:lvl w:ilvl="0" w:tplc="0382C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1D2253"/>
    <w:multiLevelType w:val="multilevel"/>
    <w:tmpl w:val="1360913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80698"/>
    <w:multiLevelType w:val="multilevel"/>
    <w:tmpl w:val="A39E700E"/>
    <w:lvl w:ilvl="0">
      <w:start w:val="1"/>
      <w:numFmt w:val="bullet"/>
      <w:lvlText w:val=""/>
      <w:lvlJc w:val="left"/>
      <w:pPr>
        <w:ind w:left="1420" w:hanging="360"/>
      </w:pPr>
      <w:rPr>
        <w:rFonts w:ascii="Symbol" w:hAnsi="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hint="default"/>
      </w:rPr>
    </w:lvl>
    <w:lvl w:ilvl="3">
      <w:start w:val="1"/>
      <w:numFmt w:val="bullet"/>
      <w:lvlText w:val=""/>
      <w:lvlJc w:val="left"/>
      <w:pPr>
        <w:ind w:left="3580" w:hanging="360"/>
      </w:pPr>
      <w:rPr>
        <w:rFonts w:ascii="Symbol" w:hAnsi="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hint="default"/>
      </w:rPr>
    </w:lvl>
    <w:lvl w:ilvl="6">
      <w:start w:val="1"/>
      <w:numFmt w:val="bullet"/>
      <w:lvlText w:val=""/>
      <w:lvlJc w:val="left"/>
      <w:pPr>
        <w:ind w:left="5740" w:hanging="360"/>
      </w:pPr>
      <w:rPr>
        <w:rFonts w:ascii="Symbol" w:hAnsi="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hint="default"/>
      </w:rPr>
    </w:lvl>
  </w:abstractNum>
  <w:abstractNum w:abstractNumId="5">
    <w:nsid w:val="0B834E12"/>
    <w:multiLevelType w:val="hybridMultilevel"/>
    <w:tmpl w:val="98C4FFAC"/>
    <w:lvl w:ilvl="0" w:tplc="D454384A">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6">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0C76385D"/>
    <w:multiLevelType w:val="multilevel"/>
    <w:tmpl w:val="287449F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CB3D57"/>
    <w:multiLevelType w:val="multilevel"/>
    <w:tmpl w:val="029C79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F863F4E"/>
    <w:multiLevelType w:val="hybridMultilevel"/>
    <w:tmpl w:val="9FD8C6AC"/>
    <w:lvl w:ilvl="0" w:tplc="D454384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123B061B"/>
    <w:multiLevelType w:val="multilevel"/>
    <w:tmpl w:val="B3A2F80A"/>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715FFA"/>
    <w:multiLevelType w:val="hybridMultilevel"/>
    <w:tmpl w:val="7B886BC6"/>
    <w:lvl w:ilvl="0" w:tplc="D454384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1D877FD9"/>
    <w:multiLevelType w:val="multilevel"/>
    <w:tmpl w:val="D9ECABE0"/>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1562ACF"/>
    <w:multiLevelType w:val="hybridMultilevel"/>
    <w:tmpl w:val="FF5AAE8C"/>
    <w:lvl w:ilvl="0" w:tplc="D454384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4">
    <w:nsid w:val="21950BA0"/>
    <w:multiLevelType w:val="hybridMultilevel"/>
    <w:tmpl w:val="446A03CA"/>
    <w:lvl w:ilvl="0" w:tplc="0382CBD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22B104A"/>
    <w:multiLevelType w:val="hybridMultilevel"/>
    <w:tmpl w:val="177A2968"/>
    <w:lvl w:ilvl="0" w:tplc="EA3CB9A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0C0B95"/>
    <w:multiLevelType w:val="hybridMultilevel"/>
    <w:tmpl w:val="F76A3DC0"/>
    <w:lvl w:ilvl="0" w:tplc="D454384A">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7">
    <w:nsid w:val="24BD0FEE"/>
    <w:multiLevelType w:val="hybridMultilevel"/>
    <w:tmpl w:val="B14C2D36"/>
    <w:lvl w:ilvl="0" w:tplc="EA3CB9A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2A7CE0"/>
    <w:multiLevelType w:val="hybridMultilevel"/>
    <w:tmpl w:val="BD2EFD40"/>
    <w:lvl w:ilvl="0" w:tplc="D454384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2AF11D00"/>
    <w:multiLevelType w:val="hybridMultilevel"/>
    <w:tmpl w:val="67F0E772"/>
    <w:lvl w:ilvl="0" w:tplc="0382C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0E7BCD"/>
    <w:multiLevelType w:val="multilevel"/>
    <w:tmpl w:val="96E2D878"/>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8A4CD5"/>
    <w:multiLevelType w:val="hybridMultilevel"/>
    <w:tmpl w:val="A06E18C0"/>
    <w:lvl w:ilvl="0" w:tplc="D454384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34EB50C4"/>
    <w:multiLevelType w:val="hybridMultilevel"/>
    <w:tmpl w:val="733EA714"/>
    <w:lvl w:ilvl="0" w:tplc="0382CBD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390C41F9"/>
    <w:multiLevelType w:val="hybridMultilevel"/>
    <w:tmpl w:val="7A860B84"/>
    <w:lvl w:ilvl="0" w:tplc="D45438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29495D"/>
    <w:multiLevelType w:val="multilevel"/>
    <w:tmpl w:val="5172D25A"/>
    <w:lvl w:ilvl="0">
      <w:start w:val="3"/>
      <w:numFmt w:val="decimal"/>
      <w:lvlText w:val="%1."/>
      <w:lvlJc w:val="left"/>
      <w:pPr>
        <w:ind w:left="675" w:hanging="675"/>
      </w:pPr>
      <w:rPr>
        <w:rFonts w:hint="default"/>
      </w:rPr>
    </w:lvl>
    <w:lvl w:ilvl="1">
      <w:start w:val="2"/>
      <w:numFmt w:val="decimal"/>
      <w:lvlText w:val="%1.%2."/>
      <w:lvlJc w:val="left"/>
      <w:pPr>
        <w:ind w:left="1081" w:hanging="720"/>
      </w:pPr>
      <w:rPr>
        <w:rFonts w:hint="default"/>
      </w:rPr>
    </w:lvl>
    <w:lvl w:ilvl="2">
      <w:start w:val="2"/>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25">
    <w:nsid w:val="3BFB566E"/>
    <w:multiLevelType w:val="hybridMultilevel"/>
    <w:tmpl w:val="1FAE9EC6"/>
    <w:lvl w:ilvl="0" w:tplc="0382C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FE33E3"/>
    <w:multiLevelType w:val="hybridMultilevel"/>
    <w:tmpl w:val="994A1A4C"/>
    <w:lvl w:ilvl="0" w:tplc="0382CBD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3C8617B0"/>
    <w:multiLevelType w:val="hybridMultilevel"/>
    <w:tmpl w:val="FCAC1670"/>
    <w:lvl w:ilvl="0" w:tplc="0382CBD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45465AD0"/>
    <w:multiLevelType w:val="hybridMultilevel"/>
    <w:tmpl w:val="5C406206"/>
    <w:lvl w:ilvl="0" w:tplc="D454384A">
      <w:start w:val="1"/>
      <w:numFmt w:val="bullet"/>
      <w:lvlText w:val=""/>
      <w:lvlJc w:val="left"/>
      <w:pPr>
        <w:ind w:left="24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511455"/>
    <w:multiLevelType w:val="hybridMultilevel"/>
    <w:tmpl w:val="68D65444"/>
    <w:lvl w:ilvl="0" w:tplc="0382CBD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704320"/>
    <w:multiLevelType w:val="multilevel"/>
    <w:tmpl w:val="63D08E34"/>
    <w:lvl w:ilvl="0">
      <w:start w:val="1"/>
      <w:numFmt w:val="decimal"/>
      <w:lvlText w:val="%1."/>
      <w:lvlJc w:val="left"/>
      <w:pPr>
        <w:ind w:left="450" w:hanging="45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495A4348"/>
    <w:multiLevelType w:val="hybridMultilevel"/>
    <w:tmpl w:val="DCC40A5C"/>
    <w:lvl w:ilvl="0" w:tplc="0382CB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9C41C27"/>
    <w:multiLevelType w:val="hybridMultilevel"/>
    <w:tmpl w:val="89A02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6E2482"/>
    <w:multiLevelType w:val="multilevel"/>
    <w:tmpl w:val="874E23F4"/>
    <w:lvl w:ilvl="0">
      <w:start w:val="1"/>
      <w:numFmt w:val="decimal"/>
      <w:lvlText w:val="%1."/>
      <w:lvlJc w:val="left"/>
      <w:pPr>
        <w:ind w:left="450" w:hanging="45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5A60C4D"/>
    <w:multiLevelType w:val="hybridMultilevel"/>
    <w:tmpl w:val="3F54D5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6C45950"/>
    <w:multiLevelType w:val="hybridMultilevel"/>
    <w:tmpl w:val="4B6CF830"/>
    <w:lvl w:ilvl="0" w:tplc="D4543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1F36BA"/>
    <w:multiLevelType w:val="multilevel"/>
    <w:tmpl w:val="5E464114"/>
    <w:lvl w:ilvl="0">
      <w:start w:val="3"/>
      <w:numFmt w:val="upperRoman"/>
      <w:lvlText w:val="%1."/>
      <w:lvlJc w:val="left"/>
      <w:pPr>
        <w:ind w:left="720" w:hanging="72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23141C5"/>
    <w:multiLevelType w:val="hybridMultilevel"/>
    <w:tmpl w:val="B8424CB8"/>
    <w:lvl w:ilvl="0" w:tplc="0382CBD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nsid w:val="62FE7809"/>
    <w:multiLevelType w:val="hybridMultilevel"/>
    <w:tmpl w:val="A39E700E"/>
    <w:lvl w:ilvl="0" w:tplc="0382CBD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9">
    <w:nsid w:val="654F4E8D"/>
    <w:multiLevelType w:val="hybridMultilevel"/>
    <w:tmpl w:val="9768EF42"/>
    <w:lvl w:ilvl="0" w:tplc="D454384A">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0">
    <w:nsid w:val="6BE86D80"/>
    <w:multiLevelType w:val="hybridMultilevel"/>
    <w:tmpl w:val="223CD0FC"/>
    <w:lvl w:ilvl="0" w:tplc="D454384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1">
    <w:nsid w:val="6E725F6C"/>
    <w:multiLevelType w:val="hybridMultilevel"/>
    <w:tmpl w:val="029C79D0"/>
    <w:lvl w:ilvl="0" w:tplc="0382CBDC">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2">
    <w:nsid w:val="707D42E2"/>
    <w:multiLevelType w:val="multilevel"/>
    <w:tmpl w:val="E6A84354"/>
    <w:lvl w:ilvl="0">
      <w:start w:val="2"/>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25C7CD0"/>
    <w:multiLevelType w:val="singleLevel"/>
    <w:tmpl w:val="3E6E8FF8"/>
    <w:lvl w:ilvl="0">
      <w:start w:val="1"/>
      <w:numFmt w:val="decimal"/>
      <w:lvlText w:val="%1."/>
      <w:legacy w:legacy="1" w:legacySpace="120" w:legacyIndent="360"/>
      <w:lvlJc w:val="left"/>
      <w:pPr>
        <w:ind w:left="360" w:hanging="360"/>
      </w:pPr>
    </w:lvl>
  </w:abstractNum>
  <w:abstractNum w:abstractNumId="44">
    <w:nsid w:val="730B4FA6"/>
    <w:multiLevelType w:val="multilevel"/>
    <w:tmpl w:val="97D0B2C2"/>
    <w:lvl w:ilvl="0">
      <w:start w:val="3"/>
      <w:numFmt w:val="decimal"/>
      <w:lvlText w:val="%1."/>
      <w:lvlJc w:val="left"/>
      <w:pPr>
        <w:ind w:left="675" w:hanging="675"/>
      </w:pPr>
      <w:rPr>
        <w:rFonts w:hint="default"/>
      </w:rPr>
    </w:lvl>
    <w:lvl w:ilvl="1">
      <w:start w:val="3"/>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45">
    <w:nsid w:val="792559EF"/>
    <w:multiLevelType w:val="multilevel"/>
    <w:tmpl w:val="B9C0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813C1F"/>
    <w:multiLevelType w:val="hybridMultilevel"/>
    <w:tmpl w:val="F0987A22"/>
    <w:lvl w:ilvl="0" w:tplc="EA3CB9A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6"/>
  </w:num>
  <w:num w:numId="3">
    <w:abstractNumId w:val="38"/>
  </w:num>
  <w:num w:numId="4">
    <w:abstractNumId w:val="41"/>
  </w:num>
  <w:num w:numId="5">
    <w:abstractNumId w:val="37"/>
  </w:num>
  <w:num w:numId="6">
    <w:abstractNumId w:val="19"/>
  </w:num>
  <w:num w:numId="7">
    <w:abstractNumId w:val="12"/>
  </w:num>
  <w:num w:numId="8">
    <w:abstractNumId w:val="14"/>
  </w:num>
  <w:num w:numId="9">
    <w:abstractNumId w:val="22"/>
  </w:num>
  <w:num w:numId="10">
    <w:abstractNumId w:val="7"/>
  </w:num>
  <w:num w:numId="11">
    <w:abstractNumId w:val="26"/>
  </w:num>
  <w:num w:numId="12">
    <w:abstractNumId w:val="27"/>
  </w:num>
  <w:num w:numId="13">
    <w:abstractNumId w:val="11"/>
  </w:num>
  <w:num w:numId="14">
    <w:abstractNumId w:val="35"/>
  </w:num>
  <w:num w:numId="15">
    <w:abstractNumId w:val="1"/>
  </w:num>
  <w:num w:numId="16">
    <w:abstractNumId w:val="23"/>
  </w:num>
  <w:num w:numId="17">
    <w:abstractNumId w:val="9"/>
  </w:num>
  <w:num w:numId="18">
    <w:abstractNumId w:val="46"/>
  </w:num>
  <w:num w:numId="19">
    <w:abstractNumId w:val="3"/>
  </w:num>
  <w:num w:numId="20">
    <w:abstractNumId w:val="24"/>
  </w:num>
  <w:num w:numId="21">
    <w:abstractNumId w:val="28"/>
  </w:num>
  <w:num w:numId="22">
    <w:abstractNumId w:val="21"/>
  </w:num>
  <w:num w:numId="23">
    <w:abstractNumId w:val="18"/>
  </w:num>
  <w:num w:numId="24">
    <w:abstractNumId w:val="0"/>
  </w:num>
  <w:num w:numId="25">
    <w:abstractNumId w:val="40"/>
  </w:num>
  <w:num w:numId="26">
    <w:abstractNumId w:val="5"/>
  </w:num>
  <w:num w:numId="27">
    <w:abstractNumId w:val="39"/>
  </w:num>
  <w:num w:numId="28">
    <w:abstractNumId w:val="16"/>
  </w:num>
  <w:num w:numId="29">
    <w:abstractNumId w:val="31"/>
  </w:num>
  <w:num w:numId="30">
    <w:abstractNumId w:val="36"/>
  </w:num>
  <w:num w:numId="31">
    <w:abstractNumId w:val="32"/>
  </w:num>
  <w:num w:numId="32">
    <w:abstractNumId w:val="29"/>
  </w:num>
  <w:num w:numId="33">
    <w:abstractNumId w:val="25"/>
  </w:num>
  <w:num w:numId="34">
    <w:abstractNumId w:val="4"/>
  </w:num>
  <w:num w:numId="35">
    <w:abstractNumId w:val="8"/>
  </w:num>
  <w:num w:numId="36">
    <w:abstractNumId w:val="13"/>
  </w:num>
  <w:num w:numId="37">
    <w:abstractNumId w:val="42"/>
  </w:num>
  <w:num w:numId="38">
    <w:abstractNumId w:val="2"/>
  </w:num>
  <w:num w:numId="39">
    <w:abstractNumId w:val="44"/>
  </w:num>
  <w:num w:numId="40">
    <w:abstractNumId w:val="30"/>
  </w:num>
  <w:num w:numId="41">
    <w:abstractNumId w:val="33"/>
  </w:num>
  <w:num w:numId="42">
    <w:abstractNumId w:val="15"/>
  </w:num>
  <w:num w:numId="43">
    <w:abstractNumId w:val="17"/>
  </w:num>
  <w:num w:numId="44">
    <w:abstractNumId w:val="20"/>
  </w:num>
  <w:num w:numId="45">
    <w:abstractNumId w:val="45"/>
  </w:num>
  <w:num w:numId="46">
    <w:abstractNumId w:val="3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9F"/>
    <w:rsid w:val="0000119E"/>
    <w:rsid w:val="0007058A"/>
    <w:rsid w:val="000D2146"/>
    <w:rsid w:val="000E6481"/>
    <w:rsid w:val="00106750"/>
    <w:rsid w:val="0014366B"/>
    <w:rsid w:val="00161CD1"/>
    <w:rsid w:val="001B0CAF"/>
    <w:rsid w:val="001F2C6E"/>
    <w:rsid w:val="002B083A"/>
    <w:rsid w:val="002B78CF"/>
    <w:rsid w:val="0031395A"/>
    <w:rsid w:val="003250B6"/>
    <w:rsid w:val="003516DA"/>
    <w:rsid w:val="003629E7"/>
    <w:rsid w:val="003B1F61"/>
    <w:rsid w:val="003C276F"/>
    <w:rsid w:val="003C5E14"/>
    <w:rsid w:val="00456CB8"/>
    <w:rsid w:val="004C6D01"/>
    <w:rsid w:val="004F0FC5"/>
    <w:rsid w:val="00505B44"/>
    <w:rsid w:val="0051538F"/>
    <w:rsid w:val="005C0E14"/>
    <w:rsid w:val="005C24E3"/>
    <w:rsid w:val="00721F1B"/>
    <w:rsid w:val="00764E9D"/>
    <w:rsid w:val="00786276"/>
    <w:rsid w:val="007A3E88"/>
    <w:rsid w:val="007B6E9F"/>
    <w:rsid w:val="007C32BA"/>
    <w:rsid w:val="0080075B"/>
    <w:rsid w:val="008E260B"/>
    <w:rsid w:val="008E4508"/>
    <w:rsid w:val="00926E5B"/>
    <w:rsid w:val="00A05265"/>
    <w:rsid w:val="00A22879"/>
    <w:rsid w:val="00AA287D"/>
    <w:rsid w:val="00AE2847"/>
    <w:rsid w:val="00B01658"/>
    <w:rsid w:val="00B842A2"/>
    <w:rsid w:val="00BE064A"/>
    <w:rsid w:val="00BE1C1C"/>
    <w:rsid w:val="00BE64EA"/>
    <w:rsid w:val="00C32037"/>
    <w:rsid w:val="00C55777"/>
    <w:rsid w:val="00C83DCE"/>
    <w:rsid w:val="00CC52B6"/>
    <w:rsid w:val="00CC5886"/>
    <w:rsid w:val="00CE0C2C"/>
    <w:rsid w:val="00D43D7A"/>
    <w:rsid w:val="00D777EE"/>
    <w:rsid w:val="00DC269F"/>
    <w:rsid w:val="00DF0B5D"/>
    <w:rsid w:val="00EE285A"/>
    <w:rsid w:val="00EE747F"/>
    <w:rsid w:val="00EF3BE6"/>
    <w:rsid w:val="00F012CD"/>
    <w:rsid w:val="00F11E66"/>
    <w:rsid w:val="00F50893"/>
    <w:rsid w:val="00F517F6"/>
    <w:rsid w:val="00F64E31"/>
    <w:rsid w:val="00FB1ADE"/>
    <w:rsid w:val="00FC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9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7B6E9F"/>
    <w:pPr>
      <w:keepNext/>
      <w:spacing w:before="600"/>
      <w:outlineLvl w:val="0"/>
    </w:pPr>
  </w:style>
  <w:style w:type="paragraph" w:styleId="2">
    <w:name w:val="heading 2"/>
    <w:basedOn w:val="a"/>
    <w:next w:val="a"/>
    <w:link w:val="20"/>
    <w:qFormat/>
    <w:rsid w:val="007B6E9F"/>
    <w:pPr>
      <w:keepNext/>
      <w:spacing w:before="600" w:after="300"/>
      <w:jc w:val="center"/>
      <w:outlineLvl w:val="1"/>
    </w:pPr>
  </w:style>
  <w:style w:type="paragraph" w:styleId="3">
    <w:name w:val="heading 3"/>
    <w:basedOn w:val="a"/>
    <w:next w:val="a"/>
    <w:link w:val="30"/>
    <w:qFormat/>
    <w:rsid w:val="007B6E9F"/>
    <w:pPr>
      <w:keepNext/>
      <w:spacing w:after="360" w:line="240" w:lineRule="atLeast"/>
      <w:ind w:left="2880" w:firstLine="720"/>
      <w:jc w:val="both"/>
      <w:outlineLvl w:val="2"/>
    </w:pPr>
  </w:style>
  <w:style w:type="paragraph" w:styleId="4">
    <w:name w:val="heading 4"/>
    <w:basedOn w:val="a"/>
    <w:next w:val="a"/>
    <w:link w:val="40"/>
    <w:qFormat/>
    <w:rsid w:val="007B6E9F"/>
    <w:pPr>
      <w:keepNext/>
      <w:spacing w:before="360" w:line="240" w:lineRule="atLeast"/>
      <w:ind w:firstLine="34"/>
      <w:jc w:val="both"/>
      <w:outlineLvl w:val="3"/>
    </w:pPr>
  </w:style>
  <w:style w:type="paragraph" w:styleId="5">
    <w:name w:val="heading 5"/>
    <w:basedOn w:val="a"/>
    <w:next w:val="a"/>
    <w:link w:val="50"/>
    <w:qFormat/>
    <w:rsid w:val="007B6E9F"/>
    <w:pPr>
      <w:keepNext/>
      <w:ind w:left="6521"/>
      <w:outlineLvl w:val="4"/>
    </w:pPr>
  </w:style>
  <w:style w:type="paragraph" w:styleId="6">
    <w:name w:val="heading 6"/>
    <w:basedOn w:val="a"/>
    <w:next w:val="a"/>
    <w:link w:val="60"/>
    <w:qFormat/>
    <w:rsid w:val="007B6E9F"/>
    <w:pPr>
      <w:keepNext/>
      <w:spacing w:before="480"/>
      <w:jc w:val="center"/>
      <w:outlineLvl w:val="5"/>
    </w:pPr>
    <w:rPr>
      <w:b/>
    </w:rPr>
  </w:style>
  <w:style w:type="paragraph" w:styleId="7">
    <w:name w:val="heading 7"/>
    <w:basedOn w:val="a"/>
    <w:next w:val="a"/>
    <w:link w:val="70"/>
    <w:qFormat/>
    <w:rsid w:val="007B6E9F"/>
    <w:pPr>
      <w:keepNext/>
      <w:widowControl/>
      <w:spacing w:before="600" w:line="240" w:lineRule="atLeast"/>
      <w:jc w:val="both"/>
      <w:outlineLvl w:val="6"/>
    </w:pPr>
  </w:style>
  <w:style w:type="paragraph" w:styleId="8">
    <w:name w:val="heading 8"/>
    <w:basedOn w:val="a"/>
    <w:next w:val="a"/>
    <w:link w:val="80"/>
    <w:qFormat/>
    <w:rsid w:val="007B6E9F"/>
    <w:pPr>
      <w:keepNext/>
      <w:widowControl/>
      <w:spacing w:line="240" w:lineRule="atLeast"/>
      <w:ind w:left="36" w:right="36"/>
      <w:jc w:val="center"/>
      <w:outlineLvl w:val="7"/>
    </w:pPr>
  </w:style>
  <w:style w:type="paragraph" w:styleId="9">
    <w:name w:val="heading 9"/>
    <w:basedOn w:val="a"/>
    <w:next w:val="a"/>
    <w:link w:val="90"/>
    <w:qFormat/>
    <w:rsid w:val="007B6E9F"/>
    <w:pPr>
      <w:keepNext/>
      <w:widowControl/>
      <w:spacing w:line="240" w:lineRule="atLeast"/>
      <w:ind w:left="36" w:right="36"/>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E9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B6E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B6E9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B6E9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B6E9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B6E9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B6E9F"/>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B6E9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B6E9F"/>
    <w:rPr>
      <w:rFonts w:ascii="Times New Roman" w:eastAsia="Times New Roman" w:hAnsi="Times New Roman" w:cs="Times New Roman"/>
      <w:sz w:val="28"/>
      <w:szCs w:val="20"/>
      <w:lang w:eastAsia="ru-RU"/>
    </w:rPr>
  </w:style>
  <w:style w:type="paragraph" w:styleId="a3">
    <w:name w:val="header"/>
    <w:basedOn w:val="a"/>
    <w:link w:val="a4"/>
    <w:uiPriority w:val="99"/>
    <w:rsid w:val="007B6E9F"/>
    <w:pPr>
      <w:tabs>
        <w:tab w:val="center" w:pos="4153"/>
        <w:tab w:val="right" w:pos="8306"/>
      </w:tabs>
    </w:pPr>
  </w:style>
  <w:style w:type="character" w:customStyle="1" w:styleId="a4">
    <w:name w:val="Верхний колонтитул Знак"/>
    <w:basedOn w:val="a0"/>
    <w:link w:val="a3"/>
    <w:uiPriority w:val="99"/>
    <w:rsid w:val="007B6E9F"/>
    <w:rPr>
      <w:rFonts w:ascii="Times New Roman" w:eastAsia="Times New Roman" w:hAnsi="Times New Roman" w:cs="Times New Roman"/>
      <w:sz w:val="28"/>
      <w:szCs w:val="20"/>
      <w:lang w:eastAsia="ru-RU"/>
    </w:rPr>
  </w:style>
  <w:style w:type="character" w:styleId="a5">
    <w:name w:val="page number"/>
    <w:rsid w:val="007B6E9F"/>
    <w:rPr>
      <w:sz w:val="20"/>
    </w:rPr>
  </w:style>
  <w:style w:type="paragraph" w:styleId="a6">
    <w:name w:val="caption"/>
    <w:basedOn w:val="a"/>
    <w:next w:val="a"/>
    <w:qFormat/>
    <w:rsid w:val="007B6E9F"/>
    <w:pPr>
      <w:spacing w:before="720" w:line="240" w:lineRule="atLeast"/>
      <w:ind w:firstLine="709"/>
      <w:jc w:val="both"/>
    </w:pPr>
  </w:style>
  <w:style w:type="paragraph" w:customStyle="1" w:styleId="21">
    <w:name w:val="Основной текст 21"/>
    <w:basedOn w:val="a"/>
    <w:rsid w:val="007B6E9F"/>
    <w:pPr>
      <w:tabs>
        <w:tab w:val="left" w:pos="6237"/>
      </w:tabs>
      <w:jc w:val="center"/>
    </w:pPr>
    <w:rPr>
      <w:noProof/>
    </w:rPr>
  </w:style>
  <w:style w:type="paragraph" w:styleId="a7">
    <w:name w:val="Body Text"/>
    <w:basedOn w:val="a"/>
    <w:link w:val="a8"/>
    <w:rsid w:val="007B6E9F"/>
  </w:style>
  <w:style w:type="character" w:customStyle="1" w:styleId="a8">
    <w:name w:val="Основной текст Знак"/>
    <w:basedOn w:val="a0"/>
    <w:link w:val="a7"/>
    <w:rsid w:val="007B6E9F"/>
    <w:rPr>
      <w:rFonts w:ascii="Times New Roman" w:eastAsia="Times New Roman" w:hAnsi="Times New Roman" w:cs="Times New Roman"/>
      <w:sz w:val="28"/>
      <w:szCs w:val="20"/>
      <w:lang w:eastAsia="ru-RU"/>
    </w:rPr>
  </w:style>
  <w:style w:type="paragraph" w:customStyle="1" w:styleId="ConsTitle">
    <w:name w:val="ConsTitle"/>
    <w:rsid w:val="007B6E9F"/>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9">
    <w:name w:val="Normal (Web)"/>
    <w:aliases w:val=" Знак"/>
    <w:basedOn w:val="a"/>
    <w:link w:val="aa"/>
    <w:rsid w:val="007B6E9F"/>
    <w:pPr>
      <w:widowControl/>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link w:val="ConsPlusNormal0"/>
    <w:rsid w:val="007B6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7B6E9F"/>
    <w:pPr>
      <w:widowControl/>
      <w:overflowPunct/>
      <w:autoSpaceDE/>
      <w:autoSpaceDN/>
      <w:adjustRightInd/>
      <w:spacing w:after="160" w:line="240" w:lineRule="exact"/>
      <w:textAlignment w:val="auto"/>
    </w:pPr>
    <w:rPr>
      <w:rFonts w:ascii="Verdana" w:hAnsi="Verdana"/>
      <w:sz w:val="20"/>
      <w:lang w:val="en-US" w:eastAsia="en-US"/>
    </w:rPr>
  </w:style>
  <w:style w:type="character" w:styleId="ab">
    <w:name w:val="Hyperlink"/>
    <w:rsid w:val="007B6E9F"/>
    <w:rPr>
      <w:rFonts w:cs="Times New Roman"/>
      <w:color w:val="0000FF"/>
      <w:u w:val="single"/>
    </w:rPr>
  </w:style>
  <w:style w:type="character" w:styleId="ac">
    <w:name w:val="annotation reference"/>
    <w:semiHidden/>
    <w:rsid w:val="007B6E9F"/>
    <w:rPr>
      <w:sz w:val="16"/>
      <w:szCs w:val="16"/>
    </w:rPr>
  </w:style>
  <w:style w:type="paragraph" w:styleId="ad">
    <w:name w:val="annotation text"/>
    <w:basedOn w:val="a"/>
    <w:link w:val="ae"/>
    <w:semiHidden/>
    <w:rsid w:val="007B6E9F"/>
    <w:rPr>
      <w:sz w:val="20"/>
    </w:rPr>
  </w:style>
  <w:style w:type="character" w:customStyle="1" w:styleId="ae">
    <w:name w:val="Текст примечания Знак"/>
    <w:basedOn w:val="a0"/>
    <w:link w:val="ad"/>
    <w:semiHidden/>
    <w:rsid w:val="007B6E9F"/>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B6E9F"/>
    <w:rPr>
      <w:b/>
      <w:bCs/>
    </w:rPr>
  </w:style>
  <w:style w:type="character" w:customStyle="1" w:styleId="af0">
    <w:name w:val="Тема примечания Знак"/>
    <w:basedOn w:val="ae"/>
    <w:link w:val="af"/>
    <w:semiHidden/>
    <w:rsid w:val="007B6E9F"/>
    <w:rPr>
      <w:rFonts w:ascii="Times New Roman" w:eastAsia="Times New Roman" w:hAnsi="Times New Roman" w:cs="Times New Roman"/>
      <w:b/>
      <w:bCs/>
      <w:sz w:val="20"/>
      <w:szCs w:val="20"/>
      <w:lang w:eastAsia="ru-RU"/>
    </w:rPr>
  </w:style>
  <w:style w:type="paragraph" w:styleId="af1">
    <w:name w:val="Balloon Text"/>
    <w:basedOn w:val="a"/>
    <w:link w:val="af2"/>
    <w:semiHidden/>
    <w:rsid w:val="007B6E9F"/>
    <w:rPr>
      <w:rFonts w:ascii="Tahoma" w:hAnsi="Tahoma" w:cs="Tahoma"/>
      <w:sz w:val="16"/>
      <w:szCs w:val="16"/>
    </w:rPr>
  </w:style>
  <w:style w:type="character" w:customStyle="1" w:styleId="af2">
    <w:name w:val="Текст выноски Знак"/>
    <w:basedOn w:val="a0"/>
    <w:link w:val="af1"/>
    <w:semiHidden/>
    <w:rsid w:val="007B6E9F"/>
    <w:rPr>
      <w:rFonts w:ascii="Tahoma" w:eastAsia="Times New Roman" w:hAnsi="Tahoma" w:cs="Tahoma"/>
      <w:sz w:val="16"/>
      <w:szCs w:val="16"/>
      <w:lang w:eastAsia="ru-RU"/>
    </w:rPr>
  </w:style>
  <w:style w:type="table" w:styleId="af3">
    <w:name w:val="Table Grid"/>
    <w:basedOn w:val="a1"/>
    <w:rsid w:val="007B6E9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B6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B6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footer"/>
    <w:basedOn w:val="a"/>
    <w:link w:val="af5"/>
    <w:uiPriority w:val="99"/>
    <w:rsid w:val="007B6E9F"/>
    <w:pPr>
      <w:tabs>
        <w:tab w:val="center" w:pos="4677"/>
        <w:tab w:val="right" w:pos="9355"/>
      </w:tabs>
    </w:pPr>
  </w:style>
  <w:style w:type="character" w:customStyle="1" w:styleId="af5">
    <w:name w:val="Нижний колонтитул Знак"/>
    <w:basedOn w:val="a0"/>
    <w:link w:val="af4"/>
    <w:uiPriority w:val="99"/>
    <w:rsid w:val="007B6E9F"/>
    <w:rPr>
      <w:rFonts w:ascii="Times New Roman" w:eastAsia="Times New Roman" w:hAnsi="Times New Roman" w:cs="Times New Roman"/>
      <w:sz w:val="28"/>
      <w:szCs w:val="20"/>
    </w:rPr>
  </w:style>
  <w:style w:type="paragraph" w:styleId="af6">
    <w:name w:val="List Paragraph"/>
    <w:basedOn w:val="a"/>
    <w:uiPriority w:val="99"/>
    <w:qFormat/>
    <w:rsid w:val="007B6E9F"/>
    <w:pPr>
      <w:widowControl/>
      <w:overflowPunct/>
      <w:autoSpaceDE/>
      <w:autoSpaceDN/>
      <w:adjustRightInd/>
      <w:spacing w:after="200" w:line="276" w:lineRule="auto"/>
      <w:ind w:left="720"/>
      <w:textAlignment w:val="auto"/>
    </w:pPr>
    <w:rPr>
      <w:rFonts w:ascii="Calibri" w:hAnsi="Calibri"/>
      <w:sz w:val="22"/>
      <w:szCs w:val="22"/>
    </w:rPr>
  </w:style>
  <w:style w:type="character" w:customStyle="1" w:styleId="aa">
    <w:name w:val="Обычный (веб) Знак"/>
    <w:aliases w:val=" Знак Знак"/>
    <w:link w:val="a9"/>
    <w:rsid w:val="007B6E9F"/>
    <w:rPr>
      <w:rFonts w:ascii="Times New Roman" w:eastAsia="Times New Roman" w:hAnsi="Times New Roman" w:cs="Times New Roman"/>
      <w:sz w:val="24"/>
      <w:szCs w:val="24"/>
      <w:lang w:eastAsia="ru-RU"/>
    </w:rPr>
  </w:style>
  <w:style w:type="character" w:customStyle="1" w:styleId="apple-converted-space">
    <w:name w:val="apple-converted-space"/>
    <w:rsid w:val="007B6E9F"/>
  </w:style>
  <w:style w:type="character" w:customStyle="1" w:styleId="ConsPlusNormal0">
    <w:name w:val="ConsPlusNormal Знак"/>
    <w:link w:val="ConsPlusNormal"/>
    <w:locked/>
    <w:rsid w:val="007B6E9F"/>
    <w:rPr>
      <w:rFonts w:ascii="Arial" w:eastAsia="Times New Roman" w:hAnsi="Arial" w:cs="Arial"/>
      <w:sz w:val="20"/>
      <w:szCs w:val="20"/>
      <w:lang w:eastAsia="ru-RU"/>
    </w:rPr>
  </w:style>
  <w:style w:type="character" w:customStyle="1" w:styleId="af7">
    <w:name w:val="Основной текст_"/>
    <w:link w:val="31"/>
    <w:rsid w:val="007B6E9F"/>
    <w:rPr>
      <w:spacing w:val="3"/>
      <w:sz w:val="21"/>
      <w:szCs w:val="21"/>
      <w:shd w:val="clear" w:color="auto" w:fill="FFFFFF"/>
    </w:rPr>
  </w:style>
  <w:style w:type="character" w:customStyle="1" w:styleId="0pt">
    <w:name w:val="Основной текст + Курсив;Интервал 0 pt"/>
    <w:rsid w:val="007B6E9F"/>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1">
    <w:name w:val="Основной текст3"/>
    <w:basedOn w:val="a"/>
    <w:link w:val="af7"/>
    <w:rsid w:val="007B6E9F"/>
    <w:pPr>
      <w:shd w:val="clear" w:color="auto" w:fill="FFFFFF"/>
      <w:overflowPunct/>
      <w:autoSpaceDE/>
      <w:autoSpaceDN/>
      <w:adjustRightInd/>
      <w:spacing w:line="413" w:lineRule="exact"/>
      <w:ind w:left="23" w:right="23" w:firstLine="697"/>
      <w:jc w:val="both"/>
      <w:textAlignment w:val="auto"/>
    </w:pPr>
    <w:rPr>
      <w:rFonts w:asciiTheme="minorHAnsi" w:eastAsiaTheme="minorHAnsi" w:hAnsiTheme="minorHAnsi" w:cstheme="minorBidi"/>
      <w:spacing w:val="3"/>
      <w:sz w:val="21"/>
      <w:szCs w:val="21"/>
      <w:lang w:eastAsia="en-US"/>
    </w:rPr>
  </w:style>
  <w:style w:type="paragraph" w:styleId="af8">
    <w:name w:val="Body Text Indent"/>
    <w:basedOn w:val="a"/>
    <w:link w:val="af9"/>
    <w:rsid w:val="001F2C6E"/>
    <w:pPr>
      <w:widowControl/>
      <w:overflowPunct/>
      <w:autoSpaceDE/>
      <w:autoSpaceDN/>
      <w:adjustRightInd/>
      <w:spacing w:after="120"/>
      <w:ind w:left="283"/>
      <w:textAlignment w:val="auto"/>
    </w:pPr>
    <w:rPr>
      <w:sz w:val="24"/>
      <w:szCs w:val="24"/>
    </w:rPr>
  </w:style>
  <w:style w:type="character" w:customStyle="1" w:styleId="af9">
    <w:name w:val="Основной текст с отступом Знак"/>
    <w:basedOn w:val="a0"/>
    <w:link w:val="af8"/>
    <w:rsid w:val="001F2C6E"/>
    <w:rPr>
      <w:rFonts w:ascii="Times New Roman" w:eastAsia="Times New Roman" w:hAnsi="Times New Roman" w:cs="Times New Roman"/>
      <w:sz w:val="24"/>
      <w:szCs w:val="24"/>
      <w:lang w:eastAsia="ru-RU"/>
    </w:rPr>
  </w:style>
  <w:style w:type="paragraph" w:customStyle="1" w:styleId="12">
    <w:name w:val="Основной текст1"/>
    <w:basedOn w:val="a"/>
    <w:rsid w:val="00F64E31"/>
    <w:pPr>
      <w:shd w:val="clear" w:color="auto" w:fill="FFFFFF"/>
      <w:overflowPunct/>
      <w:autoSpaceDE/>
      <w:autoSpaceDN/>
      <w:adjustRightInd/>
      <w:spacing w:line="370" w:lineRule="exact"/>
      <w:textAlignment w:val="auto"/>
    </w:pPr>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9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7B6E9F"/>
    <w:pPr>
      <w:keepNext/>
      <w:spacing w:before="600"/>
      <w:outlineLvl w:val="0"/>
    </w:pPr>
  </w:style>
  <w:style w:type="paragraph" w:styleId="2">
    <w:name w:val="heading 2"/>
    <w:basedOn w:val="a"/>
    <w:next w:val="a"/>
    <w:link w:val="20"/>
    <w:qFormat/>
    <w:rsid w:val="007B6E9F"/>
    <w:pPr>
      <w:keepNext/>
      <w:spacing w:before="600" w:after="300"/>
      <w:jc w:val="center"/>
      <w:outlineLvl w:val="1"/>
    </w:pPr>
  </w:style>
  <w:style w:type="paragraph" w:styleId="3">
    <w:name w:val="heading 3"/>
    <w:basedOn w:val="a"/>
    <w:next w:val="a"/>
    <w:link w:val="30"/>
    <w:qFormat/>
    <w:rsid w:val="007B6E9F"/>
    <w:pPr>
      <w:keepNext/>
      <w:spacing w:after="360" w:line="240" w:lineRule="atLeast"/>
      <w:ind w:left="2880" w:firstLine="720"/>
      <w:jc w:val="both"/>
      <w:outlineLvl w:val="2"/>
    </w:pPr>
  </w:style>
  <w:style w:type="paragraph" w:styleId="4">
    <w:name w:val="heading 4"/>
    <w:basedOn w:val="a"/>
    <w:next w:val="a"/>
    <w:link w:val="40"/>
    <w:qFormat/>
    <w:rsid w:val="007B6E9F"/>
    <w:pPr>
      <w:keepNext/>
      <w:spacing w:before="360" w:line="240" w:lineRule="atLeast"/>
      <w:ind w:firstLine="34"/>
      <w:jc w:val="both"/>
      <w:outlineLvl w:val="3"/>
    </w:pPr>
  </w:style>
  <w:style w:type="paragraph" w:styleId="5">
    <w:name w:val="heading 5"/>
    <w:basedOn w:val="a"/>
    <w:next w:val="a"/>
    <w:link w:val="50"/>
    <w:qFormat/>
    <w:rsid w:val="007B6E9F"/>
    <w:pPr>
      <w:keepNext/>
      <w:ind w:left="6521"/>
      <w:outlineLvl w:val="4"/>
    </w:pPr>
  </w:style>
  <w:style w:type="paragraph" w:styleId="6">
    <w:name w:val="heading 6"/>
    <w:basedOn w:val="a"/>
    <w:next w:val="a"/>
    <w:link w:val="60"/>
    <w:qFormat/>
    <w:rsid w:val="007B6E9F"/>
    <w:pPr>
      <w:keepNext/>
      <w:spacing w:before="480"/>
      <w:jc w:val="center"/>
      <w:outlineLvl w:val="5"/>
    </w:pPr>
    <w:rPr>
      <w:b/>
    </w:rPr>
  </w:style>
  <w:style w:type="paragraph" w:styleId="7">
    <w:name w:val="heading 7"/>
    <w:basedOn w:val="a"/>
    <w:next w:val="a"/>
    <w:link w:val="70"/>
    <w:qFormat/>
    <w:rsid w:val="007B6E9F"/>
    <w:pPr>
      <w:keepNext/>
      <w:widowControl/>
      <w:spacing w:before="600" w:line="240" w:lineRule="atLeast"/>
      <w:jc w:val="both"/>
      <w:outlineLvl w:val="6"/>
    </w:pPr>
  </w:style>
  <w:style w:type="paragraph" w:styleId="8">
    <w:name w:val="heading 8"/>
    <w:basedOn w:val="a"/>
    <w:next w:val="a"/>
    <w:link w:val="80"/>
    <w:qFormat/>
    <w:rsid w:val="007B6E9F"/>
    <w:pPr>
      <w:keepNext/>
      <w:widowControl/>
      <w:spacing w:line="240" w:lineRule="atLeast"/>
      <w:ind w:left="36" w:right="36"/>
      <w:jc w:val="center"/>
      <w:outlineLvl w:val="7"/>
    </w:pPr>
  </w:style>
  <w:style w:type="paragraph" w:styleId="9">
    <w:name w:val="heading 9"/>
    <w:basedOn w:val="a"/>
    <w:next w:val="a"/>
    <w:link w:val="90"/>
    <w:qFormat/>
    <w:rsid w:val="007B6E9F"/>
    <w:pPr>
      <w:keepNext/>
      <w:widowControl/>
      <w:spacing w:line="240" w:lineRule="atLeast"/>
      <w:ind w:left="36" w:right="36"/>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E9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B6E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B6E9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B6E9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B6E9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B6E9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B6E9F"/>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B6E9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B6E9F"/>
    <w:rPr>
      <w:rFonts w:ascii="Times New Roman" w:eastAsia="Times New Roman" w:hAnsi="Times New Roman" w:cs="Times New Roman"/>
      <w:sz w:val="28"/>
      <w:szCs w:val="20"/>
      <w:lang w:eastAsia="ru-RU"/>
    </w:rPr>
  </w:style>
  <w:style w:type="paragraph" w:styleId="a3">
    <w:name w:val="header"/>
    <w:basedOn w:val="a"/>
    <w:link w:val="a4"/>
    <w:uiPriority w:val="99"/>
    <w:rsid w:val="007B6E9F"/>
    <w:pPr>
      <w:tabs>
        <w:tab w:val="center" w:pos="4153"/>
        <w:tab w:val="right" w:pos="8306"/>
      </w:tabs>
    </w:pPr>
  </w:style>
  <w:style w:type="character" w:customStyle="1" w:styleId="a4">
    <w:name w:val="Верхний колонтитул Знак"/>
    <w:basedOn w:val="a0"/>
    <w:link w:val="a3"/>
    <w:uiPriority w:val="99"/>
    <w:rsid w:val="007B6E9F"/>
    <w:rPr>
      <w:rFonts w:ascii="Times New Roman" w:eastAsia="Times New Roman" w:hAnsi="Times New Roman" w:cs="Times New Roman"/>
      <w:sz w:val="28"/>
      <w:szCs w:val="20"/>
      <w:lang w:eastAsia="ru-RU"/>
    </w:rPr>
  </w:style>
  <w:style w:type="character" w:styleId="a5">
    <w:name w:val="page number"/>
    <w:rsid w:val="007B6E9F"/>
    <w:rPr>
      <w:sz w:val="20"/>
    </w:rPr>
  </w:style>
  <w:style w:type="paragraph" w:styleId="a6">
    <w:name w:val="caption"/>
    <w:basedOn w:val="a"/>
    <w:next w:val="a"/>
    <w:qFormat/>
    <w:rsid w:val="007B6E9F"/>
    <w:pPr>
      <w:spacing w:before="720" w:line="240" w:lineRule="atLeast"/>
      <w:ind w:firstLine="709"/>
      <w:jc w:val="both"/>
    </w:pPr>
  </w:style>
  <w:style w:type="paragraph" w:customStyle="1" w:styleId="21">
    <w:name w:val="Основной текст 21"/>
    <w:basedOn w:val="a"/>
    <w:rsid w:val="007B6E9F"/>
    <w:pPr>
      <w:tabs>
        <w:tab w:val="left" w:pos="6237"/>
      </w:tabs>
      <w:jc w:val="center"/>
    </w:pPr>
    <w:rPr>
      <w:noProof/>
    </w:rPr>
  </w:style>
  <w:style w:type="paragraph" w:styleId="a7">
    <w:name w:val="Body Text"/>
    <w:basedOn w:val="a"/>
    <w:link w:val="a8"/>
    <w:rsid w:val="007B6E9F"/>
  </w:style>
  <w:style w:type="character" w:customStyle="1" w:styleId="a8">
    <w:name w:val="Основной текст Знак"/>
    <w:basedOn w:val="a0"/>
    <w:link w:val="a7"/>
    <w:rsid w:val="007B6E9F"/>
    <w:rPr>
      <w:rFonts w:ascii="Times New Roman" w:eastAsia="Times New Roman" w:hAnsi="Times New Roman" w:cs="Times New Roman"/>
      <w:sz w:val="28"/>
      <w:szCs w:val="20"/>
      <w:lang w:eastAsia="ru-RU"/>
    </w:rPr>
  </w:style>
  <w:style w:type="paragraph" w:customStyle="1" w:styleId="ConsTitle">
    <w:name w:val="ConsTitle"/>
    <w:rsid w:val="007B6E9F"/>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9">
    <w:name w:val="Normal (Web)"/>
    <w:aliases w:val=" Знак"/>
    <w:basedOn w:val="a"/>
    <w:link w:val="aa"/>
    <w:rsid w:val="007B6E9F"/>
    <w:pPr>
      <w:widowControl/>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link w:val="ConsPlusNormal0"/>
    <w:rsid w:val="007B6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7B6E9F"/>
    <w:pPr>
      <w:widowControl/>
      <w:overflowPunct/>
      <w:autoSpaceDE/>
      <w:autoSpaceDN/>
      <w:adjustRightInd/>
      <w:spacing w:after="160" w:line="240" w:lineRule="exact"/>
      <w:textAlignment w:val="auto"/>
    </w:pPr>
    <w:rPr>
      <w:rFonts w:ascii="Verdana" w:hAnsi="Verdana"/>
      <w:sz w:val="20"/>
      <w:lang w:val="en-US" w:eastAsia="en-US"/>
    </w:rPr>
  </w:style>
  <w:style w:type="character" w:styleId="ab">
    <w:name w:val="Hyperlink"/>
    <w:rsid w:val="007B6E9F"/>
    <w:rPr>
      <w:rFonts w:cs="Times New Roman"/>
      <w:color w:val="0000FF"/>
      <w:u w:val="single"/>
    </w:rPr>
  </w:style>
  <w:style w:type="character" w:styleId="ac">
    <w:name w:val="annotation reference"/>
    <w:semiHidden/>
    <w:rsid w:val="007B6E9F"/>
    <w:rPr>
      <w:sz w:val="16"/>
      <w:szCs w:val="16"/>
    </w:rPr>
  </w:style>
  <w:style w:type="paragraph" w:styleId="ad">
    <w:name w:val="annotation text"/>
    <w:basedOn w:val="a"/>
    <w:link w:val="ae"/>
    <w:semiHidden/>
    <w:rsid w:val="007B6E9F"/>
    <w:rPr>
      <w:sz w:val="20"/>
    </w:rPr>
  </w:style>
  <w:style w:type="character" w:customStyle="1" w:styleId="ae">
    <w:name w:val="Текст примечания Знак"/>
    <w:basedOn w:val="a0"/>
    <w:link w:val="ad"/>
    <w:semiHidden/>
    <w:rsid w:val="007B6E9F"/>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7B6E9F"/>
    <w:rPr>
      <w:b/>
      <w:bCs/>
    </w:rPr>
  </w:style>
  <w:style w:type="character" w:customStyle="1" w:styleId="af0">
    <w:name w:val="Тема примечания Знак"/>
    <w:basedOn w:val="ae"/>
    <w:link w:val="af"/>
    <w:semiHidden/>
    <w:rsid w:val="007B6E9F"/>
    <w:rPr>
      <w:rFonts w:ascii="Times New Roman" w:eastAsia="Times New Roman" w:hAnsi="Times New Roman" w:cs="Times New Roman"/>
      <w:b/>
      <w:bCs/>
      <w:sz w:val="20"/>
      <w:szCs w:val="20"/>
      <w:lang w:eastAsia="ru-RU"/>
    </w:rPr>
  </w:style>
  <w:style w:type="paragraph" w:styleId="af1">
    <w:name w:val="Balloon Text"/>
    <w:basedOn w:val="a"/>
    <w:link w:val="af2"/>
    <w:semiHidden/>
    <w:rsid w:val="007B6E9F"/>
    <w:rPr>
      <w:rFonts w:ascii="Tahoma" w:hAnsi="Tahoma" w:cs="Tahoma"/>
      <w:sz w:val="16"/>
      <w:szCs w:val="16"/>
    </w:rPr>
  </w:style>
  <w:style w:type="character" w:customStyle="1" w:styleId="af2">
    <w:name w:val="Текст выноски Знак"/>
    <w:basedOn w:val="a0"/>
    <w:link w:val="af1"/>
    <w:semiHidden/>
    <w:rsid w:val="007B6E9F"/>
    <w:rPr>
      <w:rFonts w:ascii="Tahoma" w:eastAsia="Times New Roman" w:hAnsi="Tahoma" w:cs="Tahoma"/>
      <w:sz w:val="16"/>
      <w:szCs w:val="16"/>
      <w:lang w:eastAsia="ru-RU"/>
    </w:rPr>
  </w:style>
  <w:style w:type="table" w:styleId="af3">
    <w:name w:val="Table Grid"/>
    <w:basedOn w:val="a1"/>
    <w:rsid w:val="007B6E9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B6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B6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footer"/>
    <w:basedOn w:val="a"/>
    <w:link w:val="af5"/>
    <w:uiPriority w:val="99"/>
    <w:rsid w:val="007B6E9F"/>
    <w:pPr>
      <w:tabs>
        <w:tab w:val="center" w:pos="4677"/>
        <w:tab w:val="right" w:pos="9355"/>
      </w:tabs>
    </w:pPr>
  </w:style>
  <w:style w:type="character" w:customStyle="1" w:styleId="af5">
    <w:name w:val="Нижний колонтитул Знак"/>
    <w:basedOn w:val="a0"/>
    <w:link w:val="af4"/>
    <w:uiPriority w:val="99"/>
    <w:rsid w:val="007B6E9F"/>
    <w:rPr>
      <w:rFonts w:ascii="Times New Roman" w:eastAsia="Times New Roman" w:hAnsi="Times New Roman" w:cs="Times New Roman"/>
      <w:sz w:val="28"/>
      <w:szCs w:val="20"/>
    </w:rPr>
  </w:style>
  <w:style w:type="paragraph" w:styleId="af6">
    <w:name w:val="List Paragraph"/>
    <w:basedOn w:val="a"/>
    <w:uiPriority w:val="99"/>
    <w:qFormat/>
    <w:rsid w:val="007B6E9F"/>
    <w:pPr>
      <w:widowControl/>
      <w:overflowPunct/>
      <w:autoSpaceDE/>
      <w:autoSpaceDN/>
      <w:adjustRightInd/>
      <w:spacing w:after="200" w:line="276" w:lineRule="auto"/>
      <w:ind w:left="720"/>
      <w:textAlignment w:val="auto"/>
    </w:pPr>
    <w:rPr>
      <w:rFonts w:ascii="Calibri" w:hAnsi="Calibri"/>
      <w:sz w:val="22"/>
      <w:szCs w:val="22"/>
    </w:rPr>
  </w:style>
  <w:style w:type="character" w:customStyle="1" w:styleId="aa">
    <w:name w:val="Обычный (веб) Знак"/>
    <w:aliases w:val=" Знак Знак"/>
    <w:link w:val="a9"/>
    <w:rsid w:val="007B6E9F"/>
    <w:rPr>
      <w:rFonts w:ascii="Times New Roman" w:eastAsia="Times New Roman" w:hAnsi="Times New Roman" w:cs="Times New Roman"/>
      <w:sz w:val="24"/>
      <w:szCs w:val="24"/>
      <w:lang w:eastAsia="ru-RU"/>
    </w:rPr>
  </w:style>
  <w:style w:type="character" w:customStyle="1" w:styleId="apple-converted-space">
    <w:name w:val="apple-converted-space"/>
    <w:rsid w:val="007B6E9F"/>
  </w:style>
  <w:style w:type="character" w:customStyle="1" w:styleId="ConsPlusNormal0">
    <w:name w:val="ConsPlusNormal Знак"/>
    <w:link w:val="ConsPlusNormal"/>
    <w:locked/>
    <w:rsid w:val="007B6E9F"/>
    <w:rPr>
      <w:rFonts w:ascii="Arial" w:eastAsia="Times New Roman" w:hAnsi="Arial" w:cs="Arial"/>
      <w:sz w:val="20"/>
      <w:szCs w:val="20"/>
      <w:lang w:eastAsia="ru-RU"/>
    </w:rPr>
  </w:style>
  <w:style w:type="character" w:customStyle="1" w:styleId="af7">
    <w:name w:val="Основной текст_"/>
    <w:link w:val="31"/>
    <w:rsid w:val="007B6E9F"/>
    <w:rPr>
      <w:spacing w:val="3"/>
      <w:sz w:val="21"/>
      <w:szCs w:val="21"/>
      <w:shd w:val="clear" w:color="auto" w:fill="FFFFFF"/>
    </w:rPr>
  </w:style>
  <w:style w:type="character" w:customStyle="1" w:styleId="0pt">
    <w:name w:val="Основной текст + Курсив;Интервал 0 pt"/>
    <w:rsid w:val="007B6E9F"/>
    <w:rPr>
      <w:rFonts w:ascii="Times New Roman" w:eastAsia="Times New Roman" w:hAnsi="Times New Roman" w:cs="Times New Roman"/>
      <w:i/>
      <w:iCs/>
      <w:color w:val="000000"/>
      <w:spacing w:val="-3"/>
      <w:w w:val="100"/>
      <w:position w:val="0"/>
      <w:sz w:val="21"/>
      <w:szCs w:val="21"/>
      <w:shd w:val="clear" w:color="auto" w:fill="FFFFFF"/>
      <w:lang w:val="ru-RU"/>
    </w:rPr>
  </w:style>
  <w:style w:type="paragraph" w:customStyle="1" w:styleId="31">
    <w:name w:val="Основной текст3"/>
    <w:basedOn w:val="a"/>
    <w:link w:val="af7"/>
    <w:rsid w:val="007B6E9F"/>
    <w:pPr>
      <w:shd w:val="clear" w:color="auto" w:fill="FFFFFF"/>
      <w:overflowPunct/>
      <w:autoSpaceDE/>
      <w:autoSpaceDN/>
      <w:adjustRightInd/>
      <w:spacing w:line="413" w:lineRule="exact"/>
      <w:ind w:left="23" w:right="23" w:firstLine="697"/>
      <w:jc w:val="both"/>
      <w:textAlignment w:val="auto"/>
    </w:pPr>
    <w:rPr>
      <w:rFonts w:asciiTheme="minorHAnsi" w:eastAsiaTheme="minorHAnsi" w:hAnsiTheme="minorHAnsi" w:cstheme="minorBidi"/>
      <w:spacing w:val="3"/>
      <w:sz w:val="21"/>
      <w:szCs w:val="21"/>
      <w:lang w:eastAsia="en-US"/>
    </w:rPr>
  </w:style>
  <w:style w:type="paragraph" w:styleId="af8">
    <w:name w:val="Body Text Indent"/>
    <w:basedOn w:val="a"/>
    <w:link w:val="af9"/>
    <w:rsid w:val="001F2C6E"/>
    <w:pPr>
      <w:widowControl/>
      <w:overflowPunct/>
      <w:autoSpaceDE/>
      <w:autoSpaceDN/>
      <w:adjustRightInd/>
      <w:spacing w:after="120"/>
      <w:ind w:left="283"/>
      <w:textAlignment w:val="auto"/>
    </w:pPr>
    <w:rPr>
      <w:sz w:val="24"/>
      <w:szCs w:val="24"/>
    </w:rPr>
  </w:style>
  <w:style w:type="character" w:customStyle="1" w:styleId="af9">
    <w:name w:val="Основной текст с отступом Знак"/>
    <w:basedOn w:val="a0"/>
    <w:link w:val="af8"/>
    <w:rsid w:val="001F2C6E"/>
    <w:rPr>
      <w:rFonts w:ascii="Times New Roman" w:eastAsia="Times New Roman" w:hAnsi="Times New Roman" w:cs="Times New Roman"/>
      <w:sz w:val="24"/>
      <w:szCs w:val="24"/>
      <w:lang w:eastAsia="ru-RU"/>
    </w:rPr>
  </w:style>
  <w:style w:type="paragraph" w:customStyle="1" w:styleId="12">
    <w:name w:val="Основной текст1"/>
    <w:basedOn w:val="a"/>
    <w:rsid w:val="00F64E31"/>
    <w:pPr>
      <w:shd w:val="clear" w:color="auto" w:fill="FFFFFF"/>
      <w:overflowPunct/>
      <w:autoSpaceDE/>
      <w:autoSpaceDN/>
      <w:adjustRightInd/>
      <w:spacing w:line="370" w:lineRule="exact"/>
      <w:textAlignment w:val="auto"/>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7445">
      <w:bodyDiv w:val="1"/>
      <w:marLeft w:val="0"/>
      <w:marRight w:val="0"/>
      <w:marTop w:val="0"/>
      <w:marBottom w:val="0"/>
      <w:divBdr>
        <w:top w:val="none" w:sz="0" w:space="0" w:color="auto"/>
        <w:left w:val="none" w:sz="0" w:space="0" w:color="auto"/>
        <w:bottom w:val="none" w:sz="0" w:space="0" w:color="auto"/>
        <w:right w:val="none" w:sz="0" w:space="0" w:color="auto"/>
      </w:divBdr>
    </w:div>
    <w:div w:id="17881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2F03A243198536B68F9E11C9AB9D0BFCAABC5203E12A64788ED0F93ETCF2W" TargetMode="External"/><Relationship Id="rId18" Type="http://schemas.openxmlformats.org/officeDocument/2006/relationships/hyperlink" Target="consultantplus://offline/ref=472F03A243198536B68F9E11C9AB9D0BFCA8B25508E52A64788ED0F93ETCF2W" TargetMode="External"/><Relationship Id="rId26" Type="http://schemas.openxmlformats.org/officeDocument/2006/relationships/hyperlink" Target="consultantplus://offline/ref=472F03A243198536B68F9E11C9AB9D0BFCA6B35208ED2A64788ED0F93ETCF2W" TargetMode="External"/><Relationship Id="rId39" Type="http://schemas.openxmlformats.org/officeDocument/2006/relationships/hyperlink" Target="consultantplus://offline/ref=83A448BD4F08A97606716B46145D1577AA61B71FFC4F856C6C6D835F8702C8665944E9F8C6440BT0I5E" TargetMode="External"/><Relationship Id="rId21" Type="http://schemas.openxmlformats.org/officeDocument/2006/relationships/hyperlink" Target="consultantplus://offline/ref=472F03A243198536B68F9E11C9AB9D0BFCA8B25508E52A64788ED0F93ETCF2W" TargetMode="External"/><Relationship Id="rId34" Type="http://schemas.openxmlformats.org/officeDocument/2006/relationships/hyperlink" Target="consultantplus://offline/ref=83A448BD4F08A97606716B46145D1577AC63B71AFE40D86664348F5D800D97715E0DE5F9C6440B06T6I5E" TargetMode="External"/><Relationship Id="rId42" Type="http://schemas.openxmlformats.org/officeDocument/2006/relationships/hyperlink" Target="consultantplus://offline/ref=83A448BD4F08A97606716B46145D1577AC60B317F845D86664348F5D800D97715E0DE5FBTCI4E"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2F03A243198536B68F9E11C9AB9D0BFCA7BD5003E42A64788ED0F93ETCF2W" TargetMode="External"/><Relationship Id="rId17" Type="http://schemas.openxmlformats.org/officeDocument/2006/relationships/hyperlink" Target="consultantplus://offline/ref=472F03A243198536B68F9E11C9AB9D0BFCA8B25508E52A64788ED0F93ETCF2W" TargetMode="External"/><Relationship Id="rId25" Type="http://schemas.openxmlformats.org/officeDocument/2006/relationships/hyperlink" Target="consultantplus://offline/ref=472F03A243198536B68F9E11C9AB9D0BFCA6B35208ED2A64788ED0F93ETCF2W" TargetMode="External"/><Relationship Id="rId33" Type="http://schemas.openxmlformats.org/officeDocument/2006/relationships/hyperlink" Target="consultantplus://offline/ref=83A448BD4F08A97606716B46145D1577AC62B21AFB43D86664348F5D80T0IDE" TargetMode="External"/><Relationship Id="rId38" Type="http://schemas.openxmlformats.org/officeDocument/2006/relationships/hyperlink" Target="consultantplus://offline/ref=83A448BD4F08A97606716B46145D1577A961B51BFE4F856C6C6D835F8702C8665944E9F8C6440BT0I1E"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72F03A243198536B68F9E11C9AB9D0BFCA6B05602E32A64788ED0F93ETCF2W" TargetMode="External"/><Relationship Id="rId20" Type="http://schemas.openxmlformats.org/officeDocument/2006/relationships/hyperlink" Target="consultantplus://offline/ref=472F03A243198536B68F9E11C9AB9D0BFCA8B25508E52A64788ED0F93ETCF2W" TargetMode="External"/><Relationship Id="rId29" Type="http://schemas.openxmlformats.org/officeDocument/2006/relationships/hyperlink" Target="consultantplus://offline/ref=83A448BD4F08A97606716B46145D1577AC63B718F642D86664348F5D800D97715E0DE5F9C0T4I3E" TargetMode="External"/><Relationship Id="rId41" Type="http://schemas.openxmlformats.org/officeDocument/2006/relationships/hyperlink" Target="consultantplus://offline/ref=83A448BD4F08A97606716B46145D1577AC60B317F846D86664348F5D800D97715E0DE5TFICE" TargetMode="External"/><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2F03A243198536B68F9E11C9AB9D0BFCA7BD5002E62A64788ED0F93ETCF2W" TargetMode="External"/><Relationship Id="rId24" Type="http://schemas.openxmlformats.org/officeDocument/2006/relationships/hyperlink" Target="consultantplus://offline/ref=472F03A243198536B68F9E11C9AB9D0BFCA6B35208ED2A64788ED0F93ETCF2W" TargetMode="External"/><Relationship Id="rId32" Type="http://schemas.openxmlformats.org/officeDocument/2006/relationships/hyperlink" Target="consultantplus://offline/ref=83A448BD4F08A97606716B46145D1577AC63B71AFF4DD86664348F5D800D97715E0DE5F9C6440F08T6I3E" TargetMode="External"/><Relationship Id="rId37" Type="http://schemas.openxmlformats.org/officeDocument/2006/relationships/hyperlink" Target="consultantplus://offline/ref=83A448BD4F08A97606716B46145D1577AC63BC19FC42D86664348F5D800D97715E0DE5F9C6440F05T6IAE" TargetMode="External"/><Relationship Id="rId40" Type="http://schemas.openxmlformats.org/officeDocument/2006/relationships/hyperlink" Target="consultantplus://offline/ref=83A448BD4F08A97606716B46145D1577AC64B519F74CD86664348F5D800D97715E0DE5F9C6440F07T6I7E" TargetMode="External"/><Relationship Id="rId45" Type="http://schemas.openxmlformats.org/officeDocument/2006/relationships/hyperlink" Target="http://www.gosuslugi.ru"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472F03A243198536B68F9E11C9AB9D0BFCA9B15606ED2A64788ED0F93ETCF2W" TargetMode="External"/><Relationship Id="rId23" Type="http://schemas.openxmlformats.org/officeDocument/2006/relationships/hyperlink" Target="consultantplus://offline/ref=472F03A243198536B68F9E11C9AB9D0BFCA6B35208ED2A64788ED0F93ETCF2W" TargetMode="External"/><Relationship Id="rId28" Type="http://schemas.openxmlformats.org/officeDocument/2006/relationships/hyperlink" Target="consultantplus://offline/ref=83A448BD4F08A97606716B46145D1577AC64B41DF846D86664348F5D800D97715E0DE5FCTCI2E" TargetMode="External"/><Relationship Id="rId36" Type="http://schemas.openxmlformats.org/officeDocument/2006/relationships/hyperlink" Target="consultantplus://offline/ref=83A448BD4F08A97606716B46145D1577AC63B616FD41D86664348F5D800D97715E0DE5F9C6440900T6IAE" TargetMode="External"/><Relationship Id="rId49" Type="http://schemas.openxmlformats.org/officeDocument/2006/relationships/footer" Target="footer2.xml"/><Relationship Id="rId10" Type="http://schemas.openxmlformats.org/officeDocument/2006/relationships/hyperlink" Target="consultantplus://offline/ref=472F03A243198536B68F9E11C9AB9D0BFCA7B55F07E22A64788ED0F93ETCF2W" TargetMode="External"/><Relationship Id="rId19" Type="http://schemas.openxmlformats.org/officeDocument/2006/relationships/hyperlink" Target="consultantplus://offline/ref=472F03A243198536B68F9E11C9AB9D0BFCA8B25508E52A64788ED0F93ETCF2W" TargetMode="External"/><Relationship Id="rId31" Type="http://schemas.openxmlformats.org/officeDocument/2006/relationships/hyperlink" Target="consultantplus://offline/ref=83A448BD4F08A97606716B46145D1577AC64B41DF84DD86664348F5D800D97715E0DE5F9C6440B04T6I6E" TargetMode="External"/><Relationship Id="rId44" Type="http://schemas.openxmlformats.org/officeDocument/2006/relationships/hyperlink" Target="http://www.viluchinsk-city.ru"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472F03A243198536B68F9E11C9AB9D0BFCA7BD5308E62A64788ED0F93ETCF2W" TargetMode="External"/><Relationship Id="rId14" Type="http://schemas.openxmlformats.org/officeDocument/2006/relationships/hyperlink" Target="consultantplus://offline/ref=472F03A243198536B68F9E11C9AB9D0BF9AEB55201EE776E70D7DCFBT3F9W" TargetMode="External"/><Relationship Id="rId22" Type="http://schemas.openxmlformats.org/officeDocument/2006/relationships/hyperlink" Target="consultantplus://offline/ref=472F03A243198536B68F9E11C9AB9D0BFCA8B25508E52A64788ED0F93ETCF2W" TargetMode="External"/><Relationship Id="rId27" Type="http://schemas.openxmlformats.org/officeDocument/2006/relationships/hyperlink" Target="consultantplus://offline/ref=472F03A243198536B68F9E11C9AB9D0BFCA6B35208ED2A64788ED0F93ETCF2W" TargetMode="External"/><Relationship Id="rId30" Type="http://schemas.openxmlformats.org/officeDocument/2006/relationships/hyperlink" Target="consultantplus://offline/ref=83A448BD4F08A97606716B46145D1577AC63B717FF43D86664348F5D800D97715E0DE5TFIEE" TargetMode="External"/><Relationship Id="rId35" Type="http://schemas.openxmlformats.org/officeDocument/2006/relationships/hyperlink" Target="consultantplus://offline/ref=83A448BD4F08A97606716B46145D1577AC61B31AF743D86664348F5D80T0IDE" TargetMode="External"/><Relationship Id="rId43" Type="http://schemas.openxmlformats.org/officeDocument/2006/relationships/hyperlink" Target="consultantplus://offline/ref=83A448BD4F08A97606716B46145D1577AC60B317F943D86664348F5D800D97715E0DE5F9C6440A01T6I6E"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hyperlink" Target="consultantplus://offline/ref=83A448BD4F08A97606716B46145D1577AC63B616F942D86664348F5D800D97715E0DE5F9C6440A09T6I7E" TargetMode="External"/><Relationship Id="rId51" Type="http://schemas.openxmlformats.org/officeDocument/2006/relationships/footer" Target="footer3.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27</Pages>
  <Words>9672</Words>
  <Characters>55134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2018-10-16T03:09:00Z</cp:lastPrinted>
  <dcterms:created xsi:type="dcterms:W3CDTF">2016-03-23T03:26:00Z</dcterms:created>
  <dcterms:modified xsi:type="dcterms:W3CDTF">2018-10-18T01:58:00Z</dcterms:modified>
</cp:coreProperties>
</file>